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10778" w14:textId="1E32DECE" w:rsidR="008F4462" w:rsidRPr="00620ED3" w:rsidRDefault="00A15061" w:rsidP="008F4462">
      <w:pPr>
        <w:spacing w:after="0" w:line="240" w:lineRule="auto"/>
        <w:rPr>
          <w:rFonts w:ascii="Arial" w:hAnsi="Arial" w:cs="Arial"/>
          <w:color w:val="002060"/>
        </w:rPr>
      </w:pPr>
      <w:r w:rsidRPr="00E26FE6">
        <w:rPr>
          <w:rFonts w:ascii="Arial" w:hAnsi="Arial" w:cs="Arial"/>
          <w:noProof/>
          <w:sz w:val="18"/>
          <w:szCs w:val="18"/>
        </w:rPr>
        <mc:AlternateContent>
          <mc:Choice Requires="wpg">
            <w:drawing>
              <wp:anchor distT="0" distB="0" distL="114300" distR="114300" simplePos="0" relativeHeight="251693568" behindDoc="1" locked="0" layoutInCell="1" allowOverlap="1" wp14:anchorId="57855D50" wp14:editId="5A2DCABF">
                <wp:simplePos x="0" y="0"/>
                <wp:positionH relativeFrom="page">
                  <wp:posOffset>4857750</wp:posOffset>
                </wp:positionH>
                <wp:positionV relativeFrom="page">
                  <wp:posOffset>168275</wp:posOffset>
                </wp:positionV>
                <wp:extent cx="2519680" cy="1079500"/>
                <wp:effectExtent l="0" t="19050" r="13970" b="6350"/>
                <wp:wrapNone/>
                <wp:docPr id="4" name="Group 1"/>
                <wp:cNvGraphicFramePr/>
                <a:graphic xmlns:a="http://schemas.openxmlformats.org/drawingml/2006/main">
                  <a:graphicData uri="http://schemas.microsoft.com/office/word/2010/wordprocessingGroup">
                    <wpg:wgp>
                      <wpg:cNvGrpSpPr/>
                      <wpg:grpSpPr>
                        <a:xfrm>
                          <a:off x="0" y="0"/>
                          <a:ext cx="2519680" cy="1079500"/>
                          <a:chOff x="0" y="0"/>
                          <a:chExt cx="2237872" cy="971978"/>
                        </a:xfrm>
                      </wpg:grpSpPr>
                      <wps:wsp>
                        <wps:cNvPr id="7" name="Flowchart: Manual Input 9"/>
                        <wps:cNvSpPr/>
                        <wps:spPr>
                          <a:xfrm flipV="1">
                            <a:off x="0" y="0"/>
                            <a:ext cx="2237872" cy="971978"/>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0 w 10012"/>
                              <a:gd name="connsiteY0" fmla="*/ 2450 h 10450"/>
                              <a:gd name="connsiteX1" fmla="*/ 10012 w 10012"/>
                              <a:gd name="connsiteY1" fmla="*/ 0 h 10450"/>
                              <a:gd name="connsiteX2" fmla="*/ 10000 w 10012"/>
                              <a:gd name="connsiteY2" fmla="*/ 10450 h 10450"/>
                              <a:gd name="connsiteX3" fmla="*/ 0 w 10012"/>
                              <a:gd name="connsiteY3" fmla="*/ 10450 h 10450"/>
                              <a:gd name="connsiteX4" fmla="*/ 0 w 10012"/>
                              <a:gd name="connsiteY4" fmla="*/ 2450 h 10450"/>
                              <a:gd name="connsiteX0" fmla="*/ 0 w 10012"/>
                              <a:gd name="connsiteY0" fmla="*/ 4145 h 10450"/>
                              <a:gd name="connsiteX1" fmla="*/ 10012 w 10012"/>
                              <a:gd name="connsiteY1" fmla="*/ 0 h 10450"/>
                              <a:gd name="connsiteX2" fmla="*/ 10000 w 10012"/>
                              <a:gd name="connsiteY2" fmla="*/ 10450 h 10450"/>
                              <a:gd name="connsiteX3" fmla="*/ 0 w 10012"/>
                              <a:gd name="connsiteY3" fmla="*/ 10450 h 10450"/>
                              <a:gd name="connsiteX4" fmla="*/ 0 w 10012"/>
                              <a:gd name="connsiteY4" fmla="*/ 4145 h 10450"/>
                              <a:gd name="connsiteX0" fmla="*/ 0 w 10012"/>
                              <a:gd name="connsiteY0" fmla="*/ 4145 h 10450"/>
                              <a:gd name="connsiteX1" fmla="*/ 10012 w 10012"/>
                              <a:gd name="connsiteY1" fmla="*/ 0 h 10450"/>
                              <a:gd name="connsiteX2" fmla="*/ 10000 w 10012"/>
                              <a:gd name="connsiteY2" fmla="*/ 10450 h 10450"/>
                              <a:gd name="connsiteX3" fmla="*/ 0 w 10012"/>
                              <a:gd name="connsiteY3" fmla="*/ 5123 h 10450"/>
                              <a:gd name="connsiteX4" fmla="*/ 0 w 10012"/>
                              <a:gd name="connsiteY4" fmla="*/ 4145 h 10450"/>
                              <a:gd name="connsiteX0" fmla="*/ 0 w 10013"/>
                              <a:gd name="connsiteY0" fmla="*/ 4145 h 5123"/>
                              <a:gd name="connsiteX1" fmla="*/ 10012 w 10013"/>
                              <a:gd name="connsiteY1" fmla="*/ 0 h 5123"/>
                              <a:gd name="connsiteX2" fmla="*/ 10012 w 10013"/>
                              <a:gd name="connsiteY2" fmla="*/ 5100 h 5123"/>
                              <a:gd name="connsiteX3" fmla="*/ 0 w 10013"/>
                              <a:gd name="connsiteY3" fmla="*/ 5123 h 5123"/>
                              <a:gd name="connsiteX4" fmla="*/ 0 w 10013"/>
                              <a:gd name="connsiteY4" fmla="*/ 4145 h 5123"/>
                              <a:gd name="connsiteX0" fmla="*/ 0 w 10000"/>
                              <a:gd name="connsiteY0" fmla="*/ 8091 h 9955"/>
                              <a:gd name="connsiteX1" fmla="*/ 9999 w 10000"/>
                              <a:gd name="connsiteY1" fmla="*/ 0 h 9955"/>
                              <a:gd name="connsiteX2" fmla="*/ 9999 w 10000"/>
                              <a:gd name="connsiteY2" fmla="*/ 9955 h 9955"/>
                              <a:gd name="connsiteX3" fmla="*/ 12 w 10000"/>
                              <a:gd name="connsiteY3" fmla="*/ 9415 h 9955"/>
                              <a:gd name="connsiteX4" fmla="*/ 0 w 10000"/>
                              <a:gd name="connsiteY4" fmla="*/ 8091 h 9955"/>
                              <a:gd name="connsiteX0" fmla="*/ 0 w 10000"/>
                              <a:gd name="connsiteY0" fmla="*/ 8128 h 9458"/>
                              <a:gd name="connsiteX1" fmla="*/ 9999 w 10000"/>
                              <a:gd name="connsiteY1" fmla="*/ 0 h 9458"/>
                              <a:gd name="connsiteX2" fmla="*/ 9999 w 10000"/>
                              <a:gd name="connsiteY2" fmla="*/ 9412 h 9458"/>
                              <a:gd name="connsiteX3" fmla="*/ 12 w 10000"/>
                              <a:gd name="connsiteY3" fmla="*/ 9458 h 9458"/>
                              <a:gd name="connsiteX4" fmla="*/ 0 w 10000"/>
                              <a:gd name="connsiteY4" fmla="*/ 8128 h 9458"/>
                              <a:gd name="connsiteX0" fmla="*/ 0 w 10000"/>
                              <a:gd name="connsiteY0" fmla="*/ 8594 h 10000"/>
                              <a:gd name="connsiteX1" fmla="*/ 9999 w 10000"/>
                              <a:gd name="connsiteY1" fmla="*/ 0 h 10000"/>
                              <a:gd name="connsiteX2" fmla="*/ 9999 w 10000"/>
                              <a:gd name="connsiteY2" fmla="*/ 9951 h 10000"/>
                              <a:gd name="connsiteX3" fmla="*/ 12 w 10000"/>
                              <a:gd name="connsiteY3" fmla="*/ 10000 h 10000"/>
                              <a:gd name="connsiteX4" fmla="*/ 0 w 10000"/>
                              <a:gd name="connsiteY4" fmla="*/ 8594 h 10000"/>
                              <a:gd name="connsiteX0" fmla="*/ 0 w 10000"/>
                              <a:gd name="connsiteY0" fmla="*/ 8594 h 9951"/>
                              <a:gd name="connsiteX1" fmla="*/ 9999 w 10000"/>
                              <a:gd name="connsiteY1" fmla="*/ 0 h 9951"/>
                              <a:gd name="connsiteX2" fmla="*/ 9999 w 10000"/>
                              <a:gd name="connsiteY2" fmla="*/ 9951 h 9951"/>
                              <a:gd name="connsiteX3" fmla="*/ 12 w 10000"/>
                              <a:gd name="connsiteY3" fmla="*/ 8626 h 9951"/>
                              <a:gd name="connsiteX4" fmla="*/ 0 w 10000"/>
                              <a:gd name="connsiteY4" fmla="*/ 8594 h 9951"/>
                              <a:gd name="connsiteX0" fmla="*/ 0 w 9999"/>
                              <a:gd name="connsiteY0" fmla="*/ 8636 h 8775"/>
                              <a:gd name="connsiteX1" fmla="*/ 9999 w 9999"/>
                              <a:gd name="connsiteY1" fmla="*/ 0 h 8775"/>
                              <a:gd name="connsiteX2" fmla="*/ 9981 w 9999"/>
                              <a:gd name="connsiteY2" fmla="*/ 8350 h 8775"/>
                              <a:gd name="connsiteX3" fmla="*/ 12 w 9999"/>
                              <a:gd name="connsiteY3" fmla="*/ 8668 h 8775"/>
                              <a:gd name="connsiteX4" fmla="*/ 0 w 9999"/>
                              <a:gd name="connsiteY4" fmla="*/ 8636 h 8775"/>
                              <a:gd name="connsiteX0" fmla="*/ 0 w 10000"/>
                              <a:gd name="connsiteY0" fmla="*/ 9842 h 10000"/>
                              <a:gd name="connsiteX1" fmla="*/ 10000 w 10000"/>
                              <a:gd name="connsiteY1" fmla="*/ 0 h 10000"/>
                              <a:gd name="connsiteX2" fmla="*/ 9991 w 10000"/>
                              <a:gd name="connsiteY2" fmla="*/ 9639 h 10000"/>
                              <a:gd name="connsiteX3" fmla="*/ 12 w 10000"/>
                              <a:gd name="connsiteY3" fmla="*/ 9878 h 10000"/>
                              <a:gd name="connsiteX4" fmla="*/ 0 w 10000"/>
                              <a:gd name="connsiteY4" fmla="*/ 9842 h 10000"/>
                              <a:gd name="connsiteX0" fmla="*/ 0 w 10000"/>
                              <a:gd name="connsiteY0" fmla="*/ 9842 h 10000"/>
                              <a:gd name="connsiteX1" fmla="*/ 10000 w 10000"/>
                              <a:gd name="connsiteY1" fmla="*/ 0 h 10000"/>
                              <a:gd name="connsiteX2" fmla="*/ 9982 w 10000"/>
                              <a:gd name="connsiteY2" fmla="*/ 9782 h 10000"/>
                              <a:gd name="connsiteX3" fmla="*/ 12 w 10000"/>
                              <a:gd name="connsiteY3" fmla="*/ 9878 h 10000"/>
                              <a:gd name="connsiteX4" fmla="*/ 0 w 10000"/>
                              <a:gd name="connsiteY4" fmla="*/ 9842 h 10000"/>
                              <a:gd name="connsiteX0" fmla="*/ 0 w 10001"/>
                              <a:gd name="connsiteY0" fmla="*/ 9842 h 10000"/>
                              <a:gd name="connsiteX1" fmla="*/ 10000 w 10001"/>
                              <a:gd name="connsiteY1" fmla="*/ 0 h 10000"/>
                              <a:gd name="connsiteX2" fmla="*/ 10000 w 10001"/>
                              <a:gd name="connsiteY2" fmla="*/ 9884 h 10000"/>
                              <a:gd name="connsiteX3" fmla="*/ 12 w 10001"/>
                              <a:gd name="connsiteY3" fmla="*/ 9878 h 10000"/>
                              <a:gd name="connsiteX4" fmla="*/ 0 w 10001"/>
                              <a:gd name="connsiteY4" fmla="*/ 9842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1" h="10000">
                                <a:moveTo>
                                  <a:pt x="0" y="9842"/>
                                </a:moveTo>
                                <a:lnTo>
                                  <a:pt x="10000" y="0"/>
                                </a:lnTo>
                                <a:cubicBezTo>
                                  <a:pt x="9996" y="8270"/>
                                  <a:pt x="10004" y="1614"/>
                                  <a:pt x="10000" y="9884"/>
                                </a:cubicBezTo>
                                <a:lnTo>
                                  <a:pt x="12" y="9878"/>
                                </a:lnTo>
                                <a:cubicBezTo>
                                  <a:pt x="8" y="9342"/>
                                  <a:pt x="4" y="10378"/>
                                  <a:pt x="0" y="9842"/>
                                </a:cubicBez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5" name="Graphic 3"/>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058428" y="116662"/>
                            <a:ext cx="1099931" cy="31855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C6FF7C9" id="Group 1" o:spid="_x0000_s1026" style="position:absolute;margin-left:382.5pt;margin-top:13.25pt;width:198.4pt;height:85pt;z-index:-251622912;mso-position-horizontal-relative:page;mso-position-vertical-relative:page;mso-width-relative:margin;mso-height-relative:margin" coordsize="22378,97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">
                <v:shape id="Flowchart: Manual Input 9" o:spid="_x0000_s1027" style="position:absolute;width:22378;height:9719;flip:y;visibility:visible;mso-wrap-style:square;v-text-anchor:middle" coordsize="10001,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" path="m,9842l10000,v-4,8270,4,1614,,9884l12,9878c8,9342,4,10378,,9842xe" fillcolor="#4f81bd [3204]" stroked="f" strokeweight="2pt">
                  <v:path arrowok="t" o:connecttype="custom" o:connectlocs="0,956621;2237648,0;2237648,960703;2685,960120;0,956621"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style="position:absolute;left:10584;top:1166;width:10999;height:3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">
                  <v:imagedata r:id="rId10" o:title=""/>
                </v:shape>
                <w10:wrap anchorx="page" anchory="page"/>
              </v:group>
            </w:pict>
          </mc:Fallback>
        </mc:AlternateContent>
      </w:r>
      <w:r w:rsidRPr="00E26FE6">
        <w:rPr>
          <w:noProof/>
        </w:rPr>
        <w:drawing>
          <wp:anchor distT="0" distB="0" distL="114300" distR="114300" simplePos="0" relativeHeight="251670016" behindDoc="1" locked="0" layoutInCell="1" allowOverlap="1" wp14:anchorId="521972D1" wp14:editId="209A5A2F">
            <wp:simplePos x="0" y="0"/>
            <wp:positionH relativeFrom="page">
              <wp:posOffset>211455</wp:posOffset>
            </wp:positionH>
            <wp:positionV relativeFrom="page">
              <wp:posOffset>182245</wp:posOffset>
            </wp:positionV>
            <wp:extent cx="7198360" cy="10318750"/>
            <wp:effectExtent l="0" t="0" r="2540" b="635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48752" t="26589" r="24766" b="10200"/>
                    <a:stretch/>
                  </pic:blipFill>
                  <pic:spPr bwMode="auto">
                    <a:xfrm>
                      <a:off x="0" y="0"/>
                      <a:ext cx="7198360" cy="10318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288C57" w14:textId="79996BF1" w:rsidR="0062405E" w:rsidRPr="00AA672C" w:rsidRDefault="00A15061" w:rsidP="009924E2">
      <w:pPr>
        <w:spacing w:after="0" w:line="240" w:lineRule="auto"/>
        <w:rPr>
          <w:rFonts w:ascii="Arial" w:hAnsi="Arial" w:cs="Arial"/>
          <w:color w:val="002060"/>
        </w:rPr>
      </w:pPr>
      <w:r>
        <w:rPr>
          <w:rFonts w:ascii="Times New Roman" w:eastAsiaTheme="minorHAnsi" w:hAnsi="Times New Roman"/>
          <w:noProof/>
        </w:rPr>
        <mc:AlternateContent>
          <mc:Choice Requires="wps">
            <w:drawing>
              <wp:anchor distT="0" distB="0" distL="114300" distR="114300" simplePos="0" relativeHeight="251624960" behindDoc="0" locked="0" layoutInCell="1" allowOverlap="1" wp14:anchorId="34DC4274" wp14:editId="0DCEEC46">
                <wp:simplePos x="0" y="0"/>
                <wp:positionH relativeFrom="page">
                  <wp:posOffset>539750</wp:posOffset>
                </wp:positionH>
                <wp:positionV relativeFrom="page">
                  <wp:posOffset>3600450</wp:posOffset>
                </wp:positionV>
                <wp:extent cx="5399405" cy="1631950"/>
                <wp:effectExtent l="0" t="0" r="0" b="6350"/>
                <wp:wrapNone/>
                <wp:docPr id="19" name="Text Box 19"/>
                <wp:cNvGraphicFramePr/>
                <a:graphic xmlns:a="http://schemas.openxmlformats.org/drawingml/2006/main">
                  <a:graphicData uri="http://schemas.microsoft.com/office/word/2010/wordprocessingShape">
                    <wps:wsp>
                      <wps:cNvSpPr txBox="1"/>
                      <wps:spPr>
                        <a:xfrm>
                          <a:off x="0" y="0"/>
                          <a:ext cx="5399405" cy="163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A57F0" w14:textId="77777777" w:rsidR="00606A57" w:rsidRDefault="00606A57" w:rsidP="00E040D5">
                            <w:pPr>
                              <w:pStyle w:val="DTPLIfactsheettitle"/>
                              <w:spacing w:after="120"/>
                              <w:rPr>
                                <w:rFonts w:ascii="Arial" w:hAnsi="Arial" w:cs="Arial"/>
                                <w:color w:val="FFFFFF" w:themeColor="background1"/>
                                <w:sz w:val="32"/>
                                <w:szCs w:val="32"/>
                              </w:rPr>
                            </w:pPr>
                            <w:r>
                              <w:rPr>
                                <w:rFonts w:ascii="Arial" w:hAnsi="Arial" w:cs="Arial"/>
                                <w:color w:val="FFFFFF" w:themeColor="background1"/>
                                <w:sz w:val="32"/>
                                <w:szCs w:val="32"/>
                              </w:rPr>
                              <w:t xml:space="preserve">Victorian Local Government Grants Commission  </w:t>
                            </w:r>
                          </w:p>
                          <w:p w14:paraId="18EE5CA7" w14:textId="77777777" w:rsidR="00A15061" w:rsidRDefault="009A2668" w:rsidP="00E040D5">
                            <w:pPr>
                              <w:pStyle w:val="DTPLIfactsheettitle"/>
                              <w:widowControl w:val="0"/>
                              <w:spacing w:after="120"/>
                              <w:rPr>
                                <w:rFonts w:ascii="Arial" w:hAnsi="Arial" w:cs="Arial"/>
                                <w:b/>
                                <w:color w:val="FFFFFF" w:themeColor="background1"/>
                                <w:sz w:val="52"/>
                                <w:szCs w:val="52"/>
                              </w:rPr>
                            </w:pPr>
                            <w:r>
                              <w:rPr>
                                <w:rFonts w:ascii="Arial" w:hAnsi="Arial" w:cs="Arial"/>
                                <w:b/>
                                <w:color w:val="FFFFFF" w:themeColor="background1"/>
                                <w:sz w:val="52"/>
                                <w:szCs w:val="52"/>
                              </w:rPr>
                              <w:t>202</w:t>
                            </w:r>
                            <w:r w:rsidR="00A15061">
                              <w:rPr>
                                <w:rFonts w:ascii="Arial" w:hAnsi="Arial" w:cs="Arial"/>
                                <w:b/>
                                <w:color w:val="FFFFFF" w:themeColor="background1"/>
                                <w:sz w:val="52"/>
                                <w:szCs w:val="52"/>
                              </w:rPr>
                              <w:t>2</w:t>
                            </w:r>
                            <w:r>
                              <w:rPr>
                                <w:rFonts w:ascii="Arial" w:hAnsi="Arial" w:cs="Arial"/>
                                <w:b/>
                                <w:color w:val="FFFFFF" w:themeColor="background1"/>
                                <w:sz w:val="52"/>
                                <w:szCs w:val="52"/>
                              </w:rPr>
                              <w:t>-2</w:t>
                            </w:r>
                            <w:r w:rsidR="00A15061">
                              <w:rPr>
                                <w:rFonts w:ascii="Arial" w:hAnsi="Arial" w:cs="Arial"/>
                                <w:b/>
                                <w:color w:val="FFFFFF" w:themeColor="background1"/>
                                <w:sz w:val="52"/>
                                <w:szCs w:val="52"/>
                              </w:rPr>
                              <w:t>3</w:t>
                            </w:r>
                            <w:r w:rsidR="00606A57" w:rsidRPr="00262336">
                              <w:rPr>
                                <w:rFonts w:ascii="Arial" w:hAnsi="Arial" w:cs="Arial"/>
                                <w:b/>
                                <w:color w:val="FFFFFF" w:themeColor="background1"/>
                                <w:sz w:val="52"/>
                                <w:szCs w:val="52"/>
                              </w:rPr>
                              <w:t xml:space="preserve"> Questionnaire Manual</w:t>
                            </w:r>
                            <w:r w:rsidR="00606A57">
                              <w:rPr>
                                <w:rFonts w:ascii="Arial" w:hAnsi="Arial" w:cs="Arial"/>
                                <w:b/>
                                <w:color w:val="FFFFFF" w:themeColor="background1"/>
                                <w:sz w:val="52"/>
                                <w:szCs w:val="52"/>
                              </w:rPr>
                              <w:t xml:space="preserve"> </w:t>
                            </w:r>
                          </w:p>
                          <w:p w14:paraId="4D2BA956" w14:textId="77777777" w:rsidR="00A15061" w:rsidRPr="00A15061" w:rsidRDefault="00A15061" w:rsidP="00E040D5">
                            <w:pPr>
                              <w:pStyle w:val="DTPLIfactsheettitle"/>
                              <w:widowControl w:val="0"/>
                              <w:spacing w:after="120"/>
                              <w:rPr>
                                <w:rFonts w:ascii="Arial" w:hAnsi="Arial" w:cs="Arial"/>
                                <w:color w:val="0070C0"/>
                                <w:sz w:val="36"/>
                                <w:szCs w:val="36"/>
                              </w:rPr>
                            </w:pPr>
                          </w:p>
                          <w:p w14:paraId="526C4B0F" w14:textId="43A5DD68" w:rsidR="00606A57" w:rsidRPr="00C55B11" w:rsidRDefault="00606A57" w:rsidP="00E040D5">
                            <w:pPr>
                              <w:pStyle w:val="DTPLIfactsheettitle"/>
                              <w:widowControl w:val="0"/>
                              <w:spacing w:after="120"/>
                              <w:rPr>
                                <w:rFonts w:ascii="Arial" w:hAnsi="Arial" w:cs="Arial"/>
                                <w:bCs/>
                                <w:color w:val="FFFFFF" w:themeColor="background1"/>
                                <w:sz w:val="24"/>
                                <w:szCs w:val="24"/>
                              </w:rPr>
                            </w:pPr>
                            <w:r w:rsidRPr="00E040D5">
                              <w:rPr>
                                <w:rFonts w:ascii="Arial" w:hAnsi="Arial" w:cs="Arial"/>
                                <w:color w:val="FFFFFF" w:themeColor="background1"/>
                                <w:sz w:val="36"/>
                                <w:szCs w:val="36"/>
                              </w:rPr>
                              <w:t>202</w:t>
                            </w:r>
                            <w:r w:rsidR="00A15061">
                              <w:rPr>
                                <w:rFonts w:ascii="Arial" w:hAnsi="Arial" w:cs="Arial"/>
                                <w:color w:val="FFFFFF" w:themeColor="background1"/>
                                <w:sz w:val="36"/>
                                <w:szCs w:val="36"/>
                              </w:rPr>
                              <w:t>3</w:t>
                            </w:r>
                            <w:r>
                              <w:rPr>
                                <w:rFonts w:ascii="Arial" w:hAnsi="Arial" w:cs="Arial"/>
                                <w:b/>
                                <w:color w:val="FFFFFF" w:themeColor="background1"/>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C4274" id="_x0000_t202" coordsize="21600,21600" o:spt="202" path="m,l,21600r21600,l21600,xe">
                <v:stroke joinstyle="miter"/>
                <v:path gradientshapeok="t" o:connecttype="rect"/>
              </v:shapetype>
              <v:shape id="Text Box 19" o:spid="_x0000_s1026" type="#_x0000_t202" style="position:absolute;margin-left:42.5pt;margin-top:283.5pt;width:425.15pt;height:128.5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" filled="f" stroked="f" strokeweight=".5pt">
                <v:textbox>
                  <w:txbxContent>
                    <w:p w14:paraId="0BDA57F0" w14:textId="77777777" w:rsidR="00606A57" w:rsidRDefault="00606A57" w:rsidP="00E040D5">
                      <w:pPr>
                        <w:pStyle w:val="DTPLIfactsheettitle"/>
                        <w:spacing w:after="120"/>
                        <w:rPr>
                          <w:rFonts w:ascii="Arial" w:hAnsi="Arial" w:cs="Arial"/>
                          <w:color w:val="FFFFFF" w:themeColor="background1"/>
                          <w:sz w:val="32"/>
                          <w:szCs w:val="32"/>
                        </w:rPr>
                      </w:pPr>
                      <w:r>
                        <w:rPr>
                          <w:rFonts w:ascii="Arial" w:hAnsi="Arial" w:cs="Arial"/>
                          <w:color w:val="FFFFFF" w:themeColor="background1"/>
                          <w:sz w:val="32"/>
                          <w:szCs w:val="32"/>
                        </w:rPr>
                        <w:t xml:space="preserve">Victorian Local Government Grants Commission  </w:t>
                      </w:r>
                    </w:p>
                    <w:p w14:paraId="18EE5CA7" w14:textId="77777777" w:rsidR="00A15061" w:rsidRDefault="009A2668" w:rsidP="00E040D5">
                      <w:pPr>
                        <w:pStyle w:val="DTPLIfactsheettitle"/>
                        <w:widowControl w:val="0"/>
                        <w:spacing w:after="120"/>
                        <w:rPr>
                          <w:rFonts w:ascii="Arial" w:hAnsi="Arial" w:cs="Arial"/>
                          <w:b/>
                          <w:color w:val="FFFFFF" w:themeColor="background1"/>
                          <w:sz w:val="52"/>
                          <w:szCs w:val="52"/>
                        </w:rPr>
                      </w:pPr>
                      <w:r>
                        <w:rPr>
                          <w:rFonts w:ascii="Arial" w:hAnsi="Arial" w:cs="Arial"/>
                          <w:b/>
                          <w:color w:val="FFFFFF" w:themeColor="background1"/>
                          <w:sz w:val="52"/>
                          <w:szCs w:val="52"/>
                        </w:rPr>
                        <w:t>202</w:t>
                      </w:r>
                      <w:r w:rsidR="00A15061">
                        <w:rPr>
                          <w:rFonts w:ascii="Arial" w:hAnsi="Arial" w:cs="Arial"/>
                          <w:b/>
                          <w:color w:val="FFFFFF" w:themeColor="background1"/>
                          <w:sz w:val="52"/>
                          <w:szCs w:val="52"/>
                        </w:rPr>
                        <w:t>2</w:t>
                      </w:r>
                      <w:r>
                        <w:rPr>
                          <w:rFonts w:ascii="Arial" w:hAnsi="Arial" w:cs="Arial"/>
                          <w:b/>
                          <w:color w:val="FFFFFF" w:themeColor="background1"/>
                          <w:sz w:val="52"/>
                          <w:szCs w:val="52"/>
                        </w:rPr>
                        <w:t>-2</w:t>
                      </w:r>
                      <w:r w:rsidR="00A15061">
                        <w:rPr>
                          <w:rFonts w:ascii="Arial" w:hAnsi="Arial" w:cs="Arial"/>
                          <w:b/>
                          <w:color w:val="FFFFFF" w:themeColor="background1"/>
                          <w:sz w:val="52"/>
                          <w:szCs w:val="52"/>
                        </w:rPr>
                        <w:t>3</w:t>
                      </w:r>
                      <w:r w:rsidR="00606A57" w:rsidRPr="00262336">
                        <w:rPr>
                          <w:rFonts w:ascii="Arial" w:hAnsi="Arial" w:cs="Arial"/>
                          <w:b/>
                          <w:color w:val="FFFFFF" w:themeColor="background1"/>
                          <w:sz w:val="52"/>
                          <w:szCs w:val="52"/>
                        </w:rPr>
                        <w:t xml:space="preserve"> Questionnaire Manual</w:t>
                      </w:r>
                      <w:r w:rsidR="00606A57">
                        <w:rPr>
                          <w:rFonts w:ascii="Arial" w:hAnsi="Arial" w:cs="Arial"/>
                          <w:b/>
                          <w:color w:val="FFFFFF" w:themeColor="background1"/>
                          <w:sz w:val="52"/>
                          <w:szCs w:val="52"/>
                        </w:rPr>
                        <w:t xml:space="preserve"> </w:t>
                      </w:r>
                    </w:p>
                    <w:p w14:paraId="4D2BA956" w14:textId="77777777" w:rsidR="00A15061" w:rsidRPr="00A15061" w:rsidRDefault="00A15061" w:rsidP="00E040D5">
                      <w:pPr>
                        <w:pStyle w:val="DTPLIfactsheettitle"/>
                        <w:widowControl w:val="0"/>
                        <w:spacing w:after="120"/>
                        <w:rPr>
                          <w:rFonts w:ascii="Arial" w:hAnsi="Arial" w:cs="Arial"/>
                          <w:color w:val="0070C0"/>
                          <w:sz w:val="36"/>
                          <w:szCs w:val="36"/>
                        </w:rPr>
                      </w:pPr>
                    </w:p>
                    <w:p w14:paraId="526C4B0F" w14:textId="43A5DD68" w:rsidR="00606A57" w:rsidRPr="00C55B11" w:rsidRDefault="00606A57" w:rsidP="00E040D5">
                      <w:pPr>
                        <w:pStyle w:val="DTPLIfactsheettitle"/>
                        <w:widowControl w:val="0"/>
                        <w:spacing w:after="120"/>
                        <w:rPr>
                          <w:rFonts w:ascii="Arial" w:hAnsi="Arial" w:cs="Arial"/>
                          <w:bCs/>
                          <w:color w:val="FFFFFF" w:themeColor="background1"/>
                          <w:sz w:val="24"/>
                          <w:szCs w:val="24"/>
                        </w:rPr>
                      </w:pPr>
                      <w:r w:rsidRPr="00E040D5">
                        <w:rPr>
                          <w:rFonts w:ascii="Arial" w:hAnsi="Arial" w:cs="Arial"/>
                          <w:color w:val="FFFFFF" w:themeColor="background1"/>
                          <w:sz w:val="36"/>
                          <w:szCs w:val="36"/>
                        </w:rPr>
                        <w:t>202</w:t>
                      </w:r>
                      <w:r w:rsidR="00A15061">
                        <w:rPr>
                          <w:rFonts w:ascii="Arial" w:hAnsi="Arial" w:cs="Arial"/>
                          <w:color w:val="FFFFFF" w:themeColor="background1"/>
                          <w:sz w:val="36"/>
                          <w:szCs w:val="36"/>
                        </w:rPr>
                        <w:t>3</w:t>
                      </w:r>
                      <w:r>
                        <w:rPr>
                          <w:rFonts w:ascii="Arial" w:hAnsi="Arial" w:cs="Arial"/>
                          <w:b/>
                          <w:color w:val="FFFFFF" w:themeColor="background1"/>
                          <w:sz w:val="48"/>
                          <w:szCs w:val="48"/>
                        </w:rPr>
                        <w:t xml:space="preserve">  </w:t>
                      </w:r>
                    </w:p>
                  </w:txbxContent>
                </v:textbox>
                <w10:wrap anchorx="page" anchory="page"/>
              </v:shape>
            </w:pict>
          </mc:Fallback>
        </mc:AlternateContent>
      </w:r>
      <w:r w:rsidR="00D704DD">
        <w:rPr>
          <w:rFonts w:ascii="Times New Roman" w:eastAsiaTheme="minorHAnsi" w:hAnsi="Times New Roman"/>
          <w:noProof/>
        </w:rPr>
        <mc:AlternateContent>
          <mc:Choice Requires="wps">
            <w:drawing>
              <wp:anchor distT="0" distB="0" distL="114300" distR="114300" simplePos="0" relativeHeight="251640320" behindDoc="0" locked="0" layoutInCell="1" allowOverlap="1" wp14:anchorId="572601A1" wp14:editId="26F3089F">
                <wp:simplePos x="0" y="0"/>
                <wp:positionH relativeFrom="page">
                  <wp:posOffset>540385</wp:posOffset>
                </wp:positionH>
                <wp:positionV relativeFrom="page">
                  <wp:posOffset>7920990</wp:posOffset>
                </wp:positionV>
                <wp:extent cx="3088800" cy="1144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088800" cy="114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F573D" w14:textId="0EB80CBD" w:rsidR="00606A57" w:rsidRPr="009A2668" w:rsidRDefault="00606A57" w:rsidP="00C97910">
                            <w:pPr>
                              <w:spacing w:after="0"/>
                              <w:rPr>
                                <w:rFonts w:ascii="Arial" w:hAnsi="Arial" w:cs="Arial"/>
                                <w:b/>
                                <w:color w:val="FFC000"/>
                                <w:sz w:val="32"/>
                                <w:szCs w:val="32"/>
                              </w:rPr>
                            </w:pPr>
                            <w:r w:rsidRPr="009A2668">
                              <w:rPr>
                                <w:rFonts w:ascii="Arial" w:hAnsi="Arial" w:cs="Arial"/>
                                <w:b/>
                                <w:color w:val="FFC000"/>
                                <w:sz w:val="32"/>
                                <w:szCs w:val="32"/>
                              </w:rPr>
                              <w:t xml:space="preserve">Due:  Wed  </w:t>
                            </w:r>
                            <w:r w:rsidR="00A15061">
                              <w:rPr>
                                <w:rFonts w:ascii="Arial" w:hAnsi="Arial" w:cs="Arial"/>
                                <w:b/>
                                <w:color w:val="FFC000"/>
                                <w:sz w:val="32"/>
                                <w:szCs w:val="32"/>
                              </w:rPr>
                              <w:t>1</w:t>
                            </w:r>
                            <w:r w:rsidRPr="009A2668">
                              <w:rPr>
                                <w:rFonts w:ascii="Arial" w:hAnsi="Arial" w:cs="Arial"/>
                                <w:b/>
                                <w:color w:val="FFC000"/>
                                <w:sz w:val="32"/>
                                <w:szCs w:val="32"/>
                              </w:rPr>
                              <w:t xml:space="preserve"> Nov 202</w:t>
                            </w:r>
                            <w:r w:rsidR="00A15061">
                              <w:rPr>
                                <w:rFonts w:ascii="Arial" w:hAnsi="Arial" w:cs="Arial"/>
                                <w:b/>
                                <w:color w:val="FFC000"/>
                                <w:sz w:val="32"/>
                                <w:szCs w:val="32"/>
                              </w:rPr>
                              <w:t>3</w:t>
                            </w:r>
                            <w:r w:rsidRPr="009A2668">
                              <w:rPr>
                                <w:rFonts w:ascii="Arial" w:hAnsi="Arial" w:cs="Arial"/>
                                <w:b/>
                                <w:color w:val="FFC000"/>
                                <w:sz w:val="32"/>
                                <w:szCs w:val="32"/>
                              </w:rPr>
                              <w:t xml:space="preserve"> </w:t>
                            </w:r>
                          </w:p>
                          <w:p w14:paraId="0C027C3B" w14:textId="77777777" w:rsidR="00606A57" w:rsidRPr="009A2668" w:rsidRDefault="00606A57" w:rsidP="00C97910">
                            <w:pPr>
                              <w:spacing w:after="0"/>
                              <w:rPr>
                                <w:rFonts w:ascii="Arial" w:hAnsi="Arial" w:cs="Arial"/>
                                <w:b/>
                                <w:color w:val="FFC000"/>
                                <w:sz w:val="28"/>
                                <w:szCs w:val="28"/>
                              </w:rPr>
                            </w:pPr>
                          </w:p>
                          <w:p w14:paraId="56649855" w14:textId="77777777" w:rsidR="00606A57" w:rsidRPr="009A2668" w:rsidRDefault="00606A57" w:rsidP="00C97910">
                            <w:pPr>
                              <w:spacing w:after="0"/>
                              <w:rPr>
                                <w:rFonts w:ascii="Arial" w:hAnsi="Arial" w:cs="Arial"/>
                                <w:b/>
                                <w:color w:val="FFC000"/>
                                <w:sz w:val="20"/>
                                <w:szCs w:val="20"/>
                              </w:rPr>
                            </w:pPr>
                            <w:r w:rsidRPr="009A2668">
                              <w:rPr>
                                <w:rFonts w:ascii="Arial" w:hAnsi="Arial" w:cs="Arial"/>
                                <w:b/>
                                <w:color w:val="FFC000"/>
                                <w:sz w:val="20"/>
                                <w:szCs w:val="20"/>
                              </w:rPr>
                              <w:t xml:space="preserve">Contacts  </w:t>
                            </w:r>
                            <w:r w:rsidRPr="009A2668">
                              <w:rPr>
                                <w:rFonts w:ascii="Arial" w:hAnsi="Arial" w:cs="Arial"/>
                                <w:b/>
                                <w:i/>
                                <w:color w:val="FFC000"/>
                                <w:sz w:val="20"/>
                                <w:szCs w:val="20"/>
                              </w:rPr>
                              <w:t>(page 2)</w:t>
                            </w:r>
                            <w:r w:rsidRPr="009A2668">
                              <w:rPr>
                                <w:rFonts w:ascii="Arial" w:hAnsi="Arial" w:cs="Arial"/>
                                <w:b/>
                                <w:color w:val="FFC000"/>
                                <w:sz w:val="20"/>
                                <w:szCs w:val="20"/>
                              </w:rPr>
                              <w:t xml:space="preserve">   </w:t>
                            </w:r>
                          </w:p>
                          <w:p w14:paraId="6C34D7DB" w14:textId="527577F1" w:rsidR="00606A57" w:rsidRPr="009A2668" w:rsidRDefault="00A15061" w:rsidP="00C97910">
                            <w:pPr>
                              <w:spacing w:after="0"/>
                              <w:rPr>
                                <w:rFonts w:ascii="Arial" w:hAnsi="Arial" w:cs="Arial"/>
                                <w:b/>
                                <w:color w:val="FFC000"/>
                                <w:sz w:val="20"/>
                                <w:szCs w:val="20"/>
                              </w:rPr>
                            </w:pPr>
                            <w:r>
                              <w:rPr>
                                <w:rFonts w:ascii="Arial" w:hAnsi="Arial" w:cs="Arial"/>
                                <w:b/>
                                <w:color w:val="FFC000"/>
                                <w:sz w:val="20"/>
                                <w:szCs w:val="20"/>
                              </w:rPr>
                              <w:t xml:space="preserve">Changes in </w:t>
                            </w:r>
                            <w:r w:rsidR="00606A57" w:rsidRPr="009A2668">
                              <w:rPr>
                                <w:rFonts w:ascii="Arial" w:hAnsi="Arial" w:cs="Arial"/>
                                <w:b/>
                                <w:color w:val="FFC000"/>
                                <w:sz w:val="20"/>
                                <w:szCs w:val="20"/>
                              </w:rPr>
                              <w:t>202</w:t>
                            </w:r>
                            <w:r>
                              <w:rPr>
                                <w:rFonts w:ascii="Arial" w:hAnsi="Arial" w:cs="Arial"/>
                                <w:b/>
                                <w:color w:val="FFC000"/>
                                <w:sz w:val="20"/>
                                <w:szCs w:val="20"/>
                              </w:rPr>
                              <w:t xml:space="preserve">3 </w:t>
                            </w:r>
                            <w:r w:rsidR="00606A57" w:rsidRPr="009A2668">
                              <w:rPr>
                                <w:rFonts w:ascii="Arial" w:hAnsi="Arial" w:cs="Arial"/>
                                <w:b/>
                                <w:color w:val="FFC000"/>
                                <w:sz w:val="20"/>
                                <w:szCs w:val="20"/>
                              </w:rPr>
                              <w:t xml:space="preserve"> </w:t>
                            </w:r>
                            <w:r w:rsidR="00606A57" w:rsidRPr="009A2668">
                              <w:rPr>
                                <w:rFonts w:ascii="Arial" w:hAnsi="Arial" w:cs="Arial"/>
                                <w:b/>
                                <w:i/>
                                <w:color w:val="FFC000"/>
                                <w:sz w:val="20"/>
                                <w:szCs w:val="20"/>
                              </w:rPr>
                              <w:t>(page 3-4)</w:t>
                            </w:r>
                            <w:r w:rsidR="00606A57" w:rsidRPr="009A2668">
                              <w:rPr>
                                <w:rFonts w:ascii="Arial" w:hAnsi="Arial" w:cs="Arial"/>
                                <w:b/>
                                <w:color w:val="FFC000"/>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601A1" id="Text Box 1" o:spid="_x0000_s1027" type="#_x0000_t202" style="position:absolute;margin-left:42.55pt;margin-top:623.7pt;width:243.2pt;height:90.1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" filled="f" stroked="f" strokeweight=".5pt">
                <v:textbox>
                  <w:txbxContent>
                    <w:p w14:paraId="0F3F573D" w14:textId="0EB80CBD" w:rsidR="00606A57" w:rsidRPr="009A2668" w:rsidRDefault="00606A57" w:rsidP="00C97910">
                      <w:pPr>
                        <w:spacing w:after="0"/>
                        <w:rPr>
                          <w:rFonts w:ascii="Arial" w:hAnsi="Arial" w:cs="Arial"/>
                          <w:b/>
                          <w:color w:val="FFC000"/>
                          <w:sz w:val="32"/>
                          <w:szCs w:val="32"/>
                        </w:rPr>
                      </w:pPr>
                      <w:r w:rsidRPr="009A2668">
                        <w:rPr>
                          <w:rFonts w:ascii="Arial" w:hAnsi="Arial" w:cs="Arial"/>
                          <w:b/>
                          <w:color w:val="FFC000"/>
                          <w:sz w:val="32"/>
                          <w:szCs w:val="32"/>
                        </w:rPr>
                        <w:t xml:space="preserve">Due:  Wed  </w:t>
                      </w:r>
                      <w:r w:rsidR="00A15061">
                        <w:rPr>
                          <w:rFonts w:ascii="Arial" w:hAnsi="Arial" w:cs="Arial"/>
                          <w:b/>
                          <w:color w:val="FFC000"/>
                          <w:sz w:val="32"/>
                          <w:szCs w:val="32"/>
                        </w:rPr>
                        <w:t>1</w:t>
                      </w:r>
                      <w:r w:rsidRPr="009A2668">
                        <w:rPr>
                          <w:rFonts w:ascii="Arial" w:hAnsi="Arial" w:cs="Arial"/>
                          <w:b/>
                          <w:color w:val="FFC000"/>
                          <w:sz w:val="32"/>
                          <w:szCs w:val="32"/>
                        </w:rPr>
                        <w:t xml:space="preserve"> Nov 202</w:t>
                      </w:r>
                      <w:r w:rsidR="00A15061">
                        <w:rPr>
                          <w:rFonts w:ascii="Arial" w:hAnsi="Arial" w:cs="Arial"/>
                          <w:b/>
                          <w:color w:val="FFC000"/>
                          <w:sz w:val="32"/>
                          <w:szCs w:val="32"/>
                        </w:rPr>
                        <w:t>3</w:t>
                      </w:r>
                      <w:r w:rsidRPr="009A2668">
                        <w:rPr>
                          <w:rFonts w:ascii="Arial" w:hAnsi="Arial" w:cs="Arial"/>
                          <w:b/>
                          <w:color w:val="FFC000"/>
                          <w:sz w:val="32"/>
                          <w:szCs w:val="32"/>
                        </w:rPr>
                        <w:t xml:space="preserve"> </w:t>
                      </w:r>
                    </w:p>
                    <w:p w14:paraId="0C027C3B" w14:textId="77777777" w:rsidR="00606A57" w:rsidRPr="009A2668" w:rsidRDefault="00606A57" w:rsidP="00C97910">
                      <w:pPr>
                        <w:spacing w:after="0"/>
                        <w:rPr>
                          <w:rFonts w:ascii="Arial" w:hAnsi="Arial" w:cs="Arial"/>
                          <w:b/>
                          <w:color w:val="FFC000"/>
                          <w:sz w:val="28"/>
                          <w:szCs w:val="28"/>
                        </w:rPr>
                      </w:pPr>
                    </w:p>
                    <w:p w14:paraId="56649855" w14:textId="77777777" w:rsidR="00606A57" w:rsidRPr="009A2668" w:rsidRDefault="00606A57" w:rsidP="00C97910">
                      <w:pPr>
                        <w:spacing w:after="0"/>
                        <w:rPr>
                          <w:rFonts w:ascii="Arial" w:hAnsi="Arial" w:cs="Arial"/>
                          <w:b/>
                          <w:color w:val="FFC000"/>
                          <w:sz w:val="20"/>
                          <w:szCs w:val="20"/>
                        </w:rPr>
                      </w:pPr>
                      <w:r w:rsidRPr="009A2668">
                        <w:rPr>
                          <w:rFonts w:ascii="Arial" w:hAnsi="Arial" w:cs="Arial"/>
                          <w:b/>
                          <w:color w:val="FFC000"/>
                          <w:sz w:val="20"/>
                          <w:szCs w:val="20"/>
                        </w:rPr>
                        <w:t xml:space="preserve">Contacts  </w:t>
                      </w:r>
                      <w:r w:rsidRPr="009A2668">
                        <w:rPr>
                          <w:rFonts w:ascii="Arial" w:hAnsi="Arial" w:cs="Arial"/>
                          <w:b/>
                          <w:i/>
                          <w:color w:val="FFC000"/>
                          <w:sz w:val="20"/>
                          <w:szCs w:val="20"/>
                        </w:rPr>
                        <w:t>(page 2)</w:t>
                      </w:r>
                      <w:r w:rsidRPr="009A2668">
                        <w:rPr>
                          <w:rFonts w:ascii="Arial" w:hAnsi="Arial" w:cs="Arial"/>
                          <w:b/>
                          <w:color w:val="FFC000"/>
                          <w:sz w:val="20"/>
                          <w:szCs w:val="20"/>
                        </w:rPr>
                        <w:t xml:space="preserve">   </w:t>
                      </w:r>
                    </w:p>
                    <w:p w14:paraId="6C34D7DB" w14:textId="527577F1" w:rsidR="00606A57" w:rsidRPr="009A2668" w:rsidRDefault="00A15061" w:rsidP="00C97910">
                      <w:pPr>
                        <w:spacing w:after="0"/>
                        <w:rPr>
                          <w:rFonts w:ascii="Arial" w:hAnsi="Arial" w:cs="Arial"/>
                          <w:b/>
                          <w:color w:val="FFC000"/>
                          <w:sz w:val="20"/>
                          <w:szCs w:val="20"/>
                        </w:rPr>
                      </w:pPr>
                      <w:r>
                        <w:rPr>
                          <w:rFonts w:ascii="Arial" w:hAnsi="Arial" w:cs="Arial"/>
                          <w:b/>
                          <w:color w:val="FFC000"/>
                          <w:sz w:val="20"/>
                          <w:szCs w:val="20"/>
                        </w:rPr>
                        <w:t xml:space="preserve">Changes in </w:t>
                      </w:r>
                      <w:r w:rsidR="00606A57" w:rsidRPr="009A2668">
                        <w:rPr>
                          <w:rFonts w:ascii="Arial" w:hAnsi="Arial" w:cs="Arial"/>
                          <w:b/>
                          <w:color w:val="FFC000"/>
                          <w:sz w:val="20"/>
                          <w:szCs w:val="20"/>
                        </w:rPr>
                        <w:t>202</w:t>
                      </w:r>
                      <w:r>
                        <w:rPr>
                          <w:rFonts w:ascii="Arial" w:hAnsi="Arial" w:cs="Arial"/>
                          <w:b/>
                          <w:color w:val="FFC000"/>
                          <w:sz w:val="20"/>
                          <w:szCs w:val="20"/>
                        </w:rPr>
                        <w:t xml:space="preserve">3 </w:t>
                      </w:r>
                      <w:r w:rsidR="00606A57" w:rsidRPr="009A2668">
                        <w:rPr>
                          <w:rFonts w:ascii="Arial" w:hAnsi="Arial" w:cs="Arial"/>
                          <w:b/>
                          <w:color w:val="FFC000"/>
                          <w:sz w:val="20"/>
                          <w:szCs w:val="20"/>
                        </w:rPr>
                        <w:t xml:space="preserve"> </w:t>
                      </w:r>
                      <w:r w:rsidR="00606A57" w:rsidRPr="009A2668">
                        <w:rPr>
                          <w:rFonts w:ascii="Arial" w:hAnsi="Arial" w:cs="Arial"/>
                          <w:b/>
                          <w:i/>
                          <w:color w:val="FFC000"/>
                          <w:sz w:val="20"/>
                          <w:szCs w:val="20"/>
                        </w:rPr>
                        <w:t>(page 3-4)</w:t>
                      </w:r>
                      <w:r w:rsidR="00606A57" w:rsidRPr="009A2668">
                        <w:rPr>
                          <w:rFonts w:ascii="Arial" w:hAnsi="Arial" w:cs="Arial"/>
                          <w:b/>
                          <w:color w:val="FFC000"/>
                          <w:sz w:val="20"/>
                          <w:szCs w:val="20"/>
                        </w:rPr>
                        <w:t xml:space="preserve">   </w:t>
                      </w:r>
                    </w:p>
                  </w:txbxContent>
                </v:textbox>
                <w10:wrap anchorx="page" anchory="page"/>
              </v:shape>
            </w:pict>
          </mc:Fallback>
        </mc:AlternateContent>
      </w:r>
      <w:r w:rsidR="00D704DD">
        <w:rPr>
          <w:rFonts w:ascii="Times New Roman" w:eastAsiaTheme="minorHAnsi" w:hAnsi="Times New Roman"/>
          <w:noProof/>
        </w:rPr>
        <mc:AlternateContent>
          <mc:Choice Requires="wps">
            <w:drawing>
              <wp:anchor distT="0" distB="0" distL="114300" distR="114300" simplePos="0" relativeHeight="251627008" behindDoc="0" locked="0" layoutInCell="1" allowOverlap="1" wp14:anchorId="2E748BFC" wp14:editId="56B446B4">
                <wp:simplePos x="0" y="0"/>
                <wp:positionH relativeFrom="page">
                  <wp:posOffset>540385</wp:posOffset>
                </wp:positionH>
                <wp:positionV relativeFrom="page">
                  <wp:posOffset>9361170</wp:posOffset>
                </wp:positionV>
                <wp:extent cx="5007600" cy="532800"/>
                <wp:effectExtent l="0" t="0" r="0" b="635"/>
                <wp:wrapNone/>
                <wp:docPr id="32" name="Text Box 32"/>
                <wp:cNvGraphicFramePr/>
                <a:graphic xmlns:a="http://schemas.openxmlformats.org/drawingml/2006/main">
                  <a:graphicData uri="http://schemas.microsoft.com/office/word/2010/wordprocessingShape">
                    <wps:wsp>
                      <wps:cNvSpPr txBox="1"/>
                      <wps:spPr>
                        <a:xfrm>
                          <a:off x="0" y="0"/>
                          <a:ext cx="5007600" cy="532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BF2A01" w14:textId="0370B7CD" w:rsidR="00606A57" w:rsidRDefault="00606A57" w:rsidP="007F1472">
                            <w:pPr>
                              <w:spacing w:after="0"/>
                              <w:rPr>
                                <w:rFonts w:ascii="Arial" w:hAnsi="Arial" w:cs="Arial"/>
                                <w:color w:val="FFFFFF" w:themeColor="background1"/>
                                <w:sz w:val="20"/>
                                <w:szCs w:val="20"/>
                              </w:rPr>
                            </w:pPr>
                            <w:r w:rsidRPr="00C97910">
                              <w:rPr>
                                <w:rFonts w:ascii="Arial" w:hAnsi="Arial" w:cs="Arial"/>
                                <w:color w:val="FFFFFF" w:themeColor="background1"/>
                                <w:sz w:val="20"/>
                                <w:szCs w:val="20"/>
                              </w:rPr>
                              <w:t xml:space="preserve">Manual to assist with the completion of the Local Government Accounting and General Information for the year ended 30 </w:t>
                            </w:r>
                            <w:r w:rsidR="009A2668">
                              <w:rPr>
                                <w:rFonts w:ascii="Arial" w:hAnsi="Arial" w:cs="Arial"/>
                                <w:color w:val="FFFFFF" w:themeColor="background1"/>
                                <w:sz w:val="20"/>
                                <w:szCs w:val="20"/>
                              </w:rPr>
                              <w:t>June 202</w:t>
                            </w:r>
                            <w:r w:rsidR="00A15061">
                              <w:rPr>
                                <w:rFonts w:ascii="Arial" w:hAnsi="Arial" w:cs="Arial"/>
                                <w:color w:val="FFFFFF" w:themeColor="background1"/>
                                <w:sz w:val="20"/>
                                <w:szCs w:val="20"/>
                              </w:rPr>
                              <w:t>3</w:t>
                            </w:r>
                            <w:r w:rsidRPr="00C97910">
                              <w:rPr>
                                <w:rFonts w:ascii="Arial" w:hAnsi="Arial" w:cs="Arial"/>
                                <w:color w:val="FFFFFF" w:themeColor="background1"/>
                                <w:sz w:val="20"/>
                                <w:szCs w:val="20"/>
                              </w:rPr>
                              <w:t xml:space="preserve"> </w:t>
                            </w:r>
                          </w:p>
                          <w:p w14:paraId="48BB3DEE" w14:textId="77777777" w:rsidR="00606A57" w:rsidRPr="00C97910" w:rsidRDefault="00606A57" w:rsidP="007F1472">
                            <w:pPr>
                              <w:spacing w:after="0"/>
                              <w:rPr>
                                <w:rFonts w:ascii="Arial" w:hAnsi="Arial" w:cs="Arial"/>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48BFC" id="Text Box 32" o:spid="_x0000_s1028" type="#_x0000_t202" style="position:absolute;margin-left:42.55pt;margin-top:737.1pt;width:394.3pt;height:41.95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" filled="f" stroked="f" strokeweight=".5pt">
                <v:textbox>
                  <w:txbxContent>
                    <w:p w14:paraId="28BF2A01" w14:textId="0370B7CD" w:rsidR="00606A57" w:rsidRDefault="00606A57" w:rsidP="007F1472">
                      <w:pPr>
                        <w:spacing w:after="0"/>
                        <w:rPr>
                          <w:rFonts w:ascii="Arial" w:hAnsi="Arial" w:cs="Arial"/>
                          <w:color w:val="FFFFFF" w:themeColor="background1"/>
                          <w:sz w:val="20"/>
                          <w:szCs w:val="20"/>
                        </w:rPr>
                      </w:pPr>
                      <w:r w:rsidRPr="00C97910">
                        <w:rPr>
                          <w:rFonts w:ascii="Arial" w:hAnsi="Arial" w:cs="Arial"/>
                          <w:color w:val="FFFFFF" w:themeColor="background1"/>
                          <w:sz w:val="20"/>
                          <w:szCs w:val="20"/>
                        </w:rPr>
                        <w:t xml:space="preserve">Manual to assist with the completion of the Local Government Accounting and General Information for the year ended 30 </w:t>
                      </w:r>
                      <w:r w:rsidR="009A2668">
                        <w:rPr>
                          <w:rFonts w:ascii="Arial" w:hAnsi="Arial" w:cs="Arial"/>
                          <w:color w:val="FFFFFF" w:themeColor="background1"/>
                          <w:sz w:val="20"/>
                          <w:szCs w:val="20"/>
                        </w:rPr>
                        <w:t>June 202</w:t>
                      </w:r>
                      <w:r w:rsidR="00A15061">
                        <w:rPr>
                          <w:rFonts w:ascii="Arial" w:hAnsi="Arial" w:cs="Arial"/>
                          <w:color w:val="FFFFFF" w:themeColor="background1"/>
                          <w:sz w:val="20"/>
                          <w:szCs w:val="20"/>
                        </w:rPr>
                        <w:t>3</w:t>
                      </w:r>
                      <w:r w:rsidRPr="00C97910">
                        <w:rPr>
                          <w:rFonts w:ascii="Arial" w:hAnsi="Arial" w:cs="Arial"/>
                          <w:color w:val="FFFFFF" w:themeColor="background1"/>
                          <w:sz w:val="20"/>
                          <w:szCs w:val="20"/>
                        </w:rPr>
                        <w:t xml:space="preserve"> </w:t>
                      </w:r>
                    </w:p>
                    <w:p w14:paraId="48BB3DEE" w14:textId="77777777" w:rsidR="00606A57" w:rsidRPr="00C97910" w:rsidRDefault="00606A57" w:rsidP="007F1472">
                      <w:pPr>
                        <w:spacing w:after="0"/>
                        <w:rPr>
                          <w:rFonts w:ascii="Arial" w:hAnsi="Arial" w:cs="Arial"/>
                          <w:color w:val="FFFFFF" w:themeColor="background1"/>
                          <w:sz w:val="20"/>
                          <w:szCs w:val="20"/>
                        </w:rPr>
                      </w:pPr>
                    </w:p>
                  </w:txbxContent>
                </v:textbox>
                <w10:wrap anchorx="page" anchory="page"/>
              </v:shape>
            </w:pict>
          </mc:Fallback>
        </mc:AlternateContent>
      </w:r>
      <w:r w:rsidR="0062405E" w:rsidRPr="00881A38">
        <w:rPr>
          <w:rFonts w:ascii="Arial" w:hAnsi="Arial" w:cs="Arial"/>
          <w:color w:val="FFFFFF" w:themeColor="background1"/>
        </w:rPr>
        <w:br w:type="page"/>
      </w:r>
    </w:p>
    <w:p w14:paraId="579CC849" w14:textId="77777777" w:rsidR="0062405E" w:rsidRPr="00881A38" w:rsidRDefault="0062405E" w:rsidP="009924E2">
      <w:pPr>
        <w:spacing w:after="0" w:line="240" w:lineRule="auto"/>
        <w:rPr>
          <w:rFonts w:ascii="Arial" w:hAnsi="Arial" w:cs="Arial"/>
        </w:rPr>
      </w:pPr>
    </w:p>
    <w:p w14:paraId="34BC7AD4" w14:textId="25290D39" w:rsidR="0062405E" w:rsidRPr="00881A38" w:rsidRDefault="0062405E" w:rsidP="00A15061">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Contents</w:t>
      </w:r>
      <w:r w:rsidR="00A15061">
        <w:rPr>
          <w:rFonts w:ascii="Arial" w:hAnsi="Arial" w:cs="Arial"/>
          <w:color w:val="FFFFFF" w:themeColor="background1"/>
          <w:sz w:val="44"/>
          <w:szCs w:val="44"/>
        </w:rPr>
        <w:t xml:space="preserve"> </w:t>
      </w:r>
      <w:r w:rsidR="00A15061" w:rsidRPr="00A15061">
        <w:rPr>
          <w:rFonts w:ascii="Arial" w:hAnsi="Arial" w:cs="Arial"/>
          <w:color w:val="0070C0"/>
          <w:sz w:val="44"/>
          <w:szCs w:val="44"/>
        </w:rPr>
        <w:t>.</w:t>
      </w:r>
    </w:p>
    <w:p w14:paraId="3DC0D67B" w14:textId="77777777" w:rsidR="0062405E" w:rsidRPr="00881A38" w:rsidRDefault="0062405E" w:rsidP="009924E2">
      <w:pPr>
        <w:spacing w:after="0" w:line="240" w:lineRule="auto"/>
        <w:rPr>
          <w:rFonts w:ascii="Arial" w:hAnsi="Arial" w:cs="Arial"/>
          <w:sz w:val="20"/>
          <w:szCs w:val="20"/>
        </w:rPr>
      </w:pPr>
    </w:p>
    <w:p w14:paraId="29F100C1" w14:textId="77777777" w:rsidR="0062405E" w:rsidRPr="00881A38" w:rsidRDefault="0062405E" w:rsidP="009924E2">
      <w:pPr>
        <w:spacing w:after="0" w:line="240" w:lineRule="auto"/>
        <w:rPr>
          <w:rFonts w:ascii="Arial" w:hAnsi="Arial" w:cs="Arial"/>
          <w:sz w:val="20"/>
          <w:szCs w:val="20"/>
        </w:rPr>
      </w:pPr>
    </w:p>
    <w:p w14:paraId="1DB6BE50" w14:textId="77777777" w:rsidR="0062405E" w:rsidRPr="00881A38" w:rsidRDefault="0062405E" w:rsidP="009924E2">
      <w:pPr>
        <w:spacing w:after="0" w:line="240" w:lineRule="auto"/>
        <w:rPr>
          <w:rFonts w:ascii="Arial" w:hAnsi="Arial" w:cs="Arial"/>
          <w:sz w:val="20"/>
          <w:szCs w:val="20"/>
        </w:rPr>
      </w:pPr>
    </w:p>
    <w:p w14:paraId="06AFC082" w14:textId="77777777" w:rsidR="0062405E" w:rsidRPr="00881A38" w:rsidRDefault="0062405E" w:rsidP="009924E2">
      <w:pPr>
        <w:spacing w:after="0" w:line="240" w:lineRule="auto"/>
        <w:rPr>
          <w:rFonts w:ascii="Arial" w:hAnsi="Arial" w:cs="Arial"/>
          <w:sz w:val="20"/>
          <w:szCs w:val="20"/>
        </w:rPr>
      </w:pPr>
    </w:p>
    <w:p w14:paraId="1F78EC9B" w14:textId="77777777" w:rsidR="0062405E" w:rsidRPr="00881A38" w:rsidRDefault="00743C81" w:rsidP="006028C6">
      <w:pPr>
        <w:tabs>
          <w:tab w:val="left" w:pos="2268"/>
          <w:tab w:val="right" w:leader="dot" w:pos="7938"/>
          <w:tab w:val="right" w:leader="dot" w:pos="8505"/>
        </w:tabs>
        <w:spacing w:before="120" w:after="120" w:line="240" w:lineRule="auto"/>
        <w:ind w:left="567"/>
        <w:rPr>
          <w:rFonts w:ascii="Arial" w:eastAsia="Times New Roman" w:hAnsi="Arial" w:cs="Arial"/>
          <w:sz w:val="28"/>
          <w:szCs w:val="28"/>
        </w:rPr>
      </w:pPr>
      <w:r w:rsidRPr="00881A38">
        <w:rPr>
          <w:rFonts w:ascii="Arial" w:eastAsia="Times New Roman" w:hAnsi="Arial" w:cs="Arial"/>
          <w:sz w:val="28"/>
          <w:szCs w:val="28"/>
        </w:rPr>
        <w:t>Who, how, what &amp; where</w:t>
      </w:r>
      <w:r w:rsidR="001C7068" w:rsidRPr="00881A38">
        <w:rPr>
          <w:rFonts w:ascii="Arial" w:eastAsia="Times New Roman" w:hAnsi="Arial" w:cs="Arial"/>
          <w:sz w:val="28"/>
          <w:szCs w:val="28"/>
        </w:rPr>
        <w:t xml:space="preserve"> </w:t>
      </w:r>
      <w:r w:rsidRPr="00881A38">
        <w:rPr>
          <w:rFonts w:ascii="Arial" w:eastAsia="Times New Roman" w:hAnsi="Arial" w:cs="Arial"/>
          <w:sz w:val="28"/>
          <w:szCs w:val="28"/>
        </w:rPr>
        <w:tab/>
      </w:r>
      <w:r w:rsidR="006028C6" w:rsidRPr="00881A38">
        <w:rPr>
          <w:rFonts w:ascii="Arial" w:eastAsia="Times New Roman" w:hAnsi="Arial" w:cs="Arial"/>
          <w:sz w:val="28"/>
          <w:szCs w:val="28"/>
        </w:rPr>
        <w:tab/>
      </w:r>
      <w:r w:rsidR="001C7068" w:rsidRPr="00881A38">
        <w:rPr>
          <w:rFonts w:ascii="Arial" w:eastAsia="Times New Roman" w:hAnsi="Arial" w:cs="Arial"/>
          <w:sz w:val="28"/>
          <w:szCs w:val="28"/>
        </w:rPr>
        <w:t>1</w:t>
      </w:r>
    </w:p>
    <w:p w14:paraId="7D19C4AE" w14:textId="77777777" w:rsidR="0062405E" w:rsidRPr="00881A38" w:rsidRDefault="0062405E"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 xml:space="preserve">Who uses this data ? </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1</w:t>
      </w:r>
    </w:p>
    <w:p w14:paraId="609B4743" w14:textId="77777777" w:rsidR="0062405E" w:rsidRPr="00881A38" w:rsidRDefault="00743C81"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How to use</w:t>
      </w:r>
      <w:r w:rsidR="0062405E" w:rsidRPr="00881A38">
        <w:rPr>
          <w:rFonts w:ascii="Arial" w:hAnsi="Arial" w:cs="Arial"/>
          <w:sz w:val="20"/>
          <w:szCs w:val="20"/>
        </w:rPr>
        <w:t xml:space="preserve"> the spreadsheet</w:t>
      </w:r>
      <w:r w:rsidR="001C7068" w:rsidRPr="00881A38">
        <w:rPr>
          <w:rFonts w:ascii="Arial" w:hAnsi="Arial" w:cs="Arial"/>
          <w:sz w:val="20"/>
          <w:szCs w:val="20"/>
        </w:rPr>
        <w:t xml:space="preserve"> </w:t>
      </w:r>
      <w:r w:rsidR="00100AC2" w:rsidRPr="00881A38">
        <w:rPr>
          <w:rFonts w:ascii="Arial" w:hAnsi="Arial" w:cs="Arial"/>
          <w:sz w:val="20"/>
          <w:szCs w:val="20"/>
        </w:rPr>
        <w:t>&amp; manual</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1</w:t>
      </w:r>
    </w:p>
    <w:p w14:paraId="4009BF83" w14:textId="77777777" w:rsidR="0062405E" w:rsidRPr="00881A38" w:rsidRDefault="0062405E"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 xml:space="preserve">How and when to submit the questionnaire ? </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2</w:t>
      </w:r>
    </w:p>
    <w:p w14:paraId="5104ED30" w14:textId="77777777" w:rsidR="0062405E" w:rsidRPr="00881A38" w:rsidRDefault="0062405E"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 xml:space="preserve">Who to contact if I have a question ? </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2</w:t>
      </w:r>
    </w:p>
    <w:p w14:paraId="450C3A28" w14:textId="77777777" w:rsidR="00794746" w:rsidRPr="00881A38" w:rsidRDefault="00794746" w:rsidP="006028C6">
      <w:pPr>
        <w:tabs>
          <w:tab w:val="left" w:pos="2268"/>
          <w:tab w:val="right" w:leader="dot" w:pos="7938"/>
          <w:tab w:val="right" w:leader="dot" w:pos="8505"/>
        </w:tabs>
        <w:spacing w:after="0" w:line="240" w:lineRule="auto"/>
        <w:ind w:left="1134"/>
        <w:rPr>
          <w:rFonts w:ascii="Arial" w:hAnsi="Arial" w:cs="Arial"/>
          <w:sz w:val="20"/>
          <w:szCs w:val="20"/>
        </w:rPr>
      </w:pPr>
    </w:p>
    <w:p w14:paraId="011FE3B5" w14:textId="7CEAD9AB" w:rsidR="0062405E" w:rsidRPr="00B0325C" w:rsidRDefault="00100AC2" w:rsidP="00794746">
      <w:pPr>
        <w:tabs>
          <w:tab w:val="left" w:pos="2268"/>
          <w:tab w:val="right" w:leader="dot" w:pos="7938"/>
          <w:tab w:val="right" w:leader="dot" w:pos="8505"/>
        </w:tabs>
        <w:spacing w:before="120" w:after="120" w:line="240" w:lineRule="auto"/>
        <w:ind w:left="567"/>
        <w:rPr>
          <w:rFonts w:ascii="Arial" w:eastAsia="Times New Roman" w:hAnsi="Arial" w:cs="Arial"/>
          <w:b/>
          <w:color w:val="FF0000"/>
          <w:sz w:val="28"/>
          <w:szCs w:val="28"/>
        </w:rPr>
      </w:pPr>
      <w:r w:rsidRPr="00B0325C">
        <w:rPr>
          <w:rFonts w:ascii="Arial" w:eastAsia="Times New Roman" w:hAnsi="Arial" w:cs="Arial"/>
          <w:b/>
          <w:color w:val="FF0000"/>
          <w:sz w:val="28"/>
          <w:szCs w:val="28"/>
        </w:rPr>
        <w:t xml:space="preserve">What has changed in the </w:t>
      </w:r>
      <w:r w:rsidR="00A15061">
        <w:rPr>
          <w:rFonts w:ascii="Arial" w:eastAsia="Times New Roman" w:hAnsi="Arial" w:cs="Arial"/>
          <w:b/>
          <w:color w:val="FF0000"/>
          <w:sz w:val="28"/>
          <w:szCs w:val="28"/>
        </w:rPr>
        <w:t>2022-23</w:t>
      </w:r>
      <w:r w:rsidR="00743C81" w:rsidRPr="00B0325C">
        <w:rPr>
          <w:rFonts w:ascii="Arial" w:eastAsia="Times New Roman" w:hAnsi="Arial" w:cs="Arial"/>
          <w:b/>
          <w:color w:val="FF0000"/>
          <w:sz w:val="28"/>
          <w:szCs w:val="28"/>
        </w:rPr>
        <w:t xml:space="preserve"> Questionnaire </w:t>
      </w:r>
      <w:r w:rsidR="00C0263B" w:rsidRPr="00B0325C">
        <w:rPr>
          <w:rFonts w:ascii="Arial" w:eastAsia="Times New Roman" w:hAnsi="Arial" w:cs="Arial"/>
          <w:b/>
          <w:color w:val="FF0000"/>
          <w:sz w:val="28"/>
          <w:szCs w:val="28"/>
        </w:rPr>
        <w:t>?</w:t>
      </w:r>
      <w:r w:rsidR="001C7068" w:rsidRPr="00B0325C">
        <w:rPr>
          <w:rFonts w:ascii="Arial" w:eastAsia="Times New Roman" w:hAnsi="Arial" w:cs="Arial"/>
          <w:b/>
          <w:color w:val="FF0000"/>
          <w:sz w:val="28"/>
          <w:szCs w:val="28"/>
        </w:rPr>
        <w:tab/>
      </w:r>
      <w:r w:rsidR="006028C6" w:rsidRPr="00B0325C">
        <w:rPr>
          <w:rFonts w:ascii="Arial" w:eastAsia="Times New Roman" w:hAnsi="Arial" w:cs="Arial"/>
          <w:b/>
          <w:color w:val="FF0000"/>
          <w:sz w:val="28"/>
          <w:szCs w:val="28"/>
        </w:rPr>
        <w:tab/>
      </w:r>
      <w:r w:rsidR="001C7068" w:rsidRPr="00B0325C">
        <w:rPr>
          <w:rFonts w:ascii="Arial" w:eastAsia="Times New Roman" w:hAnsi="Arial" w:cs="Arial"/>
          <w:b/>
          <w:color w:val="FF0000"/>
          <w:sz w:val="28"/>
          <w:szCs w:val="28"/>
        </w:rPr>
        <w:t>3</w:t>
      </w:r>
    </w:p>
    <w:p w14:paraId="3F6F3BB2" w14:textId="77777777" w:rsidR="00FE078A" w:rsidRPr="00881A38" w:rsidRDefault="00FE078A" w:rsidP="006028C6">
      <w:pPr>
        <w:tabs>
          <w:tab w:val="left" w:pos="2268"/>
          <w:tab w:val="right" w:leader="dot" w:pos="7938"/>
          <w:tab w:val="right" w:leader="dot" w:pos="8505"/>
        </w:tabs>
        <w:spacing w:after="0" w:line="240" w:lineRule="auto"/>
        <w:ind w:left="567"/>
        <w:rPr>
          <w:rFonts w:ascii="Arial" w:hAnsi="Arial" w:cs="Arial"/>
          <w:sz w:val="20"/>
          <w:szCs w:val="20"/>
        </w:rPr>
      </w:pPr>
    </w:p>
    <w:p w14:paraId="2951E433" w14:textId="77777777" w:rsidR="00BB0724" w:rsidRPr="00881A38" w:rsidRDefault="00BB0724" w:rsidP="006028C6">
      <w:pPr>
        <w:tabs>
          <w:tab w:val="left" w:pos="2268"/>
          <w:tab w:val="right" w:leader="dot" w:pos="7938"/>
          <w:tab w:val="right" w:leader="dot" w:pos="8505"/>
        </w:tabs>
        <w:spacing w:after="0" w:line="240" w:lineRule="auto"/>
        <w:ind w:left="567"/>
        <w:rPr>
          <w:rFonts w:ascii="Arial" w:hAnsi="Arial" w:cs="Arial"/>
          <w:sz w:val="20"/>
          <w:szCs w:val="20"/>
        </w:rPr>
      </w:pPr>
    </w:p>
    <w:p w14:paraId="45AC30E0" w14:textId="77777777" w:rsidR="0062405E" w:rsidRPr="00881A38" w:rsidRDefault="0062405E" w:rsidP="006028C6">
      <w:pPr>
        <w:tabs>
          <w:tab w:val="left" w:pos="2268"/>
          <w:tab w:val="right" w:leader="dot" w:pos="7938"/>
          <w:tab w:val="right" w:leader="dot" w:pos="8505"/>
        </w:tabs>
        <w:spacing w:before="120" w:after="120" w:line="240" w:lineRule="auto"/>
        <w:ind w:left="567"/>
        <w:rPr>
          <w:rFonts w:ascii="Arial" w:eastAsia="Times New Roman" w:hAnsi="Arial" w:cs="Arial"/>
          <w:sz w:val="28"/>
          <w:szCs w:val="28"/>
        </w:rPr>
      </w:pPr>
      <w:r w:rsidRPr="00881A38">
        <w:rPr>
          <w:rFonts w:ascii="Arial" w:eastAsia="Times New Roman" w:hAnsi="Arial" w:cs="Arial"/>
          <w:sz w:val="28"/>
          <w:szCs w:val="28"/>
        </w:rPr>
        <w:t>VGC sections</w:t>
      </w:r>
      <w:r w:rsidR="001C7068" w:rsidRPr="00881A38">
        <w:rPr>
          <w:rFonts w:ascii="Arial" w:eastAsia="Times New Roman" w:hAnsi="Arial" w:cs="Arial"/>
          <w:sz w:val="28"/>
          <w:szCs w:val="28"/>
        </w:rPr>
        <w:t xml:space="preserve"> </w:t>
      </w:r>
      <w:r w:rsidR="001C7068" w:rsidRPr="00881A38">
        <w:rPr>
          <w:rFonts w:ascii="Arial" w:eastAsia="Times New Roman" w:hAnsi="Arial" w:cs="Arial"/>
          <w:sz w:val="28"/>
          <w:szCs w:val="28"/>
        </w:rPr>
        <w:tab/>
      </w:r>
      <w:r w:rsidR="006028C6" w:rsidRPr="00881A38">
        <w:rPr>
          <w:rFonts w:ascii="Arial" w:eastAsia="Times New Roman" w:hAnsi="Arial" w:cs="Arial"/>
          <w:sz w:val="28"/>
          <w:szCs w:val="28"/>
        </w:rPr>
        <w:tab/>
      </w:r>
      <w:r w:rsidR="00FA75B2" w:rsidRPr="00881A38">
        <w:rPr>
          <w:rFonts w:ascii="Arial" w:eastAsia="Times New Roman" w:hAnsi="Arial" w:cs="Arial"/>
          <w:sz w:val="28"/>
          <w:szCs w:val="28"/>
        </w:rPr>
        <w:t>5</w:t>
      </w:r>
    </w:p>
    <w:p w14:paraId="79DBCBA0" w14:textId="77777777" w:rsidR="00FE078A" w:rsidRPr="00881A38" w:rsidRDefault="00FE078A" w:rsidP="00FE078A">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VGC0</w:t>
      </w:r>
      <w:r w:rsidRPr="00881A38">
        <w:rPr>
          <w:rFonts w:ascii="Arial" w:eastAsia="Times New Roman" w:hAnsi="Arial" w:cs="Arial"/>
          <w:sz w:val="20"/>
          <w:szCs w:val="20"/>
        </w:rPr>
        <w:tab/>
      </w:r>
      <w:r w:rsidR="00ED6829" w:rsidRPr="00ED6829">
        <w:rPr>
          <w:rFonts w:ascii="Arial" w:eastAsia="Times New Roman" w:hAnsi="Arial" w:cs="Arial"/>
          <w:b/>
          <w:sz w:val="20"/>
          <w:szCs w:val="20"/>
        </w:rPr>
        <w:t>CEOs Approval</w:t>
      </w:r>
      <w:r w:rsidR="00ED6829">
        <w:rPr>
          <w:rFonts w:ascii="Arial" w:eastAsia="Times New Roman" w:hAnsi="Arial" w:cs="Arial"/>
          <w:sz w:val="20"/>
          <w:szCs w:val="20"/>
        </w:rPr>
        <w:t xml:space="preserve"> - </w:t>
      </w:r>
      <w:r w:rsidR="00F779DD" w:rsidRPr="00881A38">
        <w:rPr>
          <w:rFonts w:ascii="Arial" w:eastAsia="Times New Roman" w:hAnsi="Arial" w:cs="Arial"/>
          <w:sz w:val="20"/>
          <w:szCs w:val="20"/>
        </w:rPr>
        <w:t xml:space="preserve">Certification Form </w:t>
      </w:r>
      <w:r w:rsidR="00F779DD" w:rsidRPr="00881A38">
        <w:rPr>
          <w:rFonts w:ascii="Arial" w:eastAsia="Times New Roman" w:hAnsi="Arial" w:cs="Arial"/>
          <w:sz w:val="20"/>
          <w:szCs w:val="20"/>
        </w:rPr>
        <w:tab/>
      </w:r>
      <w:r w:rsidR="00F779DD" w:rsidRPr="00881A38">
        <w:rPr>
          <w:rFonts w:ascii="Arial" w:eastAsia="Times New Roman" w:hAnsi="Arial" w:cs="Arial"/>
          <w:sz w:val="20"/>
          <w:szCs w:val="20"/>
        </w:rPr>
        <w:tab/>
      </w:r>
      <w:r w:rsidR="00FA75B2" w:rsidRPr="00881A38">
        <w:rPr>
          <w:rFonts w:ascii="Arial" w:eastAsia="Times New Roman" w:hAnsi="Arial" w:cs="Arial"/>
          <w:sz w:val="20"/>
          <w:szCs w:val="20"/>
        </w:rPr>
        <w:t>6</w:t>
      </w:r>
      <w:r w:rsidRPr="00881A38">
        <w:rPr>
          <w:rFonts w:ascii="Arial" w:eastAsia="Times New Roman" w:hAnsi="Arial" w:cs="Arial"/>
          <w:sz w:val="20"/>
          <w:szCs w:val="20"/>
        </w:rPr>
        <w:br/>
        <w:t xml:space="preserve"> </w:t>
      </w:r>
      <w:r w:rsidRPr="00881A38">
        <w:rPr>
          <w:rFonts w:ascii="Arial" w:eastAsia="Times New Roman" w:hAnsi="Arial" w:cs="Arial"/>
          <w:sz w:val="20"/>
          <w:szCs w:val="20"/>
        </w:rPr>
        <w:tab/>
        <w:t>Council Contacts</w:t>
      </w:r>
      <w:r w:rsidRPr="00881A38">
        <w:rPr>
          <w:rFonts w:ascii="Arial" w:eastAsia="Times New Roman" w:hAnsi="Arial" w:cs="Arial"/>
          <w:sz w:val="20"/>
          <w:szCs w:val="20"/>
        </w:rPr>
        <w:tab/>
      </w:r>
      <w:r w:rsidRPr="00881A38">
        <w:rPr>
          <w:rFonts w:ascii="Arial" w:eastAsia="Times New Roman" w:hAnsi="Arial" w:cs="Arial"/>
          <w:sz w:val="20"/>
          <w:szCs w:val="20"/>
        </w:rPr>
        <w:tab/>
      </w:r>
      <w:r w:rsidR="00684238">
        <w:rPr>
          <w:rFonts w:ascii="Arial" w:eastAsia="Times New Roman" w:hAnsi="Arial" w:cs="Arial"/>
          <w:sz w:val="20"/>
          <w:szCs w:val="20"/>
        </w:rPr>
        <w:t>7</w:t>
      </w:r>
      <w:r w:rsidR="00F779DD" w:rsidRPr="00881A38">
        <w:rPr>
          <w:rFonts w:ascii="Arial" w:eastAsia="Times New Roman" w:hAnsi="Arial" w:cs="Arial"/>
          <w:sz w:val="20"/>
          <w:szCs w:val="20"/>
        </w:rPr>
        <w:br/>
        <w:t xml:space="preserve"> </w:t>
      </w:r>
      <w:r w:rsidR="00F779DD" w:rsidRPr="00881A38">
        <w:rPr>
          <w:rFonts w:ascii="Arial" w:eastAsia="Times New Roman" w:hAnsi="Arial" w:cs="Arial"/>
          <w:sz w:val="20"/>
          <w:szCs w:val="20"/>
        </w:rPr>
        <w:tab/>
        <w:t>Comments</w:t>
      </w:r>
      <w:r w:rsidR="00F779DD" w:rsidRPr="00881A38">
        <w:rPr>
          <w:rFonts w:ascii="Arial" w:eastAsia="Times New Roman" w:hAnsi="Arial" w:cs="Arial"/>
          <w:sz w:val="20"/>
          <w:szCs w:val="20"/>
        </w:rPr>
        <w:tab/>
      </w:r>
      <w:r w:rsidR="00F779DD" w:rsidRPr="00881A38">
        <w:rPr>
          <w:rFonts w:ascii="Arial" w:eastAsia="Times New Roman" w:hAnsi="Arial" w:cs="Arial"/>
          <w:sz w:val="20"/>
          <w:szCs w:val="20"/>
        </w:rPr>
        <w:tab/>
      </w:r>
      <w:r w:rsidR="00684238">
        <w:rPr>
          <w:rFonts w:ascii="Arial" w:eastAsia="Times New Roman" w:hAnsi="Arial" w:cs="Arial"/>
          <w:sz w:val="20"/>
          <w:szCs w:val="20"/>
        </w:rPr>
        <w:t>7</w:t>
      </w:r>
      <w:r w:rsidRPr="00881A38">
        <w:rPr>
          <w:rFonts w:ascii="Arial" w:eastAsia="Times New Roman" w:hAnsi="Arial" w:cs="Arial"/>
          <w:sz w:val="20"/>
          <w:szCs w:val="20"/>
        </w:rPr>
        <w:br/>
      </w:r>
      <w:r w:rsidRPr="00881A38">
        <w:rPr>
          <w:rFonts w:ascii="Arial" w:eastAsia="Times New Roman" w:hAnsi="Arial" w:cs="Arial"/>
          <w:sz w:val="20"/>
          <w:szCs w:val="20"/>
        </w:rPr>
        <w:tab/>
        <w:t>Natural Disaster Claims</w:t>
      </w:r>
      <w:r w:rsidRPr="00881A38">
        <w:rPr>
          <w:rFonts w:ascii="Arial" w:eastAsia="Times New Roman" w:hAnsi="Arial" w:cs="Arial"/>
          <w:sz w:val="20"/>
          <w:szCs w:val="20"/>
        </w:rPr>
        <w:tab/>
      </w:r>
      <w:r w:rsidR="00D47596" w:rsidRPr="00881A38">
        <w:rPr>
          <w:rFonts w:ascii="Arial" w:eastAsia="Times New Roman" w:hAnsi="Arial" w:cs="Arial"/>
          <w:sz w:val="20"/>
          <w:szCs w:val="20"/>
        </w:rPr>
        <w:t>26000-26140</w:t>
      </w:r>
      <w:r w:rsidRPr="00881A38">
        <w:rPr>
          <w:rFonts w:ascii="Arial" w:eastAsia="Times New Roman" w:hAnsi="Arial" w:cs="Arial"/>
          <w:sz w:val="20"/>
          <w:szCs w:val="20"/>
        </w:rPr>
        <w:tab/>
      </w:r>
      <w:r w:rsidR="00684238">
        <w:rPr>
          <w:rFonts w:ascii="Arial" w:eastAsia="Times New Roman" w:hAnsi="Arial" w:cs="Arial"/>
          <w:sz w:val="20"/>
          <w:szCs w:val="20"/>
        </w:rPr>
        <w:t>8</w:t>
      </w:r>
    </w:p>
    <w:p w14:paraId="001FB98E" w14:textId="77777777" w:rsidR="0062405E" w:rsidRPr="00881A38" w:rsidRDefault="000D1E59"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VGC1</w:t>
      </w:r>
      <w:r w:rsidR="0062405E" w:rsidRPr="00881A38">
        <w:rPr>
          <w:rFonts w:ascii="Arial" w:eastAsia="Times New Roman" w:hAnsi="Arial" w:cs="Arial"/>
          <w:sz w:val="20"/>
          <w:szCs w:val="20"/>
        </w:rPr>
        <w:tab/>
        <w:t>Expenditure &amp; Revenue</w:t>
      </w:r>
      <w:r w:rsidR="001C7068" w:rsidRPr="00881A38">
        <w:rPr>
          <w:rFonts w:ascii="Arial" w:eastAsia="Times New Roman" w:hAnsi="Arial" w:cs="Arial"/>
          <w:sz w:val="20"/>
          <w:szCs w:val="20"/>
        </w:rPr>
        <w:t xml:space="preserve"> </w:t>
      </w:r>
      <w:r w:rsidR="001C7068"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684238">
        <w:rPr>
          <w:rFonts w:ascii="Arial" w:eastAsia="Times New Roman" w:hAnsi="Arial" w:cs="Arial"/>
          <w:sz w:val="20"/>
          <w:szCs w:val="20"/>
        </w:rPr>
        <w:t>10</w:t>
      </w:r>
    </w:p>
    <w:p w14:paraId="5C1E3CF3" w14:textId="77777777"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Function </w:t>
      </w:r>
      <w:r w:rsidR="0095712A" w:rsidRPr="00881A38">
        <w:rPr>
          <w:rFonts w:ascii="Arial" w:eastAsia="Times New Roman" w:hAnsi="Arial" w:cs="Arial"/>
          <w:sz w:val="20"/>
          <w:szCs w:val="20"/>
        </w:rPr>
        <w:t>d</w:t>
      </w:r>
      <w:r w:rsidRPr="00881A38">
        <w:rPr>
          <w:rFonts w:ascii="Arial" w:eastAsia="Times New Roman" w:hAnsi="Arial" w:cs="Arial"/>
          <w:sz w:val="20"/>
          <w:szCs w:val="20"/>
        </w:rPr>
        <w:t>escriptions</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9F70A3" w:rsidRPr="00881A38">
        <w:rPr>
          <w:rFonts w:ascii="Arial" w:eastAsia="Times New Roman" w:hAnsi="Arial" w:cs="Arial"/>
          <w:sz w:val="20"/>
          <w:szCs w:val="20"/>
        </w:rPr>
        <w:t>011</w:t>
      </w:r>
      <w:r w:rsidR="00D47596" w:rsidRPr="00881A38">
        <w:rPr>
          <w:rFonts w:ascii="Arial" w:eastAsia="Times New Roman" w:hAnsi="Arial" w:cs="Arial"/>
          <w:sz w:val="20"/>
          <w:szCs w:val="20"/>
        </w:rPr>
        <w:t>0</w:t>
      </w:r>
      <w:r w:rsidR="009F70A3" w:rsidRPr="00881A38">
        <w:rPr>
          <w:rFonts w:ascii="Arial" w:eastAsia="Times New Roman" w:hAnsi="Arial" w:cs="Arial"/>
          <w:sz w:val="20"/>
          <w:szCs w:val="20"/>
        </w:rPr>
        <w:t>0-</w:t>
      </w:r>
      <w:r w:rsidR="00D47596" w:rsidRPr="00881A38">
        <w:rPr>
          <w:rFonts w:ascii="Arial" w:eastAsia="Times New Roman" w:hAnsi="Arial" w:cs="Arial"/>
          <w:sz w:val="20"/>
          <w:szCs w:val="20"/>
        </w:rPr>
        <w:t>0</w:t>
      </w:r>
      <w:r w:rsidR="009F70A3" w:rsidRPr="00881A38">
        <w:rPr>
          <w:rFonts w:ascii="Arial" w:eastAsia="Times New Roman" w:hAnsi="Arial" w:cs="Arial"/>
          <w:sz w:val="20"/>
          <w:szCs w:val="20"/>
        </w:rPr>
        <w:t>1999</w:t>
      </w:r>
      <w:r w:rsidR="006028C6" w:rsidRPr="00881A38">
        <w:rPr>
          <w:rFonts w:ascii="Arial" w:eastAsia="Times New Roman" w:hAnsi="Arial" w:cs="Arial"/>
          <w:sz w:val="20"/>
          <w:szCs w:val="20"/>
        </w:rPr>
        <w:tab/>
      </w:r>
      <w:r w:rsidR="00684238">
        <w:rPr>
          <w:rFonts w:ascii="Arial" w:eastAsia="Times New Roman" w:hAnsi="Arial" w:cs="Arial"/>
          <w:sz w:val="20"/>
          <w:szCs w:val="20"/>
        </w:rPr>
        <w:t>11</w:t>
      </w:r>
    </w:p>
    <w:p w14:paraId="0F15113F" w14:textId="77777777"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 xml:space="preserve"> </w:t>
      </w:r>
      <w:r w:rsidRPr="00881A38">
        <w:rPr>
          <w:rFonts w:ascii="Arial" w:eastAsia="Times New Roman" w:hAnsi="Arial" w:cs="Arial"/>
          <w:sz w:val="20"/>
          <w:szCs w:val="20"/>
        </w:rPr>
        <w:tab/>
        <w:t>Expen</w:t>
      </w:r>
      <w:r w:rsidR="0095712A" w:rsidRPr="00881A38">
        <w:rPr>
          <w:rFonts w:ascii="Arial" w:eastAsia="Times New Roman" w:hAnsi="Arial" w:cs="Arial"/>
          <w:sz w:val="20"/>
          <w:szCs w:val="20"/>
        </w:rPr>
        <w:t>diture</w:t>
      </w:r>
      <w:r w:rsidRPr="00881A38">
        <w:rPr>
          <w:rFonts w:ascii="Arial" w:eastAsia="Times New Roman" w:hAnsi="Arial" w:cs="Arial"/>
          <w:sz w:val="20"/>
          <w:szCs w:val="20"/>
        </w:rPr>
        <w:t xml:space="preserve"> </w:t>
      </w:r>
      <w:r w:rsidR="001C7068" w:rsidRPr="00881A38">
        <w:rPr>
          <w:rFonts w:ascii="Arial" w:eastAsia="Times New Roman" w:hAnsi="Arial" w:cs="Arial"/>
          <w:sz w:val="20"/>
          <w:szCs w:val="20"/>
        </w:rPr>
        <w:t>(</w:t>
      </w:r>
      <w:r w:rsidR="0095712A" w:rsidRPr="00881A38">
        <w:rPr>
          <w:rFonts w:ascii="Arial" w:eastAsia="Times New Roman" w:hAnsi="Arial" w:cs="Arial"/>
          <w:sz w:val="20"/>
          <w:szCs w:val="20"/>
        </w:rPr>
        <w:t>column headings</w:t>
      </w:r>
      <w:r w:rsidR="001C7068" w:rsidRPr="00881A38">
        <w:rPr>
          <w:rFonts w:ascii="Arial" w:eastAsia="Times New Roman" w:hAnsi="Arial" w:cs="Arial"/>
          <w:sz w:val="20"/>
          <w:szCs w:val="20"/>
        </w:rPr>
        <w:t xml:space="preserve">) </w:t>
      </w:r>
      <w:r w:rsidR="0095712A"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684238">
        <w:rPr>
          <w:rFonts w:ascii="Arial" w:eastAsia="Times New Roman" w:hAnsi="Arial" w:cs="Arial"/>
          <w:sz w:val="20"/>
          <w:szCs w:val="20"/>
        </w:rPr>
        <w:t>23</w:t>
      </w:r>
    </w:p>
    <w:p w14:paraId="36434D04" w14:textId="77777777"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Revenue </w:t>
      </w:r>
      <w:r w:rsidR="001C7068" w:rsidRPr="00881A38">
        <w:rPr>
          <w:rFonts w:ascii="Arial" w:eastAsia="Times New Roman" w:hAnsi="Arial" w:cs="Arial"/>
          <w:sz w:val="20"/>
          <w:szCs w:val="20"/>
        </w:rPr>
        <w:t>(</w:t>
      </w:r>
      <w:r w:rsidRPr="00881A38">
        <w:rPr>
          <w:rFonts w:ascii="Arial" w:eastAsia="Times New Roman" w:hAnsi="Arial" w:cs="Arial"/>
          <w:sz w:val="20"/>
          <w:szCs w:val="20"/>
        </w:rPr>
        <w:t>column headings</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684238">
        <w:rPr>
          <w:rFonts w:ascii="Arial" w:eastAsia="Times New Roman" w:hAnsi="Arial" w:cs="Arial"/>
          <w:sz w:val="20"/>
          <w:szCs w:val="20"/>
        </w:rPr>
        <w:t>24</w:t>
      </w:r>
    </w:p>
    <w:p w14:paraId="4EEE75F5" w14:textId="77777777" w:rsidR="00742119" w:rsidRPr="00881A38" w:rsidRDefault="00742119" w:rsidP="00742119">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VGC2</w:t>
      </w:r>
      <w:r w:rsidRPr="00881A38">
        <w:rPr>
          <w:rFonts w:ascii="Arial" w:eastAsia="Times New Roman" w:hAnsi="Arial" w:cs="Arial"/>
          <w:sz w:val="20"/>
          <w:szCs w:val="20"/>
        </w:rPr>
        <w:tab/>
        <w:t xml:space="preserve">Valuations &amp; Rates (column headings) </w:t>
      </w:r>
      <w:r w:rsidRPr="00881A38">
        <w:rPr>
          <w:rFonts w:ascii="Arial" w:eastAsia="Times New Roman" w:hAnsi="Arial" w:cs="Arial"/>
          <w:sz w:val="20"/>
          <w:szCs w:val="20"/>
        </w:rPr>
        <w:tab/>
      </w:r>
      <w:r w:rsidR="00684238">
        <w:rPr>
          <w:rFonts w:ascii="Arial" w:eastAsia="Times New Roman" w:hAnsi="Arial" w:cs="Arial"/>
          <w:sz w:val="20"/>
          <w:szCs w:val="20"/>
        </w:rPr>
        <w:tab/>
        <w:t>26</w:t>
      </w:r>
    </w:p>
    <w:p w14:paraId="2D301A3D" w14:textId="77777777"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Rateable Assessments</w:t>
      </w:r>
      <w:r w:rsidR="001C7068" w:rsidRPr="00881A38">
        <w:rPr>
          <w:rFonts w:ascii="Arial" w:eastAsia="Times New Roman" w:hAnsi="Arial" w:cs="Arial"/>
          <w:sz w:val="20"/>
          <w:szCs w:val="20"/>
        </w:rPr>
        <w:t xml:space="preserve"> &amp; Valuations </w:t>
      </w:r>
      <w:r w:rsidRPr="00881A38">
        <w:rPr>
          <w:rFonts w:ascii="Arial" w:eastAsia="Times New Roman" w:hAnsi="Arial" w:cs="Arial"/>
          <w:sz w:val="20"/>
          <w:szCs w:val="20"/>
        </w:rPr>
        <w:tab/>
      </w:r>
      <w:r w:rsidR="009F70A3" w:rsidRPr="00881A38">
        <w:rPr>
          <w:rFonts w:ascii="Arial" w:eastAsia="Times New Roman" w:hAnsi="Arial" w:cs="Arial"/>
          <w:sz w:val="20"/>
          <w:szCs w:val="20"/>
        </w:rPr>
        <w:t>0</w:t>
      </w:r>
      <w:r w:rsidR="00D47596" w:rsidRPr="00881A38">
        <w:rPr>
          <w:rFonts w:ascii="Arial" w:eastAsia="Times New Roman" w:hAnsi="Arial" w:cs="Arial"/>
          <w:sz w:val="20"/>
          <w:szCs w:val="20"/>
        </w:rPr>
        <w:t>6050</w:t>
      </w:r>
      <w:r w:rsidR="009F70A3" w:rsidRPr="00881A38">
        <w:rPr>
          <w:rFonts w:ascii="Arial" w:eastAsia="Times New Roman" w:hAnsi="Arial" w:cs="Arial"/>
          <w:sz w:val="20"/>
          <w:szCs w:val="20"/>
        </w:rPr>
        <w:t>-</w:t>
      </w:r>
      <w:r w:rsidR="00D47596" w:rsidRPr="00881A38">
        <w:rPr>
          <w:rFonts w:ascii="Arial" w:eastAsia="Times New Roman" w:hAnsi="Arial" w:cs="Arial"/>
          <w:sz w:val="20"/>
          <w:szCs w:val="20"/>
        </w:rPr>
        <w:t>06200</w:t>
      </w:r>
      <w:r w:rsidR="006028C6" w:rsidRPr="00881A38">
        <w:rPr>
          <w:rFonts w:ascii="Arial" w:eastAsia="Times New Roman" w:hAnsi="Arial" w:cs="Arial"/>
          <w:sz w:val="20"/>
          <w:szCs w:val="20"/>
        </w:rPr>
        <w:tab/>
      </w:r>
      <w:r w:rsidR="00684238">
        <w:rPr>
          <w:rFonts w:ascii="Arial" w:eastAsia="Times New Roman" w:hAnsi="Arial" w:cs="Arial"/>
          <w:sz w:val="20"/>
          <w:szCs w:val="20"/>
        </w:rPr>
        <w:t>27</w:t>
      </w:r>
    </w:p>
    <w:p w14:paraId="296B4EA8" w14:textId="77777777" w:rsidR="001C7068" w:rsidRPr="00881A38" w:rsidRDefault="001C7068"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Rates &amp; Charges </w:t>
      </w:r>
      <w:r w:rsidRPr="00881A38">
        <w:rPr>
          <w:rFonts w:ascii="Arial" w:eastAsia="Times New Roman" w:hAnsi="Arial" w:cs="Arial"/>
          <w:sz w:val="20"/>
          <w:szCs w:val="20"/>
        </w:rPr>
        <w:tab/>
      </w:r>
      <w:r w:rsidR="00D47596" w:rsidRPr="00881A38">
        <w:rPr>
          <w:rFonts w:ascii="Arial" w:eastAsia="Times New Roman" w:hAnsi="Arial" w:cs="Arial"/>
          <w:sz w:val="20"/>
          <w:szCs w:val="20"/>
        </w:rPr>
        <w:t>04000</w:t>
      </w:r>
      <w:r w:rsidR="009F70A3" w:rsidRPr="00881A38">
        <w:rPr>
          <w:rFonts w:ascii="Arial" w:eastAsia="Times New Roman" w:hAnsi="Arial" w:cs="Arial"/>
          <w:sz w:val="20"/>
          <w:szCs w:val="20"/>
        </w:rPr>
        <w:t>-</w:t>
      </w:r>
      <w:r w:rsidR="00D47596" w:rsidRPr="00881A38">
        <w:rPr>
          <w:rFonts w:ascii="Arial" w:eastAsia="Times New Roman" w:hAnsi="Arial" w:cs="Arial"/>
          <w:sz w:val="20"/>
          <w:szCs w:val="20"/>
        </w:rPr>
        <w:t>0499</w:t>
      </w:r>
      <w:r w:rsidR="009F70A3" w:rsidRPr="00881A38">
        <w:rPr>
          <w:rFonts w:ascii="Arial" w:eastAsia="Times New Roman" w:hAnsi="Arial" w:cs="Arial"/>
          <w:sz w:val="20"/>
          <w:szCs w:val="20"/>
        </w:rPr>
        <w:t>9</w:t>
      </w:r>
      <w:r w:rsidR="006028C6" w:rsidRPr="00881A38">
        <w:rPr>
          <w:rFonts w:ascii="Arial" w:eastAsia="Times New Roman" w:hAnsi="Arial" w:cs="Arial"/>
          <w:sz w:val="20"/>
          <w:szCs w:val="20"/>
        </w:rPr>
        <w:tab/>
      </w:r>
      <w:r w:rsidR="00684238">
        <w:rPr>
          <w:rFonts w:ascii="Arial" w:eastAsia="Times New Roman" w:hAnsi="Arial" w:cs="Arial"/>
          <w:sz w:val="20"/>
          <w:szCs w:val="20"/>
        </w:rPr>
        <w:t>28</w:t>
      </w:r>
    </w:p>
    <w:p w14:paraId="14B55B3A" w14:textId="77777777" w:rsidR="001C7068" w:rsidRPr="00881A38" w:rsidRDefault="001C7068"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r>
      <w:r w:rsidR="00BC7A2C" w:rsidRPr="00881A38">
        <w:rPr>
          <w:rFonts w:ascii="Arial" w:eastAsia="Times New Roman" w:hAnsi="Arial" w:cs="Arial"/>
          <w:sz w:val="20"/>
          <w:szCs w:val="20"/>
        </w:rPr>
        <w:t>Revenue</w:t>
      </w:r>
      <w:r w:rsidRPr="00881A38">
        <w:rPr>
          <w:rFonts w:ascii="Arial" w:eastAsia="Times New Roman" w:hAnsi="Arial" w:cs="Arial"/>
          <w:sz w:val="20"/>
          <w:szCs w:val="20"/>
        </w:rPr>
        <w:t xml:space="preserve"> in Lieu</w:t>
      </w:r>
      <w:r w:rsidR="00BC7A2C" w:rsidRPr="00881A38">
        <w:rPr>
          <w:rFonts w:ascii="Arial" w:eastAsia="Times New Roman" w:hAnsi="Arial" w:cs="Arial"/>
          <w:sz w:val="20"/>
          <w:szCs w:val="20"/>
        </w:rPr>
        <w:t xml:space="preserve"> of Rates</w:t>
      </w:r>
      <w:r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D47596" w:rsidRPr="00881A38">
        <w:rPr>
          <w:rFonts w:ascii="Arial" w:eastAsia="Times New Roman" w:hAnsi="Arial" w:cs="Arial"/>
          <w:sz w:val="20"/>
          <w:szCs w:val="20"/>
        </w:rPr>
        <w:t>04251</w:t>
      </w:r>
      <w:r w:rsidR="009F70A3" w:rsidRPr="00881A38">
        <w:rPr>
          <w:rFonts w:ascii="Arial" w:eastAsia="Times New Roman" w:hAnsi="Arial" w:cs="Arial"/>
          <w:sz w:val="20"/>
          <w:szCs w:val="20"/>
        </w:rPr>
        <w:t>-</w:t>
      </w:r>
      <w:r w:rsidR="00D47596" w:rsidRPr="00881A38">
        <w:rPr>
          <w:rFonts w:ascii="Arial" w:eastAsia="Times New Roman" w:hAnsi="Arial" w:cs="Arial"/>
          <w:sz w:val="20"/>
          <w:szCs w:val="20"/>
        </w:rPr>
        <w:t>0429</w:t>
      </w:r>
      <w:r w:rsidR="009F70A3" w:rsidRPr="00881A38">
        <w:rPr>
          <w:rFonts w:ascii="Arial" w:eastAsia="Times New Roman" w:hAnsi="Arial" w:cs="Arial"/>
          <w:sz w:val="20"/>
          <w:szCs w:val="20"/>
        </w:rPr>
        <w:t>9</w:t>
      </w:r>
      <w:r w:rsidR="006028C6" w:rsidRPr="00881A38">
        <w:rPr>
          <w:rFonts w:ascii="Arial" w:eastAsia="Times New Roman" w:hAnsi="Arial" w:cs="Arial"/>
          <w:sz w:val="20"/>
          <w:szCs w:val="20"/>
        </w:rPr>
        <w:tab/>
      </w:r>
      <w:r w:rsidR="00684238">
        <w:rPr>
          <w:rFonts w:ascii="Arial" w:eastAsia="Times New Roman" w:hAnsi="Arial" w:cs="Arial"/>
          <w:sz w:val="20"/>
          <w:szCs w:val="20"/>
        </w:rPr>
        <w:t>30</w:t>
      </w:r>
    </w:p>
    <w:p w14:paraId="0C796B88" w14:textId="77777777" w:rsidR="00ED6829"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VGC3</w:t>
      </w:r>
      <w:r w:rsidRPr="00881A38">
        <w:rPr>
          <w:rFonts w:ascii="Arial" w:eastAsia="Times New Roman" w:hAnsi="Arial" w:cs="Arial"/>
          <w:sz w:val="20"/>
          <w:szCs w:val="20"/>
        </w:rPr>
        <w:tab/>
        <w:t xml:space="preserve">Local Roads </w:t>
      </w:r>
      <w:r w:rsidR="0095712A" w:rsidRPr="00881A38">
        <w:rPr>
          <w:rFonts w:ascii="Arial" w:eastAsia="Times New Roman" w:hAnsi="Arial" w:cs="Arial"/>
          <w:sz w:val="20"/>
          <w:szCs w:val="20"/>
        </w:rPr>
        <w:t>&amp;</w:t>
      </w:r>
      <w:r w:rsidRPr="00881A38">
        <w:rPr>
          <w:rFonts w:ascii="Arial" w:eastAsia="Times New Roman" w:hAnsi="Arial" w:cs="Arial"/>
          <w:sz w:val="20"/>
          <w:szCs w:val="20"/>
        </w:rPr>
        <w:t xml:space="preserve"> Traffic Volume Data</w:t>
      </w:r>
      <w:r w:rsidRPr="00881A38">
        <w:rPr>
          <w:rFonts w:ascii="Arial" w:eastAsia="Times New Roman" w:hAnsi="Arial" w:cs="Arial"/>
          <w:sz w:val="20"/>
          <w:szCs w:val="20"/>
        </w:rPr>
        <w:tab/>
      </w:r>
      <w:r w:rsidR="00D47596" w:rsidRPr="00881A38">
        <w:rPr>
          <w:rFonts w:ascii="Arial" w:eastAsia="Times New Roman" w:hAnsi="Arial" w:cs="Arial"/>
          <w:sz w:val="20"/>
          <w:szCs w:val="20"/>
        </w:rPr>
        <w:t>2000</w:t>
      </w:r>
      <w:r w:rsidR="009F70A3" w:rsidRPr="00881A38">
        <w:rPr>
          <w:rFonts w:ascii="Arial" w:eastAsia="Times New Roman" w:hAnsi="Arial" w:cs="Arial"/>
          <w:sz w:val="20"/>
          <w:szCs w:val="20"/>
        </w:rPr>
        <w:t>0-20</w:t>
      </w:r>
      <w:r w:rsidR="00D47596" w:rsidRPr="00881A38">
        <w:rPr>
          <w:rFonts w:ascii="Arial" w:eastAsia="Times New Roman" w:hAnsi="Arial" w:cs="Arial"/>
          <w:sz w:val="20"/>
          <w:szCs w:val="20"/>
        </w:rPr>
        <w:t>085</w:t>
      </w:r>
      <w:r w:rsidR="006028C6" w:rsidRPr="00881A38">
        <w:rPr>
          <w:rFonts w:ascii="Arial" w:eastAsia="Times New Roman" w:hAnsi="Arial" w:cs="Arial"/>
          <w:sz w:val="20"/>
          <w:szCs w:val="20"/>
        </w:rPr>
        <w:tab/>
      </w:r>
      <w:r w:rsidR="00684238">
        <w:rPr>
          <w:rFonts w:ascii="Arial" w:eastAsia="Times New Roman" w:hAnsi="Arial" w:cs="Arial"/>
          <w:sz w:val="20"/>
          <w:szCs w:val="20"/>
        </w:rPr>
        <w:t>31</w:t>
      </w:r>
      <w:r w:rsidR="00ED6829">
        <w:rPr>
          <w:rFonts w:ascii="Arial" w:eastAsia="Times New Roman" w:hAnsi="Arial" w:cs="Arial"/>
          <w:sz w:val="20"/>
          <w:szCs w:val="20"/>
        </w:rPr>
        <w:br/>
        <w:t xml:space="preserve"> </w:t>
      </w:r>
      <w:r w:rsidR="00ED6829">
        <w:rPr>
          <w:rFonts w:ascii="Arial" w:eastAsia="Times New Roman" w:hAnsi="Arial" w:cs="Arial"/>
          <w:sz w:val="20"/>
          <w:szCs w:val="20"/>
        </w:rPr>
        <w:tab/>
      </w:r>
      <w:r w:rsidR="00ED6829" w:rsidRPr="00ED6829">
        <w:rPr>
          <w:rFonts w:ascii="Arial" w:eastAsia="Times New Roman" w:hAnsi="Arial" w:cs="Arial"/>
          <w:b/>
          <w:sz w:val="16"/>
          <w:szCs w:val="16"/>
        </w:rPr>
        <w:t>(Note:  CEOs Approval signature now required)</w:t>
      </w:r>
    </w:p>
    <w:p w14:paraId="291F015F" w14:textId="77777777" w:rsidR="0062405E" w:rsidRPr="00881A38" w:rsidRDefault="0062405E" w:rsidP="006028C6">
      <w:pPr>
        <w:tabs>
          <w:tab w:val="left" w:pos="2268"/>
          <w:tab w:val="right" w:leader="dot" w:pos="7938"/>
          <w:tab w:val="right" w:leader="dot" w:pos="8505"/>
        </w:tabs>
        <w:spacing w:after="0" w:line="240" w:lineRule="auto"/>
        <w:ind w:left="567"/>
        <w:rPr>
          <w:rFonts w:ascii="Arial" w:hAnsi="Arial" w:cs="Arial"/>
          <w:sz w:val="20"/>
          <w:szCs w:val="20"/>
        </w:rPr>
      </w:pPr>
    </w:p>
    <w:p w14:paraId="25845F7F" w14:textId="77777777" w:rsidR="00FE078A" w:rsidRPr="00881A38" w:rsidRDefault="00FE078A" w:rsidP="006028C6">
      <w:pPr>
        <w:tabs>
          <w:tab w:val="left" w:pos="2268"/>
          <w:tab w:val="right" w:leader="dot" w:pos="7938"/>
          <w:tab w:val="right" w:leader="dot" w:pos="8505"/>
        </w:tabs>
        <w:spacing w:after="0" w:line="240" w:lineRule="auto"/>
        <w:ind w:left="567"/>
        <w:rPr>
          <w:rFonts w:ascii="Arial" w:hAnsi="Arial" w:cs="Arial"/>
          <w:sz w:val="20"/>
          <w:szCs w:val="20"/>
        </w:rPr>
      </w:pPr>
    </w:p>
    <w:p w14:paraId="625057A3" w14:textId="70BD599B" w:rsidR="0062405E" w:rsidRPr="00881A38" w:rsidRDefault="0062405E" w:rsidP="006028C6">
      <w:pPr>
        <w:tabs>
          <w:tab w:val="left" w:pos="2268"/>
          <w:tab w:val="right" w:leader="dot" w:pos="7938"/>
          <w:tab w:val="right" w:leader="dot" w:pos="8505"/>
        </w:tabs>
        <w:spacing w:before="120" w:after="120" w:line="240" w:lineRule="auto"/>
        <w:ind w:left="567"/>
        <w:rPr>
          <w:rFonts w:ascii="Arial" w:eastAsia="Times New Roman" w:hAnsi="Arial" w:cs="Arial"/>
          <w:sz w:val="28"/>
          <w:szCs w:val="28"/>
        </w:rPr>
      </w:pPr>
      <w:r w:rsidRPr="00881A38">
        <w:rPr>
          <w:rFonts w:ascii="Arial" w:eastAsia="Times New Roman" w:hAnsi="Arial" w:cs="Arial"/>
          <w:sz w:val="28"/>
          <w:szCs w:val="28"/>
        </w:rPr>
        <w:t xml:space="preserve">ABS &amp; </w:t>
      </w:r>
      <w:r w:rsidR="00D82337" w:rsidRPr="00881A38">
        <w:rPr>
          <w:rFonts w:ascii="Arial" w:eastAsia="Times New Roman" w:hAnsi="Arial" w:cs="Arial"/>
          <w:sz w:val="28"/>
          <w:szCs w:val="28"/>
        </w:rPr>
        <w:t>ALGA</w:t>
      </w:r>
      <w:r w:rsidR="001C7068" w:rsidRPr="00881A38">
        <w:rPr>
          <w:rFonts w:ascii="Arial" w:eastAsia="Times New Roman" w:hAnsi="Arial" w:cs="Arial"/>
          <w:sz w:val="28"/>
          <w:szCs w:val="28"/>
        </w:rPr>
        <w:tab/>
      </w:r>
      <w:r w:rsidR="001C7068" w:rsidRPr="00881A38">
        <w:rPr>
          <w:rFonts w:ascii="Arial" w:eastAsia="Times New Roman" w:hAnsi="Arial" w:cs="Arial"/>
          <w:sz w:val="28"/>
          <w:szCs w:val="28"/>
        </w:rPr>
        <w:tab/>
      </w:r>
      <w:r w:rsidR="006028C6" w:rsidRPr="00881A38">
        <w:rPr>
          <w:rFonts w:ascii="Arial" w:eastAsia="Times New Roman" w:hAnsi="Arial" w:cs="Arial"/>
          <w:sz w:val="28"/>
          <w:szCs w:val="28"/>
        </w:rPr>
        <w:tab/>
      </w:r>
      <w:r w:rsidR="00684238">
        <w:rPr>
          <w:rFonts w:ascii="Arial" w:eastAsia="Times New Roman" w:hAnsi="Arial" w:cs="Arial"/>
          <w:sz w:val="28"/>
          <w:szCs w:val="28"/>
        </w:rPr>
        <w:t>3</w:t>
      </w:r>
      <w:r w:rsidR="007401F2">
        <w:rPr>
          <w:rFonts w:ascii="Arial" w:eastAsia="Times New Roman" w:hAnsi="Arial" w:cs="Arial"/>
          <w:sz w:val="28"/>
          <w:szCs w:val="28"/>
        </w:rPr>
        <w:t>7</w:t>
      </w:r>
    </w:p>
    <w:p w14:paraId="3F3EF383" w14:textId="0BBEA383"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ABS1</w:t>
      </w:r>
      <w:r w:rsidRPr="00881A38">
        <w:rPr>
          <w:rFonts w:ascii="Arial" w:eastAsia="Times New Roman" w:hAnsi="Arial" w:cs="Arial"/>
          <w:sz w:val="20"/>
          <w:szCs w:val="20"/>
        </w:rPr>
        <w:tab/>
        <w:t xml:space="preserve">Capital Asset Outlays </w:t>
      </w:r>
      <w:r w:rsidR="0095712A" w:rsidRPr="00881A38">
        <w:rPr>
          <w:rFonts w:ascii="Arial" w:eastAsia="Times New Roman" w:hAnsi="Arial" w:cs="Arial"/>
          <w:sz w:val="20"/>
          <w:szCs w:val="20"/>
        </w:rPr>
        <w:t>&amp;</w:t>
      </w:r>
      <w:r w:rsidRPr="00881A38">
        <w:rPr>
          <w:rFonts w:ascii="Arial" w:eastAsia="Times New Roman" w:hAnsi="Arial" w:cs="Arial"/>
          <w:sz w:val="20"/>
          <w:szCs w:val="20"/>
        </w:rPr>
        <w:t xml:space="preserve"> Sales</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D47596" w:rsidRPr="00881A38">
        <w:rPr>
          <w:rFonts w:ascii="Arial" w:eastAsia="Times New Roman" w:hAnsi="Arial" w:cs="Arial"/>
          <w:sz w:val="20"/>
          <w:szCs w:val="20"/>
        </w:rPr>
        <w:t>02100-02999</w:t>
      </w:r>
      <w:r w:rsidR="006028C6" w:rsidRPr="00881A38">
        <w:rPr>
          <w:rFonts w:ascii="Arial" w:eastAsia="Times New Roman" w:hAnsi="Arial" w:cs="Arial"/>
          <w:sz w:val="20"/>
          <w:szCs w:val="20"/>
        </w:rPr>
        <w:tab/>
      </w:r>
      <w:r w:rsidR="00684238">
        <w:rPr>
          <w:rFonts w:ascii="Arial" w:eastAsia="Times New Roman" w:hAnsi="Arial" w:cs="Arial"/>
          <w:sz w:val="20"/>
          <w:szCs w:val="20"/>
        </w:rPr>
        <w:t>3</w:t>
      </w:r>
      <w:r w:rsidR="007401F2">
        <w:rPr>
          <w:rFonts w:ascii="Arial" w:eastAsia="Times New Roman" w:hAnsi="Arial" w:cs="Arial"/>
          <w:sz w:val="20"/>
          <w:szCs w:val="20"/>
        </w:rPr>
        <w:t>8</w:t>
      </w:r>
    </w:p>
    <w:p w14:paraId="6D10C69F" w14:textId="5970B751" w:rsidR="0062405E" w:rsidRPr="00881A38" w:rsidRDefault="000D1E59" w:rsidP="003910DD">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ABS2</w:t>
      </w:r>
      <w:r w:rsidR="0062405E" w:rsidRPr="00881A38">
        <w:rPr>
          <w:rFonts w:ascii="Arial" w:eastAsia="Times New Roman" w:hAnsi="Arial" w:cs="Arial"/>
          <w:sz w:val="20"/>
          <w:szCs w:val="20"/>
        </w:rPr>
        <w:tab/>
        <w:t>Balance Sheet</w:t>
      </w:r>
      <w:r w:rsidR="0048173A" w:rsidRPr="00881A38">
        <w:rPr>
          <w:rFonts w:ascii="Arial" w:eastAsia="Times New Roman" w:hAnsi="Arial" w:cs="Arial"/>
          <w:sz w:val="20"/>
          <w:szCs w:val="20"/>
        </w:rPr>
        <w:t xml:space="preserve"> &amp; Other Finances</w:t>
      </w:r>
      <w:r w:rsidR="001C7068" w:rsidRPr="00881A38">
        <w:rPr>
          <w:rFonts w:ascii="Arial" w:eastAsia="Times New Roman" w:hAnsi="Arial" w:cs="Arial"/>
          <w:sz w:val="20"/>
          <w:szCs w:val="20"/>
        </w:rPr>
        <w:t xml:space="preserve"> </w:t>
      </w:r>
      <w:r w:rsidR="0062405E"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684238">
        <w:rPr>
          <w:rFonts w:ascii="Arial" w:eastAsia="Times New Roman" w:hAnsi="Arial" w:cs="Arial"/>
          <w:sz w:val="20"/>
          <w:szCs w:val="20"/>
        </w:rPr>
        <w:t>3</w:t>
      </w:r>
      <w:r w:rsidR="007401F2">
        <w:rPr>
          <w:rFonts w:ascii="Arial" w:eastAsia="Times New Roman" w:hAnsi="Arial" w:cs="Arial"/>
          <w:sz w:val="20"/>
          <w:szCs w:val="20"/>
        </w:rPr>
        <w:t>9</w:t>
      </w:r>
    </w:p>
    <w:p w14:paraId="37A0C064" w14:textId="001D4446" w:rsidR="0048173A" w:rsidRPr="00881A38" w:rsidRDefault="0048173A" w:rsidP="006028C6">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 </w:t>
      </w:r>
      <w:r w:rsidR="00881A38" w:rsidRPr="00881A38">
        <w:rPr>
          <w:rFonts w:ascii="Arial" w:eastAsia="Times New Roman" w:hAnsi="Arial" w:cs="Arial"/>
          <w:sz w:val="20"/>
          <w:szCs w:val="20"/>
        </w:rPr>
        <w:t xml:space="preserve">    </w:t>
      </w:r>
      <w:r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1 </w:t>
      </w:r>
      <w:r w:rsidRPr="00881A38">
        <w:rPr>
          <w:rFonts w:ascii="Arial" w:eastAsia="Times New Roman" w:hAnsi="Arial" w:cs="Arial"/>
          <w:sz w:val="20"/>
          <w:szCs w:val="20"/>
        </w:rPr>
        <w:t>- Balance Sheet</w:t>
      </w:r>
      <w:r w:rsidR="001C7068" w:rsidRPr="00881A38">
        <w:rPr>
          <w:rFonts w:ascii="Arial" w:eastAsia="Times New Roman" w:hAnsi="Arial" w:cs="Arial"/>
          <w:sz w:val="20"/>
          <w:szCs w:val="20"/>
        </w:rPr>
        <w:t xml:space="preserve"> – Assets </w:t>
      </w:r>
      <w:r w:rsidRPr="00881A38">
        <w:rPr>
          <w:rFonts w:ascii="Arial" w:eastAsia="Times New Roman" w:hAnsi="Arial" w:cs="Arial"/>
          <w:sz w:val="20"/>
          <w:szCs w:val="20"/>
        </w:rPr>
        <w:tab/>
      </w:r>
      <w:r w:rsidR="00D47596" w:rsidRPr="00881A38">
        <w:rPr>
          <w:rFonts w:ascii="Arial" w:eastAsia="Times New Roman" w:hAnsi="Arial" w:cs="Arial"/>
          <w:sz w:val="20"/>
          <w:szCs w:val="20"/>
        </w:rPr>
        <w:t>31101-32300</w:t>
      </w:r>
      <w:r w:rsidR="006028C6" w:rsidRPr="00881A38">
        <w:rPr>
          <w:rFonts w:ascii="Arial" w:eastAsia="Times New Roman" w:hAnsi="Arial" w:cs="Arial"/>
          <w:sz w:val="20"/>
          <w:szCs w:val="20"/>
        </w:rPr>
        <w:tab/>
      </w:r>
      <w:r w:rsidR="007401F2">
        <w:rPr>
          <w:rFonts w:ascii="Arial" w:eastAsia="Times New Roman" w:hAnsi="Arial" w:cs="Arial"/>
          <w:sz w:val="20"/>
          <w:szCs w:val="20"/>
        </w:rPr>
        <w:t>40</w:t>
      </w:r>
    </w:p>
    <w:p w14:paraId="2D019545" w14:textId="510FF3C8" w:rsidR="006C7912" w:rsidRPr="00881A38" w:rsidRDefault="0062405E" w:rsidP="006028C6">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    </w:t>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2 - </w:t>
      </w:r>
      <w:r w:rsidRPr="00881A38">
        <w:rPr>
          <w:rFonts w:ascii="Arial" w:eastAsia="Times New Roman" w:hAnsi="Arial" w:cs="Arial"/>
          <w:sz w:val="20"/>
          <w:szCs w:val="20"/>
        </w:rPr>
        <w:t xml:space="preserve">Liabilities </w:t>
      </w:r>
      <w:r w:rsidR="001C7068" w:rsidRPr="00881A38">
        <w:rPr>
          <w:rFonts w:ascii="Arial" w:eastAsia="Times New Roman" w:hAnsi="Arial" w:cs="Arial"/>
          <w:sz w:val="20"/>
          <w:szCs w:val="20"/>
        </w:rPr>
        <w:t>&amp;</w:t>
      </w:r>
      <w:r w:rsidRPr="00881A38">
        <w:rPr>
          <w:rFonts w:ascii="Arial" w:eastAsia="Times New Roman" w:hAnsi="Arial" w:cs="Arial"/>
          <w:sz w:val="20"/>
          <w:szCs w:val="20"/>
        </w:rPr>
        <w:t xml:space="preserve"> Equities</w:t>
      </w:r>
      <w:r w:rsidR="001C7068" w:rsidRPr="00881A38">
        <w:rPr>
          <w:rFonts w:ascii="Arial" w:eastAsia="Times New Roman" w:hAnsi="Arial" w:cs="Arial"/>
          <w:sz w:val="20"/>
          <w:szCs w:val="20"/>
        </w:rPr>
        <w:t xml:space="preserve"> </w:t>
      </w:r>
      <w:r w:rsidR="006C7912" w:rsidRPr="00881A38">
        <w:rPr>
          <w:rFonts w:ascii="Arial" w:eastAsia="Times New Roman" w:hAnsi="Arial" w:cs="Arial"/>
          <w:sz w:val="20"/>
          <w:szCs w:val="20"/>
        </w:rPr>
        <w:tab/>
      </w:r>
      <w:r w:rsidR="00D47596" w:rsidRPr="00881A38">
        <w:rPr>
          <w:rFonts w:ascii="Arial" w:eastAsia="Times New Roman" w:hAnsi="Arial" w:cs="Arial"/>
          <w:sz w:val="20"/>
          <w:szCs w:val="20"/>
        </w:rPr>
        <w:t>31000-32900</w:t>
      </w:r>
      <w:r w:rsidR="006028C6" w:rsidRPr="00881A38">
        <w:rPr>
          <w:rFonts w:ascii="Arial" w:eastAsia="Times New Roman" w:hAnsi="Arial" w:cs="Arial"/>
          <w:sz w:val="20"/>
          <w:szCs w:val="20"/>
        </w:rPr>
        <w:tab/>
      </w:r>
      <w:r w:rsidR="00684238">
        <w:rPr>
          <w:rFonts w:ascii="Arial" w:eastAsia="Times New Roman" w:hAnsi="Arial" w:cs="Arial"/>
          <w:sz w:val="20"/>
          <w:szCs w:val="20"/>
        </w:rPr>
        <w:t>4</w:t>
      </w:r>
      <w:r w:rsidR="007401F2">
        <w:rPr>
          <w:rFonts w:ascii="Arial" w:eastAsia="Times New Roman" w:hAnsi="Arial" w:cs="Arial"/>
          <w:sz w:val="20"/>
          <w:szCs w:val="20"/>
        </w:rPr>
        <w:t>3</w:t>
      </w:r>
    </w:p>
    <w:p w14:paraId="30C842D9" w14:textId="10CF0BE5" w:rsidR="00D82337" w:rsidRPr="00881A38" w:rsidRDefault="006C7912" w:rsidP="00100AC2">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    </w:t>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3 </w:t>
      </w:r>
      <w:r w:rsidR="0048173A" w:rsidRPr="00881A38">
        <w:rPr>
          <w:rFonts w:ascii="Arial" w:eastAsia="Times New Roman" w:hAnsi="Arial" w:cs="Arial"/>
          <w:sz w:val="20"/>
          <w:szCs w:val="20"/>
        </w:rPr>
        <w:t xml:space="preserve">- </w:t>
      </w:r>
      <w:r w:rsidR="0062405E" w:rsidRPr="00881A38">
        <w:rPr>
          <w:rFonts w:ascii="Arial" w:eastAsia="Times New Roman" w:hAnsi="Arial" w:cs="Arial"/>
          <w:sz w:val="20"/>
          <w:szCs w:val="20"/>
        </w:rPr>
        <w:t>Cash Flow</w:t>
      </w:r>
      <w:r w:rsidR="00CB27C1" w:rsidRPr="00881A38">
        <w:rPr>
          <w:rFonts w:ascii="Arial" w:eastAsia="Times New Roman" w:hAnsi="Arial" w:cs="Arial"/>
          <w:sz w:val="20"/>
          <w:szCs w:val="20"/>
        </w:rPr>
        <w:t xml:space="preserve"> Statement</w:t>
      </w:r>
      <w:r w:rsidR="001C7068" w:rsidRPr="00881A38">
        <w:rPr>
          <w:rFonts w:ascii="Arial" w:eastAsia="Times New Roman" w:hAnsi="Arial" w:cs="Arial"/>
          <w:sz w:val="20"/>
          <w:szCs w:val="20"/>
        </w:rPr>
        <w:t xml:space="preserve"> </w:t>
      </w:r>
      <w:r w:rsidR="00D82337" w:rsidRPr="00881A38">
        <w:rPr>
          <w:rFonts w:ascii="Arial" w:eastAsia="Times New Roman" w:hAnsi="Arial" w:cs="Arial"/>
          <w:sz w:val="20"/>
          <w:szCs w:val="20"/>
        </w:rPr>
        <w:tab/>
      </w:r>
      <w:r w:rsidR="00881A38" w:rsidRPr="00881A38">
        <w:rPr>
          <w:rFonts w:ascii="Arial" w:eastAsia="Times New Roman" w:hAnsi="Arial" w:cs="Arial"/>
          <w:sz w:val="20"/>
          <w:szCs w:val="20"/>
        </w:rPr>
        <w:t>33000-33625</w:t>
      </w:r>
      <w:r w:rsidR="00D82337" w:rsidRPr="00881A38">
        <w:rPr>
          <w:rFonts w:ascii="Arial" w:eastAsia="Times New Roman" w:hAnsi="Arial" w:cs="Arial"/>
          <w:sz w:val="20"/>
          <w:szCs w:val="20"/>
        </w:rPr>
        <w:tab/>
      </w:r>
      <w:r w:rsidR="00684238">
        <w:rPr>
          <w:rFonts w:ascii="Arial" w:eastAsia="Times New Roman" w:hAnsi="Arial" w:cs="Arial"/>
          <w:sz w:val="20"/>
          <w:szCs w:val="20"/>
        </w:rPr>
        <w:t>4</w:t>
      </w:r>
      <w:r w:rsidR="007401F2">
        <w:rPr>
          <w:rFonts w:ascii="Arial" w:eastAsia="Times New Roman" w:hAnsi="Arial" w:cs="Arial"/>
          <w:sz w:val="20"/>
          <w:szCs w:val="20"/>
        </w:rPr>
        <w:t>5</w:t>
      </w:r>
    </w:p>
    <w:p w14:paraId="0DB93CF3" w14:textId="386A89D4" w:rsidR="0062405E" w:rsidRPr="00881A38" w:rsidRDefault="00D82337" w:rsidP="00100AC2">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 </w:t>
      </w:r>
      <w:r w:rsidR="00881A38" w:rsidRPr="00881A38">
        <w:rPr>
          <w:rFonts w:ascii="Arial" w:eastAsia="Times New Roman" w:hAnsi="Arial" w:cs="Arial"/>
          <w:sz w:val="20"/>
          <w:szCs w:val="20"/>
        </w:rPr>
        <w:t xml:space="preserve">    </w:t>
      </w:r>
      <w:r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4 </w:t>
      </w:r>
      <w:r w:rsidRPr="00881A38">
        <w:rPr>
          <w:rFonts w:ascii="Arial" w:eastAsia="Times New Roman" w:hAnsi="Arial" w:cs="Arial"/>
          <w:sz w:val="20"/>
          <w:szCs w:val="20"/>
        </w:rPr>
        <w:t xml:space="preserve">- </w:t>
      </w:r>
      <w:r w:rsidR="006C7912" w:rsidRPr="00881A38">
        <w:rPr>
          <w:rFonts w:ascii="Arial" w:eastAsia="Times New Roman" w:hAnsi="Arial" w:cs="Arial"/>
          <w:sz w:val="20"/>
          <w:szCs w:val="20"/>
        </w:rPr>
        <w:t>R</w:t>
      </w:r>
      <w:r w:rsidR="0062405E" w:rsidRPr="00881A38">
        <w:rPr>
          <w:rFonts w:ascii="Arial" w:eastAsia="Times New Roman" w:hAnsi="Arial" w:cs="Arial"/>
          <w:sz w:val="20"/>
          <w:szCs w:val="20"/>
        </w:rPr>
        <w:t>econciliation</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Statement</w:t>
      </w:r>
      <w:r w:rsidR="0062405E" w:rsidRPr="00881A38">
        <w:rPr>
          <w:rFonts w:ascii="Arial" w:eastAsia="Times New Roman" w:hAnsi="Arial" w:cs="Arial"/>
          <w:sz w:val="20"/>
          <w:szCs w:val="20"/>
        </w:rPr>
        <w:tab/>
      </w:r>
      <w:r w:rsidR="00881A38" w:rsidRPr="00881A38">
        <w:rPr>
          <w:rFonts w:ascii="Arial" w:eastAsia="Times New Roman" w:hAnsi="Arial" w:cs="Arial"/>
          <w:sz w:val="20"/>
          <w:szCs w:val="20"/>
        </w:rPr>
        <w:t>33552</w:t>
      </w:r>
      <w:r w:rsidR="00D47596" w:rsidRPr="00881A38">
        <w:rPr>
          <w:rFonts w:ascii="Arial" w:eastAsia="Times New Roman" w:hAnsi="Arial" w:cs="Arial"/>
          <w:sz w:val="20"/>
          <w:szCs w:val="20"/>
        </w:rPr>
        <w:t>-33560</w:t>
      </w:r>
      <w:r w:rsidR="006028C6" w:rsidRPr="00881A38">
        <w:rPr>
          <w:rFonts w:ascii="Arial" w:eastAsia="Times New Roman" w:hAnsi="Arial" w:cs="Arial"/>
          <w:sz w:val="20"/>
          <w:szCs w:val="20"/>
        </w:rPr>
        <w:tab/>
      </w:r>
      <w:r w:rsidR="00684238">
        <w:rPr>
          <w:rFonts w:ascii="Arial" w:eastAsia="Times New Roman" w:hAnsi="Arial" w:cs="Arial"/>
          <w:sz w:val="20"/>
          <w:szCs w:val="20"/>
        </w:rPr>
        <w:t>4</w:t>
      </w:r>
      <w:r w:rsidR="007401F2">
        <w:rPr>
          <w:rFonts w:ascii="Arial" w:eastAsia="Times New Roman" w:hAnsi="Arial" w:cs="Arial"/>
          <w:sz w:val="20"/>
          <w:szCs w:val="20"/>
        </w:rPr>
        <w:t>9</w:t>
      </w:r>
    </w:p>
    <w:p w14:paraId="16640002" w14:textId="42C7240F" w:rsidR="00100AC2" w:rsidRPr="00881A38" w:rsidRDefault="00100AC2" w:rsidP="00100AC2">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 </w:t>
      </w:r>
      <w:r w:rsidR="00881A38" w:rsidRPr="00881A38">
        <w:rPr>
          <w:rFonts w:ascii="Arial" w:eastAsia="Times New Roman" w:hAnsi="Arial" w:cs="Arial"/>
          <w:sz w:val="20"/>
          <w:szCs w:val="20"/>
        </w:rPr>
        <w:t xml:space="preserve">    </w:t>
      </w:r>
      <w:r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5 </w:t>
      </w:r>
      <w:r w:rsidRPr="00881A38">
        <w:rPr>
          <w:rFonts w:ascii="Arial" w:eastAsia="Times New Roman" w:hAnsi="Arial" w:cs="Arial"/>
          <w:sz w:val="20"/>
          <w:szCs w:val="20"/>
        </w:rPr>
        <w:t>- Income Statement</w:t>
      </w:r>
      <w:r w:rsidRPr="00881A38">
        <w:rPr>
          <w:rFonts w:ascii="Arial" w:eastAsia="Times New Roman" w:hAnsi="Arial" w:cs="Arial"/>
          <w:sz w:val="20"/>
          <w:szCs w:val="20"/>
        </w:rPr>
        <w:tab/>
      </w:r>
      <w:r w:rsidR="00D47596" w:rsidRPr="00881A38">
        <w:rPr>
          <w:rFonts w:ascii="Arial" w:eastAsia="Times New Roman" w:hAnsi="Arial" w:cs="Arial"/>
          <w:sz w:val="20"/>
          <w:szCs w:val="20"/>
        </w:rPr>
        <w:t>35110-35899</w:t>
      </w:r>
      <w:r w:rsidR="00F779DD" w:rsidRPr="00881A38">
        <w:rPr>
          <w:rFonts w:ascii="Arial" w:eastAsia="Times New Roman" w:hAnsi="Arial" w:cs="Arial"/>
          <w:sz w:val="20"/>
          <w:szCs w:val="20"/>
        </w:rPr>
        <w:tab/>
      </w:r>
      <w:r w:rsidR="00684238">
        <w:rPr>
          <w:rFonts w:ascii="Arial" w:eastAsia="Times New Roman" w:hAnsi="Arial" w:cs="Arial"/>
          <w:sz w:val="20"/>
          <w:szCs w:val="20"/>
        </w:rPr>
        <w:t>4</w:t>
      </w:r>
      <w:r w:rsidR="007401F2">
        <w:rPr>
          <w:rFonts w:ascii="Arial" w:eastAsia="Times New Roman" w:hAnsi="Arial" w:cs="Arial"/>
          <w:sz w:val="20"/>
          <w:szCs w:val="20"/>
        </w:rPr>
        <w:t>9</w:t>
      </w:r>
    </w:p>
    <w:p w14:paraId="15611C61" w14:textId="7E197777" w:rsidR="000D1E59" w:rsidRPr="00881A38" w:rsidRDefault="000D1E59"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ABS3</w:t>
      </w:r>
      <w:r w:rsidRPr="00881A38">
        <w:rPr>
          <w:rFonts w:ascii="Arial" w:eastAsia="Times New Roman" w:hAnsi="Arial" w:cs="Arial"/>
          <w:sz w:val="20"/>
          <w:szCs w:val="20"/>
        </w:rPr>
        <w:tab/>
        <w:t>Sources and Applications of Finance &amp; Interest</w:t>
      </w:r>
      <w:r w:rsidRPr="00881A38">
        <w:rPr>
          <w:rFonts w:ascii="Arial" w:eastAsia="Times New Roman" w:hAnsi="Arial" w:cs="Arial"/>
          <w:sz w:val="20"/>
          <w:szCs w:val="20"/>
        </w:rPr>
        <w:tab/>
      </w:r>
      <w:r w:rsidR="00D47596" w:rsidRPr="00881A38">
        <w:rPr>
          <w:rFonts w:ascii="Arial" w:eastAsia="Times New Roman" w:hAnsi="Arial" w:cs="Arial"/>
          <w:sz w:val="20"/>
          <w:szCs w:val="20"/>
        </w:rPr>
        <w:t>03000-03299</w:t>
      </w:r>
      <w:r w:rsidR="006028C6" w:rsidRPr="00881A38">
        <w:rPr>
          <w:rFonts w:ascii="Arial" w:eastAsia="Times New Roman" w:hAnsi="Arial" w:cs="Arial"/>
          <w:sz w:val="20"/>
          <w:szCs w:val="20"/>
        </w:rPr>
        <w:tab/>
      </w:r>
      <w:r w:rsidR="003910DD">
        <w:rPr>
          <w:rFonts w:ascii="Arial" w:eastAsia="Times New Roman" w:hAnsi="Arial" w:cs="Arial"/>
          <w:sz w:val="20"/>
          <w:szCs w:val="20"/>
        </w:rPr>
        <w:t>5</w:t>
      </w:r>
      <w:r w:rsidR="007401F2">
        <w:rPr>
          <w:rFonts w:ascii="Arial" w:eastAsia="Times New Roman" w:hAnsi="Arial" w:cs="Arial"/>
          <w:sz w:val="20"/>
          <w:szCs w:val="20"/>
        </w:rPr>
        <w:t>1</w:t>
      </w:r>
    </w:p>
    <w:p w14:paraId="498A6BF0" w14:textId="1E895DF0" w:rsidR="0062405E" w:rsidRPr="00881A38" w:rsidRDefault="00696A73"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w:t>
      </w:r>
      <w:r w:rsidR="0048173A" w:rsidRPr="00881A38">
        <w:rPr>
          <w:rFonts w:ascii="Arial" w:eastAsia="Times New Roman" w:hAnsi="Arial" w:cs="Arial"/>
          <w:sz w:val="20"/>
          <w:szCs w:val="20"/>
        </w:rPr>
        <w:t>LG1</w:t>
      </w:r>
      <w:r w:rsidR="0062405E" w:rsidRPr="00881A38">
        <w:rPr>
          <w:rFonts w:ascii="Arial" w:eastAsia="Times New Roman" w:hAnsi="Arial" w:cs="Arial"/>
          <w:sz w:val="20"/>
          <w:szCs w:val="20"/>
        </w:rPr>
        <w:tab/>
        <w:t>R</w:t>
      </w:r>
      <w:r w:rsidR="00362387">
        <w:rPr>
          <w:rFonts w:ascii="Arial" w:eastAsia="Times New Roman" w:hAnsi="Arial" w:cs="Arial"/>
          <w:sz w:val="20"/>
          <w:szCs w:val="20"/>
        </w:rPr>
        <w:t>oad</w:t>
      </w:r>
      <w:r w:rsidR="0095712A" w:rsidRPr="00881A38">
        <w:rPr>
          <w:rFonts w:ascii="Arial" w:eastAsia="Times New Roman" w:hAnsi="Arial" w:cs="Arial"/>
          <w:sz w:val="20"/>
          <w:szCs w:val="20"/>
        </w:rPr>
        <w:t xml:space="preserve"> </w:t>
      </w:r>
      <w:r w:rsidR="0043618B">
        <w:rPr>
          <w:rFonts w:ascii="Arial" w:eastAsia="Times New Roman" w:hAnsi="Arial" w:cs="Arial"/>
          <w:sz w:val="20"/>
          <w:szCs w:val="20"/>
        </w:rPr>
        <w:t>Inventory</w:t>
      </w:r>
      <w:r w:rsidR="00362387">
        <w:rPr>
          <w:rFonts w:ascii="Arial" w:eastAsia="Times New Roman" w:hAnsi="Arial" w:cs="Arial"/>
          <w:sz w:val="20"/>
          <w:szCs w:val="20"/>
        </w:rPr>
        <w:t>,</w:t>
      </w:r>
      <w:r w:rsidR="0043618B">
        <w:rPr>
          <w:rFonts w:ascii="Arial" w:eastAsia="Times New Roman" w:hAnsi="Arial" w:cs="Arial"/>
          <w:sz w:val="20"/>
          <w:szCs w:val="20"/>
        </w:rPr>
        <w:t xml:space="preserve"> </w:t>
      </w:r>
      <w:r w:rsidR="0062405E" w:rsidRPr="00881A38">
        <w:rPr>
          <w:rFonts w:ascii="Arial" w:eastAsia="Times New Roman" w:hAnsi="Arial" w:cs="Arial"/>
          <w:sz w:val="20"/>
          <w:szCs w:val="20"/>
        </w:rPr>
        <w:t>Expenditure</w:t>
      </w:r>
      <w:r w:rsidR="0043618B">
        <w:rPr>
          <w:rFonts w:ascii="Arial" w:eastAsia="Times New Roman" w:hAnsi="Arial" w:cs="Arial"/>
          <w:sz w:val="20"/>
          <w:szCs w:val="20"/>
        </w:rPr>
        <w:t xml:space="preserve"> &amp; Financial Data </w:t>
      </w:r>
      <w:r w:rsidR="0062405E" w:rsidRPr="00881A38">
        <w:rPr>
          <w:rFonts w:ascii="Arial" w:eastAsia="Times New Roman" w:hAnsi="Arial" w:cs="Arial"/>
          <w:sz w:val="20"/>
          <w:szCs w:val="20"/>
        </w:rPr>
        <w:tab/>
      </w:r>
      <w:r w:rsidR="00D47596" w:rsidRPr="00881A38">
        <w:rPr>
          <w:rFonts w:ascii="Arial" w:eastAsia="Times New Roman" w:hAnsi="Arial" w:cs="Arial"/>
          <w:sz w:val="20"/>
          <w:szCs w:val="20"/>
        </w:rPr>
        <w:t>21000-21082</w:t>
      </w:r>
      <w:r w:rsidR="006028C6" w:rsidRPr="00881A38">
        <w:rPr>
          <w:rFonts w:ascii="Arial" w:eastAsia="Times New Roman" w:hAnsi="Arial" w:cs="Arial"/>
          <w:sz w:val="20"/>
          <w:szCs w:val="20"/>
        </w:rPr>
        <w:tab/>
      </w:r>
      <w:r w:rsidR="00684238">
        <w:rPr>
          <w:rFonts w:ascii="Arial" w:eastAsia="Times New Roman" w:hAnsi="Arial" w:cs="Arial"/>
          <w:sz w:val="20"/>
          <w:szCs w:val="20"/>
        </w:rPr>
        <w:t>5</w:t>
      </w:r>
      <w:r w:rsidR="007401F2">
        <w:rPr>
          <w:rFonts w:ascii="Arial" w:eastAsia="Times New Roman" w:hAnsi="Arial" w:cs="Arial"/>
          <w:sz w:val="20"/>
          <w:szCs w:val="20"/>
        </w:rPr>
        <w:t>2</w:t>
      </w:r>
    </w:p>
    <w:p w14:paraId="5E5BA097" w14:textId="7F56071A" w:rsidR="001836C4" w:rsidRPr="00881A38" w:rsidRDefault="001836C4" w:rsidP="001836C4">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LGV1</w:t>
      </w:r>
      <w:r w:rsidRPr="00881A38">
        <w:rPr>
          <w:rFonts w:ascii="Arial" w:eastAsia="Times New Roman" w:hAnsi="Arial" w:cs="Arial"/>
          <w:sz w:val="20"/>
          <w:szCs w:val="20"/>
        </w:rPr>
        <w:tab/>
        <w:t>Council Employment Profile</w:t>
      </w:r>
      <w:r w:rsidRPr="00881A38">
        <w:rPr>
          <w:rFonts w:ascii="Arial" w:eastAsia="Times New Roman" w:hAnsi="Arial" w:cs="Arial"/>
          <w:sz w:val="20"/>
          <w:szCs w:val="20"/>
        </w:rPr>
        <w:tab/>
      </w:r>
      <w:r w:rsidR="00D47596" w:rsidRPr="00881A38">
        <w:rPr>
          <w:rFonts w:ascii="Arial" w:eastAsia="Times New Roman" w:hAnsi="Arial" w:cs="Arial"/>
          <w:sz w:val="20"/>
          <w:szCs w:val="20"/>
        </w:rPr>
        <w:t>23050-23999</w:t>
      </w:r>
      <w:r w:rsidR="00F779DD" w:rsidRPr="00881A38">
        <w:rPr>
          <w:rFonts w:ascii="Arial" w:eastAsia="Times New Roman" w:hAnsi="Arial" w:cs="Arial"/>
          <w:sz w:val="20"/>
          <w:szCs w:val="20"/>
        </w:rPr>
        <w:tab/>
      </w:r>
      <w:r w:rsidR="00684238">
        <w:rPr>
          <w:rFonts w:ascii="Arial" w:eastAsia="Times New Roman" w:hAnsi="Arial" w:cs="Arial"/>
          <w:sz w:val="20"/>
          <w:szCs w:val="20"/>
        </w:rPr>
        <w:t>5</w:t>
      </w:r>
      <w:r w:rsidR="007401F2">
        <w:rPr>
          <w:rFonts w:ascii="Arial" w:eastAsia="Times New Roman" w:hAnsi="Arial" w:cs="Arial"/>
          <w:sz w:val="20"/>
          <w:szCs w:val="20"/>
        </w:rPr>
        <w:t>5</w:t>
      </w:r>
    </w:p>
    <w:p w14:paraId="7C2CA8DA" w14:textId="77777777" w:rsidR="009F70A3" w:rsidRPr="00881A38" w:rsidRDefault="009F70A3" w:rsidP="009F70A3">
      <w:pPr>
        <w:tabs>
          <w:tab w:val="left" w:pos="2268"/>
          <w:tab w:val="right" w:leader="dot" w:pos="7938"/>
          <w:tab w:val="right" w:leader="dot" w:pos="8505"/>
        </w:tabs>
        <w:spacing w:after="0" w:line="240" w:lineRule="auto"/>
        <w:ind w:left="567"/>
        <w:rPr>
          <w:rFonts w:ascii="Arial" w:hAnsi="Arial" w:cs="Arial"/>
          <w:sz w:val="20"/>
          <w:szCs w:val="20"/>
        </w:rPr>
      </w:pPr>
    </w:p>
    <w:p w14:paraId="5856B7E4" w14:textId="77777777" w:rsidR="0062405E" w:rsidRPr="00881A38" w:rsidRDefault="0062405E" w:rsidP="009924E2">
      <w:pPr>
        <w:spacing w:after="0" w:line="240" w:lineRule="auto"/>
        <w:rPr>
          <w:rFonts w:ascii="Arial" w:hAnsi="Arial" w:cs="Arial"/>
          <w:sz w:val="20"/>
          <w:szCs w:val="20"/>
        </w:rPr>
      </w:pPr>
    </w:p>
    <w:p w14:paraId="11D99A0C" w14:textId="77777777" w:rsidR="009F70A3" w:rsidRDefault="009F70A3" w:rsidP="009924E2">
      <w:pPr>
        <w:spacing w:after="0" w:line="240" w:lineRule="auto"/>
        <w:rPr>
          <w:rFonts w:ascii="Arial" w:hAnsi="Arial" w:cs="Arial"/>
          <w:sz w:val="20"/>
          <w:szCs w:val="20"/>
        </w:rPr>
      </w:pPr>
    </w:p>
    <w:p w14:paraId="63F76745" w14:textId="77777777" w:rsidR="00175CC3" w:rsidRPr="00881A38" w:rsidRDefault="00175CC3" w:rsidP="009924E2">
      <w:pPr>
        <w:spacing w:after="0" w:line="240" w:lineRule="auto"/>
        <w:rPr>
          <w:rFonts w:ascii="Arial" w:hAnsi="Arial" w:cs="Arial"/>
          <w:sz w:val="20"/>
          <w:szCs w:val="20"/>
        </w:rPr>
      </w:pPr>
    </w:p>
    <w:p w14:paraId="2541A2A7" w14:textId="77777777" w:rsidR="00062C97" w:rsidRPr="00881A38" w:rsidRDefault="00062C97" w:rsidP="009924E2">
      <w:pPr>
        <w:spacing w:after="0" w:line="240" w:lineRule="auto"/>
        <w:rPr>
          <w:rFonts w:ascii="Arial" w:hAnsi="Arial" w:cs="Arial"/>
          <w:sz w:val="20"/>
          <w:szCs w:val="20"/>
        </w:rPr>
        <w:sectPr w:rsidR="00062C97" w:rsidRPr="00881A38" w:rsidSect="0095712A">
          <w:headerReference w:type="default" r:id="rId12"/>
          <w:footerReference w:type="even" r:id="rId13"/>
          <w:footerReference w:type="default" r:id="rId14"/>
          <w:pgSz w:w="11906" w:h="16838" w:code="9"/>
          <w:pgMar w:top="1134" w:right="1701" w:bottom="1134" w:left="1701" w:header="709" w:footer="709" w:gutter="0"/>
          <w:cols w:space="708"/>
          <w:docGrid w:linePitch="360"/>
        </w:sectPr>
      </w:pPr>
    </w:p>
    <w:p w14:paraId="62099950" w14:textId="77777777" w:rsidR="0062405E" w:rsidRPr="00881A38" w:rsidRDefault="0062405E" w:rsidP="009924E2">
      <w:pPr>
        <w:spacing w:after="0" w:line="240" w:lineRule="auto"/>
        <w:rPr>
          <w:rFonts w:ascii="Arial" w:hAnsi="Arial" w:cs="Arial"/>
          <w:sz w:val="20"/>
          <w:szCs w:val="20"/>
        </w:rPr>
      </w:pPr>
    </w:p>
    <w:p w14:paraId="254B7831" w14:textId="60AA6ACB" w:rsidR="0062405E" w:rsidRPr="00881A38" w:rsidRDefault="0062405E" w:rsidP="00A15061">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Who, how what &amp; where</w:t>
      </w:r>
      <w:r w:rsidR="00A15061">
        <w:rPr>
          <w:rFonts w:ascii="Arial" w:hAnsi="Arial" w:cs="Arial"/>
          <w:color w:val="FFFFFF" w:themeColor="background1"/>
          <w:sz w:val="44"/>
          <w:szCs w:val="44"/>
        </w:rPr>
        <w:t xml:space="preserve"> </w:t>
      </w:r>
      <w:r w:rsidR="00A15061" w:rsidRPr="00A15061">
        <w:rPr>
          <w:rFonts w:ascii="Arial" w:hAnsi="Arial" w:cs="Arial"/>
          <w:color w:val="0070C0"/>
          <w:sz w:val="44"/>
          <w:szCs w:val="44"/>
        </w:rPr>
        <w:t>.</w:t>
      </w:r>
    </w:p>
    <w:p w14:paraId="5B4EB961" w14:textId="77777777" w:rsidR="0062405E" w:rsidRPr="00881A38" w:rsidRDefault="0062405E" w:rsidP="009924E2">
      <w:pPr>
        <w:spacing w:after="0" w:line="240" w:lineRule="auto"/>
        <w:rPr>
          <w:rFonts w:ascii="Arial" w:hAnsi="Arial" w:cs="Arial"/>
          <w:sz w:val="20"/>
          <w:szCs w:val="20"/>
        </w:rPr>
      </w:pPr>
    </w:p>
    <w:p w14:paraId="762AA650" w14:textId="77777777" w:rsidR="0062405E" w:rsidRPr="00881A38" w:rsidRDefault="0062405E" w:rsidP="009924E2">
      <w:pPr>
        <w:spacing w:after="0" w:line="240" w:lineRule="auto"/>
        <w:rPr>
          <w:rFonts w:ascii="Arial" w:hAnsi="Arial" w:cs="Arial"/>
          <w:sz w:val="20"/>
          <w:szCs w:val="20"/>
        </w:rPr>
      </w:pPr>
    </w:p>
    <w:p w14:paraId="5D3B305D" w14:textId="77777777" w:rsidR="0062405E" w:rsidRPr="00881A38" w:rsidRDefault="0062405E" w:rsidP="009924E2">
      <w:pPr>
        <w:spacing w:after="0" w:line="240" w:lineRule="auto"/>
        <w:rPr>
          <w:rFonts w:ascii="Arial" w:hAnsi="Arial" w:cs="Arial"/>
          <w:sz w:val="20"/>
          <w:szCs w:val="20"/>
        </w:rPr>
      </w:pPr>
    </w:p>
    <w:p w14:paraId="42BB4FCE" w14:textId="77777777" w:rsidR="0062405E" w:rsidRPr="00881A38" w:rsidRDefault="0062405E" w:rsidP="009924E2">
      <w:pPr>
        <w:spacing w:after="0" w:line="240" w:lineRule="auto"/>
        <w:rPr>
          <w:rFonts w:ascii="Arial" w:hAnsi="Arial" w:cs="Arial"/>
          <w:sz w:val="20"/>
          <w:szCs w:val="20"/>
        </w:rPr>
      </w:pPr>
    </w:p>
    <w:p w14:paraId="26F15A85" w14:textId="77777777"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Who uses th</w:t>
      </w:r>
      <w:r w:rsidR="00EC64E5" w:rsidRPr="00881A38">
        <w:rPr>
          <w:rFonts w:ascii="Arial" w:hAnsi="Arial" w:cs="Arial"/>
          <w:b/>
          <w:sz w:val="28"/>
          <w:szCs w:val="28"/>
        </w:rPr>
        <w:t>e</w:t>
      </w:r>
      <w:r w:rsidRPr="00881A38">
        <w:rPr>
          <w:rFonts w:ascii="Arial" w:hAnsi="Arial" w:cs="Arial"/>
          <w:b/>
          <w:sz w:val="28"/>
          <w:szCs w:val="28"/>
        </w:rPr>
        <w:t xml:space="preserve"> data ? </w:t>
      </w:r>
    </w:p>
    <w:p w14:paraId="142A5B23" w14:textId="77777777" w:rsidR="00000D8B" w:rsidRPr="00881A38" w:rsidRDefault="00000D8B" w:rsidP="00000D8B">
      <w:pPr>
        <w:spacing w:after="0" w:line="240" w:lineRule="auto"/>
        <w:rPr>
          <w:rFonts w:ascii="Arial" w:hAnsi="Arial" w:cs="Arial"/>
          <w:sz w:val="20"/>
          <w:szCs w:val="20"/>
        </w:rPr>
      </w:pPr>
    </w:p>
    <w:p w14:paraId="37F717BF" w14:textId="77777777" w:rsidR="00000D8B" w:rsidRPr="00881A38" w:rsidRDefault="004A4C4E" w:rsidP="00000D8B">
      <w:pPr>
        <w:spacing w:after="0" w:line="240" w:lineRule="auto"/>
        <w:rPr>
          <w:rFonts w:ascii="Arial" w:hAnsi="Arial" w:cs="Arial"/>
          <w:sz w:val="20"/>
          <w:szCs w:val="20"/>
        </w:rPr>
      </w:pPr>
      <w:r w:rsidRPr="00881A38">
        <w:rPr>
          <w:rFonts w:ascii="Arial" w:hAnsi="Arial" w:cs="Arial"/>
          <w:sz w:val="20"/>
          <w:szCs w:val="20"/>
        </w:rPr>
        <w:t xml:space="preserve">The </w:t>
      </w:r>
      <w:r w:rsidR="00BF5BF6">
        <w:rPr>
          <w:rFonts w:ascii="Arial" w:hAnsi="Arial" w:cs="Arial"/>
          <w:sz w:val="20"/>
          <w:szCs w:val="20"/>
        </w:rPr>
        <w:t>Victorian Local Government Grants Commission</w:t>
      </w:r>
      <w:r w:rsidR="00000D8B" w:rsidRPr="00881A38">
        <w:rPr>
          <w:rFonts w:ascii="Arial" w:hAnsi="Arial" w:cs="Arial"/>
          <w:sz w:val="20"/>
          <w:szCs w:val="20"/>
        </w:rPr>
        <w:t xml:space="preserve"> (V</w:t>
      </w:r>
      <w:r w:rsidR="006049EC">
        <w:rPr>
          <w:rFonts w:ascii="Arial" w:hAnsi="Arial" w:cs="Arial"/>
          <w:sz w:val="20"/>
          <w:szCs w:val="20"/>
        </w:rPr>
        <w:t>LG</w:t>
      </w:r>
      <w:r w:rsidR="00000D8B" w:rsidRPr="00881A38">
        <w:rPr>
          <w:rFonts w:ascii="Arial" w:hAnsi="Arial" w:cs="Arial"/>
          <w:sz w:val="20"/>
          <w:szCs w:val="20"/>
        </w:rPr>
        <w:t xml:space="preserve">GC) </w:t>
      </w:r>
      <w:r w:rsidRPr="00881A38">
        <w:rPr>
          <w:rFonts w:ascii="Arial" w:hAnsi="Arial" w:cs="Arial"/>
          <w:sz w:val="20"/>
          <w:szCs w:val="20"/>
        </w:rPr>
        <w:t xml:space="preserve">use tabs VGC1-3 </w:t>
      </w:r>
      <w:r w:rsidR="00000D8B" w:rsidRPr="00881A38">
        <w:rPr>
          <w:rFonts w:ascii="Arial" w:hAnsi="Arial" w:cs="Arial"/>
          <w:sz w:val="20"/>
          <w:szCs w:val="20"/>
        </w:rPr>
        <w:t xml:space="preserve">in determining the allocation of general revenue assistance to local government.  </w:t>
      </w:r>
    </w:p>
    <w:p w14:paraId="1D56BF8C" w14:textId="77777777" w:rsidR="00100AC2" w:rsidRPr="00881A38" w:rsidRDefault="00100AC2" w:rsidP="00000D8B">
      <w:pPr>
        <w:spacing w:after="0" w:line="240" w:lineRule="auto"/>
        <w:rPr>
          <w:rFonts w:ascii="Arial" w:hAnsi="Arial" w:cs="Arial"/>
          <w:sz w:val="20"/>
          <w:szCs w:val="20"/>
        </w:rPr>
      </w:pPr>
    </w:p>
    <w:p w14:paraId="23FF2A70" w14:textId="77777777" w:rsidR="00000D8B" w:rsidRPr="00881A38" w:rsidRDefault="00000D8B" w:rsidP="00000D8B">
      <w:pPr>
        <w:spacing w:after="0" w:line="240" w:lineRule="auto"/>
        <w:rPr>
          <w:rFonts w:ascii="Arial" w:hAnsi="Arial" w:cs="Arial"/>
          <w:sz w:val="20"/>
          <w:szCs w:val="20"/>
        </w:rPr>
      </w:pPr>
      <w:r w:rsidRPr="00881A38">
        <w:rPr>
          <w:rFonts w:ascii="Arial" w:hAnsi="Arial" w:cs="Arial"/>
          <w:sz w:val="20"/>
          <w:szCs w:val="20"/>
        </w:rPr>
        <w:t>However, to reduce the imposition on councils, the Commission also uses the return to collect information required annually by other parties, including:</w:t>
      </w:r>
    </w:p>
    <w:p w14:paraId="0F0BD698" w14:textId="77777777" w:rsidR="00000D8B" w:rsidRPr="00881A38" w:rsidRDefault="00000D8B" w:rsidP="00000D8B">
      <w:pPr>
        <w:spacing w:after="0" w:line="240" w:lineRule="auto"/>
        <w:rPr>
          <w:rFonts w:ascii="Arial" w:hAnsi="Arial" w:cs="Arial"/>
          <w:sz w:val="20"/>
          <w:szCs w:val="20"/>
        </w:rPr>
      </w:pPr>
    </w:p>
    <w:p w14:paraId="543438C5" w14:textId="77777777" w:rsidR="00000D8B" w:rsidRPr="00881A38" w:rsidRDefault="00000D8B" w:rsidP="00000D8B">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Australian Bureau of Statistics (ABS)</w:t>
      </w:r>
    </w:p>
    <w:p w14:paraId="7272B634" w14:textId="77777777" w:rsidR="00000D8B" w:rsidRPr="00881A38" w:rsidRDefault="00000D8B" w:rsidP="00000D8B">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Australian Local Government Association</w:t>
      </w:r>
      <w:r w:rsidR="00BF3A4A" w:rsidRPr="00881A38">
        <w:rPr>
          <w:rFonts w:ascii="Arial" w:hAnsi="Arial" w:cs="Arial"/>
          <w:sz w:val="20"/>
          <w:szCs w:val="20"/>
        </w:rPr>
        <w:t xml:space="preserve"> (ALGA</w:t>
      </w:r>
      <w:r w:rsidR="0043618B">
        <w:rPr>
          <w:rFonts w:ascii="Arial" w:hAnsi="Arial" w:cs="Arial"/>
          <w:sz w:val="20"/>
          <w:szCs w:val="20"/>
        </w:rPr>
        <w:t>/</w:t>
      </w:r>
      <w:r w:rsidR="00FC3F36">
        <w:rPr>
          <w:rFonts w:ascii="Arial" w:hAnsi="Arial" w:cs="Arial"/>
          <w:sz w:val="20"/>
          <w:szCs w:val="20"/>
        </w:rPr>
        <w:t>IPWEA</w:t>
      </w:r>
      <w:r w:rsidR="00BF3A4A" w:rsidRPr="00881A38">
        <w:rPr>
          <w:rFonts w:ascii="Arial" w:hAnsi="Arial" w:cs="Arial"/>
          <w:sz w:val="20"/>
          <w:szCs w:val="20"/>
        </w:rPr>
        <w:t>)</w:t>
      </w:r>
    </w:p>
    <w:p w14:paraId="35C4E486" w14:textId="77777777" w:rsidR="00000D8B" w:rsidRPr="00881A38" w:rsidRDefault="00000D8B" w:rsidP="00000D8B">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organisation/agencies on request</w:t>
      </w:r>
    </w:p>
    <w:p w14:paraId="5D7FB76E" w14:textId="77777777" w:rsidR="00000D8B" w:rsidRPr="00881A38" w:rsidRDefault="00000D8B" w:rsidP="00000D8B">
      <w:pPr>
        <w:spacing w:after="0" w:line="240" w:lineRule="auto"/>
        <w:rPr>
          <w:rFonts w:ascii="Arial" w:hAnsi="Arial" w:cs="Arial"/>
          <w:sz w:val="20"/>
          <w:szCs w:val="20"/>
        </w:rPr>
      </w:pPr>
    </w:p>
    <w:p w14:paraId="07ACCD22" w14:textId="77777777" w:rsidR="000B0CAE" w:rsidRPr="000B0CAE" w:rsidRDefault="000B0CAE" w:rsidP="000B0CAE">
      <w:pPr>
        <w:spacing w:after="0" w:line="240" w:lineRule="auto"/>
        <w:rPr>
          <w:rFonts w:ascii="Arial" w:hAnsi="Arial" w:cs="Arial"/>
          <w:b/>
          <w:sz w:val="20"/>
          <w:szCs w:val="20"/>
        </w:rPr>
      </w:pPr>
      <w:r w:rsidRPr="000B0CAE">
        <w:rPr>
          <w:rFonts w:ascii="Arial" w:hAnsi="Arial" w:cs="Arial"/>
          <w:b/>
          <w:sz w:val="20"/>
          <w:szCs w:val="20"/>
        </w:rPr>
        <w:t>Published Data</w:t>
      </w:r>
    </w:p>
    <w:p w14:paraId="0B46407C" w14:textId="77777777" w:rsidR="000B0CAE" w:rsidRDefault="000B0CAE" w:rsidP="000B0CAE">
      <w:pPr>
        <w:spacing w:after="0" w:line="240" w:lineRule="auto"/>
        <w:rPr>
          <w:rFonts w:ascii="Arial" w:hAnsi="Arial" w:cs="Arial"/>
          <w:sz w:val="20"/>
          <w:szCs w:val="20"/>
        </w:rPr>
      </w:pPr>
    </w:p>
    <w:p w14:paraId="21249231" w14:textId="77777777" w:rsidR="000B0CAE" w:rsidRPr="0061579C" w:rsidRDefault="000B0CAE" w:rsidP="000B0CAE">
      <w:pPr>
        <w:spacing w:after="0" w:line="240" w:lineRule="auto"/>
        <w:rPr>
          <w:rFonts w:ascii="Arial" w:hAnsi="Arial" w:cs="Arial"/>
          <w:sz w:val="20"/>
          <w:szCs w:val="20"/>
        </w:rPr>
      </w:pPr>
      <w:r>
        <w:rPr>
          <w:rFonts w:ascii="Arial" w:hAnsi="Arial" w:cs="Arial"/>
          <w:sz w:val="20"/>
          <w:szCs w:val="20"/>
        </w:rPr>
        <w:t xml:space="preserve">The Australian </w:t>
      </w:r>
      <w:r w:rsidRPr="004423E5">
        <w:rPr>
          <w:rFonts w:ascii="Arial" w:hAnsi="Arial" w:cs="Arial"/>
          <w:sz w:val="20"/>
          <w:szCs w:val="20"/>
        </w:rPr>
        <w:t xml:space="preserve">Bureau of Statistics uses this data to produce the following Government Finance Statistics </w:t>
      </w:r>
      <w:r w:rsidRPr="0061579C">
        <w:rPr>
          <w:rFonts w:ascii="Arial" w:hAnsi="Arial" w:cs="Arial"/>
          <w:sz w:val="20"/>
          <w:szCs w:val="20"/>
        </w:rPr>
        <w:t xml:space="preserve">publication suite </w:t>
      </w:r>
    </w:p>
    <w:p w14:paraId="13091DAC" w14:textId="77777777" w:rsidR="000B0CAE" w:rsidRPr="0061579C" w:rsidRDefault="000B0CAE" w:rsidP="000B0CAE">
      <w:pPr>
        <w:spacing w:after="0" w:line="240" w:lineRule="auto"/>
        <w:rPr>
          <w:rFonts w:ascii="Arial" w:hAnsi="Arial" w:cs="Arial"/>
          <w:sz w:val="20"/>
          <w:szCs w:val="20"/>
        </w:rPr>
      </w:pPr>
    </w:p>
    <w:p w14:paraId="5FC407FB" w14:textId="2C62A812" w:rsidR="000B0CAE" w:rsidRPr="0061579C" w:rsidRDefault="00076370" w:rsidP="00D02190">
      <w:pPr>
        <w:numPr>
          <w:ilvl w:val="0"/>
          <w:numId w:val="1"/>
        </w:numPr>
        <w:spacing w:after="0" w:line="240" w:lineRule="auto"/>
        <w:ind w:left="568" w:hanging="284"/>
      </w:pPr>
      <w:hyperlink r:id="rId15" w:history="1">
        <w:r w:rsidR="000B0CAE" w:rsidRPr="0061579C">
          <w:rPr>
            <w:rStyle w:val="Hyperlink"/>
            <w:rFonts w:ascii="Arial" w:hAnsi="Arial" w:cs="Arial"/>
            <w:color w:val="auto"/>
            <w:sz w:val="20"/>
            <w:szCs w:val="20"/>
          </w:rPr>
          <w:t>5506.0 - Taxation Revenue, Australia</w:t>
        </w:r>
      </w:hyperlink>
      <w:r w:rsidR="000B0CAE" w:rsidRPr="0061579C">
        <w:t xml:space="preserve"> </w:t>
      </w:r>
    </w:p>
    <w:p w14:paraId="7E73005F" w14:textId="767A8A4D" w:rsidR="000B0CAE" w:rsidRPr="0061579C" w:rsidRDefault="00076370" w:rsidP="00D02190">
      <w:pPr>
        <w:numPr>
          <w:ilvl w:val="0"/>
          <w:numId w:val="1"/>
        </w:numPr>
        <w:spacing w:after="0" w:line="240" w:lineRule="auto"/>
        <w:ind w:left="568" w:hanging="284"/>
      </w:pPr>
      <w:hyperlink r:id="rId16" w:history="1">
        <w:r w:rsidR="000B0CAE" w:rsidRPr="0061579C">
          <w:rPr>
            <w:rStyle w:val="Hyperlink"/>
            <w:rFonts w:ascii="Arial" w:hAnsi="Arial" w:cs="Arial"/>
            <w:color w:val="auto"/>
            <w:sz w:val="20"/>
            <w:szCs w:val="20"/>
          </w:rPr>
          <w:t>5512.0 - Government Finance Statistics, Australia</w:t>
        </w:r>
      </w:hyperlink>
      <w:r w:rsidR="000B0CAE" w:rsidRPr="0061579C">
        <w:t xml:space="preserve"> </w:t>
      </w:r>
    </w:p>
    <w:p w14:paraId="1CE234B3" w14:textId="6CA2E048" w:rsidR="000B0CAE" w:rsidRPr="0061579C" w:rsidRDefault="00076370" w:rsidP="00D02190">
      <w:pPr>
        <w:numPr>
          <w:ilvl w:val="0"/>
          <w:numId w:val="1"/>
        </w:numPr>
        <w:spacing w:after="0" w:line="240" w:lineRule="auto"/>
        <w:ind w:left="568" w:hanging="284"/>
        <w:rPr>
          <w:rFonts w:ascii="Arial" w:hAnsi="Arial" w:cs="Arial"/>
          <w:sz w:val="20"/>
          <w:szCs w:val="20"/>
        </w:rPr>
      </w:pPr>
      <w:hyperlink r:id="rId17" w:history="1">
        <w:r w:rsidR="000B0CAE" w:rsidRPr="0061579C">
          <w:rPr>
            <w:rStyle w:val="Hyperlink"/>
            <w:rFonts w:ascii="Arial" w:hAnsi="Arial" w:cs="Arial"/>
            <w:color w:val="auto"/>
            <w:sz w:val="20"/>
            <w:szCs w:val="20"/>
          </w:rPr>
          <w:t>5518.0.55.001 - Government Finance Statistics, Education, Australia</w:t>
        </w:r>
      </w:hyperlink>
      <w:r w:rsidR="000B0CAE" w:rsidRPr="0061579C">
        <w:t xml:space="preserve"> </w:t>
      </w:r>
    </w:p>
    <w:p w14:paraId="2D0C77FE" w14:textId="77777777" w:rsidR="000B0CAE" w:rsidRDefault="000B0CAE" w:rsidP="000B0CAE">
      <w:pPr>
        <w:spacing w:after="0" w:line="240" w:lineRule="auto"/>
        <w:rPr>
          <w:rFonts w:ascii="Arial" w:hAnsi="Arial" w:cs="Arial"/>
          <w:sz w:val="20"/>
          <w:szCs w:val="20"/>
        </w:rPr>
      </w:pPr>
    </w:p>
    <w:p w14:paraId="52641141" w14:textId="77777777" w:rsidR="00F04B87" w:rsidRPr="00881A38" w:rsidRDefault="00F04B87" w:rsidP="00000D8B">
      <w:pPr>
        <w:spacing w:after="0" w:line="240" w:lineRule="auto"/>
        <w:rPr>
          <w:rFonts w:ascii="Arial" w:hAnsi="Arial" w:cs="Arial"/>
          <w:sz w:val="20"/>
          <w:szCs w:val="20"/>
        </w:rPr>
      </w:pPr>
    </w:p>
    <w:p w14:paraId="63F6DD7A" w14:textId="77777777" w:rsidR="00CB6927" w:rsidRPr="00881A38" w:rsidRDefault="00CB6927" w:rsidP="00000D8B">
      <w:pPr>
        <w:spacing w:after="0" w:line="240" w:lineRule="auto"/>
        <w:rPr>
          <w:rFonts w:ascii="Arial" w:hAnsi="Arial" w:cs="Arial"/>
          <w:sz w:val="20"/>
          <w:szCs w:val="20"/>
        </w:rPr>
      </w:pPr>
    </w:p>
    <w:p w14:paraId="109B7C9F" w14:textId="77777777"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How to use the spreadsheet</w:t>
      </w:r>
      <w:r w:rsidR="00E95475" w:rsidRPr="00881A38">
        <w:rPr>
          <w:rFonts w:ascii="Arial" w:hAnsi="Arial" w:cs="Arial"/>
          <w:b/>
          <w:sz w:val="28"/>
          <w:szCs w:val="28"/>
        </w:rPr>
        <w:t xml:space="preserve"> &amp; manual</w:t>
      </w:r>
    </w:p>
    <w:p w14:paraId="3808976F" w14:textId="77777777" w:rsidR="00000D8B" w:rsidRPr="00881A38" w:rsidRDefault="00000D8B" w:rsidP="00000D8B">
      <w:pPr>
        <w:spacing w:after="0" w:line="240" w:lineRule="auto"/>
        <w:rPr>
          <w:rFonts w:ascii="Arial" w:hAnsi="Arial" w:cs="Arial"/>
          <w:sz w:val="20"/>
          <w:szCs w:val="20"/>
        </w:rPr>
      </w:pPr>
    </w:p>
    <w:p w14:paraId="3CA65597" w14:textId="77777777" w:rsidR="00100AC2" w:rsidRPr="00881A38" w:rsidRDefault="00785105" w:rsidP="00785105">
      <w:pPr>
        <w:spacing w:after="0" w:line="240" w:lineRule="auto"/>
        <w:rPr>
          <w:rFonts w:ascii="Arial" w:hAnsi="Arial" w:cs="Arial"/>
          <w:sz w:val="20"/>
          <w:szCs w:val="20"/>
        </w:rPr>
      </w:pPr>
      <w:r w:rsidRPr="00881A38">
        <w:rPr>
          <w:rFonts w:ascii="Arial" w:hAnsi="Arial" w:cs="Arial"/>
          <w:b/>
          <w:sz w:val="20"/>
          <w:szCs w:val="20"/>
        </w:rPr>
        <w:t>Locked areas</w:t>
      </w:r>
      <w:r w:rsidRPr="00881A38">
        <w:rPr>
          <w:rFonts w:ascii="Arial" w:hAnsi="Arial" w:cs="Arial"/>
          <w:sz w:val="20"/>
          <w:szCs w:val="20"/>
        </w:rPr>
        <w:t xml:space="preserve"> - The spreadsheets have been locked to avoid any column or row inserts/deletes and to endure that all data provided by Councils are picked up for analysis and calculations.  </w:t>
      </w:r>
      <w:r w:rsidR="00100AC2" w:rsidRPr="00881A38">
        <w:rPr>
          <w:rFonts w:ascii="Arial" w:hAnsi="Arial" w:cs="Arial"/>
          <w:sz w:val="20"/>
          <w:szCs w:val="20"/>
        </w:rPr>
        <w:t>Please do not add, remove or move text as this affects our analysis.</w:t>
      </w:r>
    </w:p>
    <w:p w14:paraId="542E5AA5" w14:textId="77777777" w:rsidR="004A4C4E" w:rsidRPr="00881A38" w:rsidRDefault="004A4C4E" w:rsidP="004A4C4E">
      <w:pPr>
        <w:spacing w:after="0" w:line="240" w:lineRule="auto"/>
        <w:rPr>
          <w:rFonts w:ascii="Arial" w:hAnsi="Arial" w:cs="Arial"/>
          <w:sz w:val="20"/>
          <w:szCs w:val="20"/>
        </w:rPr>
      </w:pPr>
    </w:p>
    <w:p w14:paraId="11584F26" w14:textId="77777777" w:rsidR="00785105" w:rsidRDefault="00785105" w:rsidP="00785105">
      <w:pPr>
        <w:spacing w:after="0" w:line="240" w:lineRule="auto"/>
        <w:rPr>
          <w:rFonts w:ascii="Arial" w:hAnsi="Arial" w:cs="Arial"/>
          <w:sz w:val="20"/>
          <w:szCs w:val="20"/>
        </w:rPr>
      </w:pPr>
      <w:r w:rsidRPr="00881A38">
        <w:rPr>
          <w:rFonts w:ascii="Arial" w:hAnsi="Arial" w:cs="Arial"/>
          <w:b/>
          <w:sz w:val="20"/>
          <w:szCs w:val="20"/>
        </w:rPr>
        <w:t>Print</w:t>
      </w:r>
      <w:r w:rsidRPr="00881A38">
        <w:rPr>
          <w:rFonts w:ascii="Arial" w:hAnsi="Arial" w:cs="Arial"/>
          <w:sz w:val="20"/>
          <w:szCs w:val="20"/>
        </w:rPr>
        <w:t xml:space="preserve"> – The print area has been set to print the entire tab content on A3 paper.  </w:t>
      </w:r>
    </w:p>
    <w:p w14:paraId="03E12B2B" w14:textId="77777777" w:rsidR="000B0CAE" w:rsidRPr="00881A38" w:rsidRDefault="000B0CAE" w:rsidP="00785105">
      <w:pPr>
        <w:spacing w:after="0" w:line="240" w:lineRule="auto"/>
        <w:rPr>
          <w:rFonts w:ascii="Arial" w:hAnsi="Arial" w:cs="Arial"/>
          <w:sz w:val="20"/>
          <w:szCs w:val="20"/>
        </w:rPr>
      </w:pPr>
    </w:p>
    <w:p w14:paraId="7041B33C" w14:textId="77777777" w:rsidR="00100AC2" w:rsidRPr="00881A38" w:rsidRDefault="00000D8B" w:rsidP="00785105">
      <w:pPr>
        <w:spacing w:after="0" w:line="240" w:lineRule="auto"/>
        <w:rPr>
          <w:rFonts w:ascii="Arial" w:hAnsi="Arial" w:cs="Arial"/>
          <w:sz w:val="20"/>
          <w:szCs w:val="20"/>
        </w:rPr>
      </w:pPr>
      <w:r w:rsidRPr="00881A38">
        <w:rPr>
          <w:rFonts w:ascii="Arial" w:hAnsi="Arial" w:cs="Arial"/>
          <w:b/>
          <w:sz w:val="20"/>
          <w:szCs w:val="20"/>
        </w:rPr>
        <w:t>Colours</w:t>
      </w:r>
      <w:r w:rsidRPr="00881A38">
        <w:rPr>
          <w:rFonts w:ascii="Arial" w:hAnsi="Arial" w:cs="Arial"/>
          <w:sz w:val="20"/>
          <w:szCs w:val="20"/>
        </w:rPr>
        <w:t xml:space="preserve"> have been simpli</w:t>
      </w:r>
      <w:r w:rsidR="00100AC2" w:rsidRPr="00881A38">
        <w:rPr>
          <w:rFonts w:ascii="Arial" w:hAnsi="Arial" w:cs="Arial"/>
          <w:sz w:val="20"/>
          <w:szCs w:val="20"/>
        </w:rPr>
        <w:t>fi</w:t>
      </w:r>
      <w:r w:rsidRPr="00881A38">
        <w:rPr>
          <w:rFonts w:ascii="Arial" w:hAnsi="Arial" w:cs="Arial"/>
          <w:sz w:val="20"/>
          <w:szCs w:val="20"/>
        </w:rPr>
        <w:t>ed</w:t>
      </w:r>
      <w:r w:rsidR="00100AC2" w:rsidRPr="00881A38">
        <w:rPr>
          <w:rFonts w:ascii="Arial" w:hAnsi="Arial" w:cs="Arial"/>
          <w:sz w:val="20"/>
          <w:szCs w:val="20"/>
        </w:rPr>
        <w:t>.</w:t>
      </w:r>
    </w:p>
    <w:p w14:paraId="238601DB" w14:textId="77777777" w:rsidR="00100AC2" w:rsidRPr="00881A38" w:rsidRDefault="00100AC2" w:rsidP="00785105">
      <w:pPr>
        <w:spacing w:after="0" w:line="240" w:lineRule="auto"/>
        <w:rPr>
          <w:rFonts w:ascii="Arial" w:hAnsi="Arial" w:cs="Arial"/>
          <w:sz w:val="20"/>
          <w:szCs w:val="20"/>
        </w:rPr>
      </w:pPr>
    </w:p>
    <w:tbl>
      <w:tblPr>
        <w:tblW w:w="5244" w:type="dxa"/>
        <w:tblInd w:w="1668" w:type="dxa"/>
        <w:tblLook w:val="04A0" w:firstRow="1" w:lastRow="0" w:firstColumn="1" w:lastColumn="0" w:noHBand="0" w:noVBand="1"/>
      </w:tblPr>
      <w:tblGrid>
        <w:gridCol w:w="5244"/>
      </w:tblGrid>
      <w:tr w:rsidR="00100AC2" w:rsidRPr="00881A38" w14:paraId="4F34FA56" w14:textId="77777777" w:rsidTr="00E159FB">
        <w:trPr>
          <w:trHeight w:val="312"/>
        </w:trPr>
        <w:tc>
          <w:tcPr>
            <w:tcW w:w="5244" w:type="dxa"/>
            <w:tcBorders>
              <w:top w:val="single" w:sz="4" w:space="0" w:color="BFBFBF"/>
              <w:left w:val="single" w:sz="4" w:space="0" w:color="BFBFBF"/>
              <w:bottom w:val="single" w:sz="4" w:space="0" w:color="BFBFBF"/>
              <w:right w:val="single" w:sz="4" w:space="0" w:color="BFBFBF"/>
            </w:tcBorders>
            <w:shd w:val="clear" w:color="000000" w:fill="EEECE1"/>
            <w:noWrap/>
            <w:vAlign w:val="center"/>
            <w:hideMark/>
          </w:tcPr>
          <w:p w14:paraId="6701E82D" w14:textId="77777777" w:rsidR="00100AC2" w:rsidRPr="00881A38" w:rsidRDefault="00100AC2" w:rsidP="00100AC2">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Cells requiring information from Council</w:t>
            </w:r>
          </w:p>
        </w:tc>
      </w:tr>
      <w:tr w:rsidR="00100AC2" w:rsidRPr="00881A38" w14:paraId="19AA5E68" w14:textId="77777777" w:rsidTr="00E159FB">
        <w:trPr>
          <w:trHeight w:val="312"/>
        </w:trPr>
        <w:tc>
          <w:tcPr>
            <w:tcW w:w="5244" w:type="dxa"/>
            <w:tcBorders>
              <w:top w:val="nil"/>
              <w:left w:val="single" w:sz="4" w:space="0" w:color="BFBFBF"/>
              <w:bottom w:val="single" w:sz="4" w:space="0" w:color="BFBFBF"/>
              <w:right w:val="single" w:sz="4" w:space="0" w:color="BFBFBF"/>
            </w:tcBorders>
            <w:shd w:val="clear" w:color="000000" w:fill="C5BE97"/>
            <w:noWrap/>
            <w:vAlign w:val="center"/>
            <w:hideMark/>
          </w:tcPr>
          <w:p w14:paraId="3E7495FA" w14:textId="77777777" w:rsidR="00100AC2" w:rsidRPr="00881A38" w:rsidRDefault="00100AC2" w:rsidP="00100AC2">
            <w:pPr>
              <w:spacing w:after="0" w:line="240" w:lineRule="auto"/>
              <w:jc w:val="center"/>
              <w:rPr>
                <w:rFonts w:ascii="Arial" w:eastAsia="Times New Roman" w:hAnsi="Arial" w:cs="Arial"/>
                <w:b/>
                <w:color w:val="000000"/>
                <w:sz w:val="20"/>
                <w:szCs w:val="20"/>
              </w:rPr>
            </w:pPr>
            <w:r w:rsidRPr="00881A38">
              <w:rPr>
                <w:rFonts w:ascii="Arial" w:eastAsia="Times New Roman" w:hAnsi="Arial" w:cs="Arial"/>
                <w:b/>
                <w:color w:val="000000"/>
                <w:sz w:val="20"/>
                <w:szCs w:val="20"/>
              </w:rPr>
              <w:t>Totals, sub-totals or links</w:t>
            </w:r>
          </w:p>
        </w:tc>
      </w:tr>
    </w:tbl>
    <w:p w14:paraId="37F4734E" w14:textId="77777777" w:rsidR="00785105" w:rsidRPr="00881A38" w:rsidRDefault="00785105" w:rsidP="00785105">
      <w:pPr>
        <w:spacing w:after="0" w:line="240" w:lineRule="auto"/>
        <w:rPr>
          <w:rFonts w:ascii="Arial" w:hAnsi="Arial" w:cs="Arial"/>
          <w:sz w:val="20"/>
          <w:szCs w:val="20"/>
        </w:rPr>
      </w:pPr>
    </w:p>
    <w:p w14:paraId="37F841AA" w14:textId="77777777" w:rsidR="00785105" w:rsidRPr="00881A38" w:rsidRDefault="00785105" w:rsidP="00785105">
      <w:pPr>
        <w:spacing w:after="0" w:line="240" w:lineRule="auto"/>
        <w:rPr>
          <w:rFonts w:ascii="Arial" w:hAnsi="Arial" w:cs="Arial"/>
          <w:sz w:val="20"/>
          <w:szCs w:val="20"/>
        </w:rPr>
      </w:pPr>
      <w:r w:rsidRPr="00881A38">
        <w:rPr>
          <w:rFonts w:ascii="Arial" w:hAnsi="Arial" w:cs="Arial"/>
          <w:b/>
          <w:sz w:val="20"/>
          <w:szCs w:val="20"/>
        </w:rPr>
        <w:t>Sections</w:t>
      </w:r>
      <w:r w:rsidRPr="00881A38">
        <w:rPr>
          <w:rFonts w:ascii="Arial" w:hAnsi="Arial" w:cs="Arial"/>
          <w:sz w:val="20"/>
          <w:szCs w:val="20"/>
        </w:rPr>
        <w:t xml:space="preserve"> - The sections have been re-ordered to show more clearly what information is required and used by the </w:t>
      </w:r>
      <w:r w:rsidR="00BF5BF6">
        <w:rPr>
          <w:rFonts w:ascii="Arial" w:hAnsi="Arial" w:cs="Arial"/>
          <w:sz w:val="20"/>
          <w:szCs w:val="20"/>
        </w:rPr>
        <w:t>Victorian Local Government Grants Commission</w:t>
      </w:r>
      <w:r w:rsidRPr="00881A38">
        <w:rPr>
          <w:rFonts w:ascii="Arial" w:hAnsi="Arial" w:cs="Arial"/>
          <w:sz w:val="20"/>
          <w:szCs w:val="20"/>
        </w:rPr>
        <w:t xml:space="preserve"> in determining your grants allocations.  This also highlights the information collected on behalf of other organisations.</w:t>
      </w:r>
    </w:p>
    <w:p w14:paraId="49FBF7CA" w14:textId="77777777" w:rsidR="00785105" w:rsidRPr="00881A38" w:rsidRDefault="00785105" w:rsidP="00785105">
      <w:pPr>
        <w:spacing w:after="0" w:line="240" w:lineRule="auto"/>
        <w:rPr>
          <w:rFonts w:ascii="Arial" w:hAnsi="Arial" w:cs="Arial"/>
          <w:sz w:val="20"/>
          <w:szCs w:val="20"/>
        </w:rPr>
      </w:pPr>
    </w:p>
    <w:p w14:paraId="625DE2D6" w14:textId="77777777" w:rsidR="00785105" w:rsidRPr="00881A38" w:rsidRDefault="00785105" w:rsidP="00785105">
      <w:pPr>
        <w:spacing w:after="0" w:line="240" w:lineRule="auto"/>
        <w:rPr>
          <w:rFonts w:ascii="Arial" w:hAnsi="Arial" w:cs="Arial"/>
          <w:sz w:val="20"/>
          <w:szCs w:val="20"/>
        </w:rPr>
      </w:pPr>
      <w:r w:rsidRPr="00881A38">
        <w:rPr>
          <w:rFonts w:ascii="Arial" w:hAnsi="Arial" w:cs="Arial"/>
          <w:b/>
          <w:sz w:val="20"/>
          <w:szCs w:val="20"/>
        </w:rPr>
        <w:t>Whole Numbers</w:t>
      </w:r>
      <w:r w:rsidRPr="00881A38">
        <w:rPr>
          <w:rFonts w:ascii="Arial" w:hAnsi="Arial" w:cs="Arial"/>
          <w:sz w:val="20"/>
          <w:szCs w:val="20"/>
        </w:rPr>
        <w:t xml:space="preserve"> - To minimise some confusion, we request that all values are displayed as whole numbers (</w:t>
      </w:r>
      <w:r w:rsidRPr="00881A38">
        <w:rPr>
          <w:rFonts w:ascii="Arial" w:hAnsi="Arial" w:cs="Arial"/>
          <w:b/>
          <w:sz w:val="20"/>
          <w:szCs w:val="20"/>
        </w:rPr>
        <w:t>not divided</w:t>
      </w:r>
      <w:r w:rsidRPr="00881A38">
        <w:rPr>
          <w:rFonts w:ascii="Arial" w:hAnsi="Arial" w:cs="Arial"/>
          <w:sz w:val="20"/>
          <w:szCs w:val="20"/>
        </w:rPr>
        <w:t xml:space="preserve"> by $’000).  Values can be rounded to the nearest 1,000, but we request that you display it as the full number. </w:t>
      </w:r>
    </w:p>
    <w:p w14:paraId="46D41F82" w14:textId="77777777" w:rsidR="00785105" w:rsidRPr="00881A38" w:rsidRDefault="00785105" w:rsidP="00785105">
      <w:pPr>
        <w:spacing w:after="0" w:line="240" w:lineRule="auto"/>
        <w:rPr>
          <w:rFonts w:ascii="Arial" w:hAnsi="Arial" w:cs="Arial"/>
          <w:sz w:val="20"/>
          <w:szCs w:val="20"/>
        </w:rPr>
      </w:pPr>
    </w:p>
    <w:tbl>
      <w:tblPr>
        <w:tblW w:w="0" w:type="auto"/>
        <w:tblInd w:w="1668" w:type="dxa"/>
        <w:tblBorders>
          <w:top w:val="single" w:sz="4" w:space="0" w:color="BFBFBF"/>
          <w:left w:val="single" w:sz="4" w:space="0" w:color="BFBFBF"/>
          <w:bottom w:val="single" w:sz="4" w:space="0" w:color="BFBFBF"/>
          <w:right w:val="single" w:sz="4" w:space="0" w:color="BFBFBF"/>
          <w:insideH w:val="single" w:sz="4" w:space="0" w:color="BFBFBF"/>
        </w:tblBorders>
        <w:tblLook w:val="04A0" w:firstRow="1" w:lastRow="0" w:firstColumn="1" w:lastColumn="0" w:noHBand="0" w:noVBand="1"/>
      </w:tblPr>
      <w:tblGrid>
        <w:gridCol w:w="2608"/>
        <w:gridCol w:w="2608"/>
      </w:tblGrid>
      <w:tr w:rsidR="00785105" w:rsidRPr="00881A38" w14:paraId="67A125AA" w14:textId="77777777" w:rsidTr="00F87CED">
        <w:trPr>
          <w:trHeight w:val="312"/>
        </w:trPr>
        <w:tc>
          <w:tcPr>
            <w:tcW w:w="2608" w:type="dxa"/>
            <w:shd w:val="clear" w:color="000000" w:fill="EEECE1"/>
            <w:noWrap/>
            <w:vAlign w:val="center"/>
            <w:hideMark/>
          </w:tcPr>
          <w:p w14:paraId="52C98A0E" w14:textId="77777777"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12,530,487</w:t>
            </w:r>
          </w:p>
        </w:tc>
        <w:tc>
          <w:tcPr>
            <w:tcW w:w="2608" w:type="dxa"/>
            <w:shd w:val="clear" w:color="000000" w:fill="EEECE1"/>
            <w:vAlign w:val="center"/>
          </w:tcPr>
          <w:p w14:paraId="18C20E09" w14:textId="77777777" w:rsidR="00785105" w:rsidRPr="000B0CAE" w:rsidRDefault="00785105" w:rsidP="00F87CED">
            <w:pPr>
              <w:spacing w:after="0" w:line="240" w:lineRule="auto"/>
              <w:jc w:val="center"/>
              <w:rPr>
                <w:rFonts w:ascii="Arial" w:eastAsia="Times New Roman" w:hAnsi="Arial" w:cs="Arial"/>
                <w:color w:val="000000"/>
                <w:sz w:val="24"/>
                <w:szCs w:val="24"/>
              </w:rPr>
            </w:pPr>
            <w:r w:rsidRPr="000B0CAE">
              <w:rPr>
                <w:rFonts w:ascii="Arial" w:eastAsia="Times New Roman" w:hAnsi="Arial" w:cs="Arial"/>
                <w:b/>
                <w:color w:val="76923C" w:themeColor="accent3" w:themeShade="BF"/>
                <w:sz w:val="24"/>
                <w:szCs w:val="24"/>
              </w:rPr>
              <w:sym w:font="Wingdings" w:char="F0FC"/>
            </w:r>
            <w:r w:rsidRPr="000B0CAE">
              <w:rPr>
                <w:rFonts w:ascii="Arial" w:eastAsia="Times New Roman" w:hAnsi="Arial" w:cs="Arial"/>
                <w:b/>
                <w:color w:val="76923C" w:themeColor="accent3" w:themeShade="BF"/>
                <w:sz w:val="24"/>
                <w:szCs w:val="24"/>
              </w:rPr>
              <w:t>OK</w:t>
            </w:r>
          </w:p>
        </w:tc>
      </w:tr>
      <w:tr w:rsidR="00785105" w:rsidRPr="00881A38" w14:paraId="5785593D" w14:textId="77777777" w:rsidTr="00F87CED">
        <w:trPr>
          <w:trHeight w:val="312"/>
        </w:trPr>
        <w:tc>
          <w:tcPr>
            <w:tcW w:w="2608" w:type="dxa"/>
            <w:shd w:val="clear" w:color="000000" w:fill="EEECE1"/>
            <w:noWrap/>
            <w:vAlign w:val="center"/>
            <w:hideMark/>
          </w:tcPr>
          <w:p w14:paraId="2C2EE604" w14:textId="77777777"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12,530,000</w:t>
            </w:r>
          </w:p>
        </w:tc>
        <w:tc>
          <w:tcPr>
            <w:tcW w:w="2608" w:type="dxa"/>
            <w:shd w:val="clear" w:color="000000" w:fill="EEECE1"/>
            <w:vAlign w:val="center"/>
          </w:tcPr>
          <w:p w14:paraId="1E3AF994" w14:textId="77777777" w:rsidR="00785105" w:rsidRPr="000B0CAE" w:rsidRDefault="00785105" w:rsidP="00F87CED">
            <w:pPr>
              <w:spacing w:after="0" w:line="240" w:lineRule="auto"/>
              <w:jc w:val="center"/>
              <w:rPr>
                <w:rFonts w:ascii="Arial" w:eastAsia="Times New Roman" w:hAnsi="Arial" w:cs="Arial"/>
                <w:color w:val="000000"/>
                <w:sz w:val="24"/>
                <w:szCs w:val="24"/>
              </w:rPr>
            </w:pPr>
            <w:r w:rsidRPr="000B0CAE">
              <w:rPr>
                <w:rFonts w:ascii="Arial" w:eastAsia="Times New Roman" w:hAnsi="Arial" w:cs="Arial"/>
                <w:b/>
                <w:color w:val="76923C" w:themeColor="accent3" w:themeShade="BF"/>
                <w:sz w:val="24"/>
                <w:szCs w:val="24"/>
              </w:rPr>
              <w:sym w:font="Wingdings" w:char="F0FC"/>
            </w:r>
            <w:r w:rsidRPr="000B0CAE">
              <w:rPr>
                <w:rFonts w:ascii="Arial" w:eastAsia="Times New Roman" w:hAnsi="Arial" w:cs="Arial"/>
                <w:b/>
                <w:color w:val="76923C" w:themeColor="accent3" w:themeShade="BF"/>
                <w:sz w:val="24"/>
                <w:szCs w:val="24"/>
              </w:rPr>
              <w:t>OK</w:t>
            </w:r>
          </w:p>
        </w:tc>
      </w:tr>
      <w:tr w:rsidR="00785105" w:rsidRPr="00881A38" w14:paraId="382EE2EC" w14:textId="77777777" w:rsidTr="00F87CED">
        <w:trPr>
          <w:trHeight w:val="312"/>
        </w:trPr>
        <w:tc>
          <w:tcPr>
            <w:tcW w:w="2608" w:type="dxa"/>
            <w:shd w:val="clear" w:color="000000" w:fill="EEECE1"/>
            <w:noWrap/>
            <w:vAlign w:val="center"/>
            <w:hideMark/>
          </w:tcPr>
          <w:p w14:paraId="31BD5506" w14:textId="77777777"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12,530</w:t>
            </w:r>
          </w:p>
        </w:tc>
        <w:tc>
          <w:tcPr>
            <w:tcW w:w="2608" w:type="dxa"/>
            <w:shd w:val="clear" w:color="000000" w:fill="EEECE1"/>
            <w:vAlign w:val="center"/>
          </w:tcPr>
          <w:p w14:paraId="4773952E" w14:textId="77777777"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b/>
                <w:color w:val="FF0000"/>
                <w:sz w:val="36"/>
                <w:szCs w:val="36"/>
              </w:rPr>
              <w:sym w:font="Wingdings" w:char="F0FB"/>
            </w:r>
            <w:r w:rsidRPr="00881A38">
              <w:rPr>
                <w:rFonts w:ascii="Arial" w:eastAsia="Times New Roman" w:hAnsi="Arial" w:cs="Arial"/>
                <w:b/>
                <w:color w:val="FF0000"/>
                <w:sz w:val="20"/>
                <w:szCs w:val="20"/>
              </w:rPr>
              <w:t>Please do not use</w:t>
            </w:r>
          </w:p>
        </w:tc>
      </w:tr>
    </w:tbl>
    <w:p w14:paraId="79C45012" w14:textId="77777777" w:rsidR="00785105" w:rsidRPr="00881A38" w:rsidRDefault="00785105" w:rsidP="00785105">
      <w:pPr>
        <w:spacing w:after="0" w:line="240" w:lineRule="auto"/>
        <w:rPr>
          <w:rFonts w:ascii="Arial" w:hAnsi="Arial" w:cs="Arial"/>
          <w:sz w:val="20"/>
          <w:szCs w:val="20"/>
        </w:rPr>
      </w:pPr>
    </w:p>
    <w:p w14:paraId="7B40C8A8" w14:textId="77777777" w:rsidR="00F04B87" w:rsidRPr="00881A38" w:rsidRDefault="00785105" w:rsidP="00000D8B">
      <w:pPr>
        <w:spacing w:after="0" w:line="240" w:lineRule="auto"/>
        <w:rPr>
          <w:rFonts w:ascii="Arial" w:hAnsi="Arial" w:cs="Arial"/>
          <w:sz w:val="20"/>
          <w:szCs w:val="20"/>
        </w:rPr>
      </w:pPr>
      <w:r w:rsidRPr="00881A38">
        <w:rPr>
          <w:rFonts w:ascii="Arial" w:hAnsi="Arial" w:cs="Arial"/>
          <w:b/>
          <w:sz w:val="20"/>
          <w:szCs w:val="20"/>
        </w:rPr>
        <w:t>Code Numbers</w:t>
      </w:r>
      <w:r w:rsidRPr="00881A38">
        <w:rPr>
          <w:rFonts w:ascii="Arial" w:hAnsi="Arial" w:cs="Arial"/>
          <w:sz w:val="20"/>
          <w:szCs w:val="20"/>
        </w:rPr>
        <w:t xml:space="preserve"> - We have tried to maintain as many code numbers as used in previously used.  </w:t>
      </w:r>
    </w:p>
    <w:p w14:paraId="7F5EDAA0" w14:textId="77777777" w:rsidR="00685108" w:rsidRPr="00881A38" w:rsidRDefault="00685108" w:rsidP="00000D8B">
      <w:pPr>
        <w:spacing w:after="0" w:line="240" w:lineRule="auto"/>
        <w:rPr>
          <w:rFonts w:ascii="Arial" w:hAnsi="Arial" w:cs="Arial"/>
          <w:sz w:val="20"/>
          <w:szCs w:val="20"/>
        </w:rPr>
      </w:pPr>
    </w:p>
    <w:p w14:paraId="74F6273B" w14:textId="77777777" w:rsidR="00E97B51" w:rsidRPr="00881A38" w:rsidRDefault="00E97B51">
      <w:pPr>
        <w:rPr>
          <w:rFonts w:ascii="Arial" w:hAnsi="Arial" w:cs="Arial"/>
          <w:sz w:val="20"/>
          <w:szCs w:val="20"/>
        </w:rPr>
      </w:pPr>
      <w:r w:rsidRPr="00881A38">
        <w:rPr>
          <w:rFonts w:ascii="Arial" w:hAnsi="Arial" w:cs="Arial"/>
          <w:sz w:val="20"/>
          <w:szCs w:val="20"/>
        </w:rPr>
        <w:br w:type="page"/>
      </w:r>
    </w:p>
    <w:p w14:paraId="224BED0F" w14:textId="77777777" w:rsidR="00F04B87" w:rsidRPr="00881A38" w:rsidRDefault="00F04B87" w:rsidP="00000D8B">
      <w:pPr>
        <w:spacing w:after="0" w:line="240" w:lineRule="auto"/>
        <w:rPr>
          <w:rFonts w:ascii="Arial" w:hAnsi="Arial" w:cs="Arial"/>
          <w:sz w:val="20"/>
          <w:szCs w:val="20"/>
        </w:rPr>
      </w:pPr>
    </w:p>
    <w:p w14:paraId="55D21E35" w14:textId="77777777" w:rsidR="00CB6927" w:rsidRPr="00881A38" w:rsidRDefault="00CB6927" w:rsidP="00000D8B">
      <w:pPr>
        <w:spacing w:after="0" w:line="240" w:lineRule="auto"/>
        <w:rPr>
          <w:rFonts w:ascii="Arial" w:hAnsi="Arial" w:cs="Arial"/>
          <w:sz w:val="20"/>
          <w:szCs w:val="20"/>
        </w:rPr>
      </w:pPr>
    </w:p>
    <w:p w14:paraId="78DDB536" w14:textId="77777777" w:rsidR="00F04B87" w:rsidRPr="00881A38" w:rsidRDefault="00F04B87" w:rsidP="00000D8B">
      <w:pPr>
        <w:spacing w:after="0" w:line="240" w:lineRule="auto"/>
        <w:rPr>
          <w:rFonts w:ascii="Arial" w:hAnsi="Arial" w:cs="Arial"/>
          <w:sz w:val="20"/>
          <w:szCs w:val="20"/>
        </w:rPr>
      </w:pPr>
    </w:p>
    <w:p w14:paraId="6C7DD046" w14:textId="77777777" w:rsidR="00F04B87" w:rsidRPr="00881A38" w:rsidRDefault="00F04B87" w:rsidP="00000D8B">
      <w:pPr>
        <w:spacing w:after="0" w:line="240" w:lineRule="auto"/>
        <w:rPr>
          <w:rFonts w:ascii="Arial" w:hAnsi="Arial" w:cs="Arial"/>
          <w:sz w:val="20"/>
          <w:szCs w:val="20"/>
        </w:rPr>
      </w:pPr>
    </w:p>
    <w:p w14:paraId="31AC10C8" w14:textId="77777777"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 xml:space="preserve">How and when to submit the </w:t>
      </w:r>
      <w:r w:rsidR="00BF3A4A" w:rsidRPr="00881A38">
        <w:rPr>
          <w:rFonts w:ascii="Arial" w:hAnsi="Arial" w:cs="Arial"/>
          <w:b/>
          <w:sz w:val="28"/>
          <w:szCs w:val="28"/>
        </w:rPr>
        <w:t>Q</w:t>
      </w:r>
      <w:r w:rsidRPr="00881A38">
        <w:rPr>
          <w:rFonts w:ascii="Arial" w:hAnsi="Arial" w:cs="Arial"/>
          <w:b/>
          <w:sz w:val="28"/>
          <w:szCs w:val="28"/>
        </w:rPr>
        <w:t xml:space="preserve">uestionnaire ? </w:t>
      </w:r>
    </w:p>
    <w:p w14:paraId="310C8C2B" w14:textId="77777777" w:rsidR="00000D8B" w:rsidRPr="00881A38" w:rsidRDefault="00000D8B" w:rsidP="00000D8B">
      <w:pPr>
        <w:spacing w:after="0" w:line="240" w:lineRule="auto"/>
        <w:rPr>
          <w:rFonts w:ascii="Arial" w:hAnsi="Arial" w:cs="Arial"/>
          <w:sz w:val="20"/>
          <w:szCs w:val="20"/>
        </w:rPr>
      </w:pPr>
    </w:p>
    <w:p w14:paraId="496A1A59" w14:textId="77777777" w:rsidR="00081FD7" w:rsidRPr="0043618B" w:rsidRDefault="00081FD7" w:rsidP="00B0325C">
      <w:pPr>
        <w:tabs>
          <w:tab w:val="left" w:pos="4536"/>
          <w:tab w:val="left" w:pos="5670"/>
        </w:tabs>
        <w:spacing w:after="0" w:line="240" w:lineRule="auto"/>
        <w:jc w:val="center"/>
        <w:rPr>
          <w:rFonts w:ascii="Arial" w:hAnsi="Arial" w:cs="Arial"/>
          <w:color w:val="FF0000"/>
          <w:sz w:val="20"/>
          <w:szCs w:val="20"/>
        </w:rPr>
      </w:pPr>
      <w:r w:rsidRPr="0043618B">
        <w:rPr>
          <w:rFonts w:ascii="Arial" w:hAnsi="Arial" w:cs="Arial"/>
          <w:color w:val="FF0000"/>
          <w:sz w:val="20"/>
          <w:szCs w:val="20"/>
        </w:rPr>
        <w:t xml:space="preserve">Please </w:t>
      </w:r>
      <w:r w:rsidR="003912B5" w:rsidRPr="0043618B">
        <w:rPr>
          <w:rFonts w:ascii="Arial" w:hAnsi="Arial" w:cs="Arial"/>
          <w:color w:val="FF0000"/>
          <w:sz w:val="20"/>
          <w:szCs w:val="20"/>
        </w:rPr>
        <w:t>EMAIL</w:t>
      </w:r>
      <w:r w:rsidRPr="0043618B">
        <w:rPr>
          <w:rFonts w:ascii="Arial" w:hAnsi="Arial" w:cs="Arial"/>
          <w:color w:val="FF0000"/>
          <w:sz w:val="20"/>
          <w:szCs w:val="20"/>
        </w:rPr>
        <w:t xml:space="preserve"> the completed </w:t>
      </w:r>
      <w:r w:rsidR="00000D8B" w:rsidRPr="0043618B">
        <w:rPr>
          <w:rFonts w:ascii="Arial" w:hAnsi="Arial" w:cs="Arial"/>
          <w:color w:val="FF0000"/>
          <w:sz w:val="20"/>
          <w:szCs w:val="20"/>
        </w:rPr>
        <w:t xml:space="preserve">questionnaire </w:t>
      </w:r>
      <w:r w:rsidR="00000D8B" w:rsidRPr="0043618B">
        <w:rPr>
          <w:rFonts w:ascii="Arial" w:hAnsi="Arial" w:cs="Arial"/>
          <w:b/>
          <w:color w:val="FF0000"/>
          <w:sz w:val="20"/>
          <w:szCs w:val="20"/>
        </w:rPr>
        <w:t>electronically</w:t>
      </w:r>
      <w:r w:rsidR="00000D8B" w:rsidRPr="0043618B">
        <w:rPr>
          <w:rFonts w:ascii="Arial" w:hAnsi="Arial" w:cs="Arial"/>
          <w:color w:val="FF0000"/>
          <w:sz w:val="20"/>
          <w:szCs w:val="20"/>
        </w:rPr>
        <w:t xml:space="preserve"> </w:t>
      </w:r>
      <w:r w:rsidR="00B0325C">
        <w:rPr>
          <w:rFonts w:ascii="Arial" w:hAnsi="Arial" w:cs="Arial"/>
          <w:color w:val="FF0000"/>
          <w:sz w:val="20"/>
          <w:szCs w:val="20"/>
        </w:rPr>
        <w:br/>
        <w:t>AND</w:t>
      </w:r>
      <w:r w:rsidR="00000D8B" w:rsidRPr="0043618B">
        <w:rPr>
          <w:rFonts w:ascii="Arial" w:hAnsi="Arial" w:cs="Arial"/>
          <w:color w:val="FF0000"/>
          <w:sz w:val="20"/>
          <w:szCs w:val="20"/>
        </w:rPr>
        <w:t xml:space="preserve"> in </w:t>
      </w:r>
      <w:r w:rsidR="00AA672C">
        <w:rPr>
          <w:rFonts w:ascii="Arial" w:hAnsi="Arial" w:cs="Arial"/>
          <w:b/>
          <w:color w:val="FF0000"/>
          <w:sz w:val="20"/>
          <w:szCs w:val="20"/>
        </w:rPr>
        <w:t>EXCEL</w:t>
      </w:r>
      <w:r w:rsidR="00000D8B" w:rsidRPr="0043618B">
        <w:rPr>
          <w:rFonts w:ascii="Arial" w:hAnsi="Arial" w:cs="Arial"/>
          <w:b/>
          <w:color w:val="FF0000"/>
          <w:sz w:val="20"/>
          <w:szCs w:val="20"/>
        </w:rPr>
        <w:t xml:space="preserve"> format</w:t>
      </w:r>
      <w:r w:rsidRPr="0043618B">
        <w:rPr>
          <w:rFonts w:ascii="Arial" w:hAnsi="Arial" w:cs="Arial"/>
          <w:color w:val="FF0000"/>
          <w:sz w:val="20"/>
          <w:szCs w:val="20"/>
        </w:rPr>
        <w:t xml:space="preserve">.  </w:t>
      </w:r>
      <w:r w:rsidRPr="0043618B">
        <w:rPr>
          <w:rFonts w:ascii="Arial" w:hAnsi="Arial" w:cs="Arial"/>
          <w:color w:val="FF0000"/>
          <w:sz w:val="20"/>
          <w:szCs w:val="20"/>
        </w:rPr>
        <w:br/>
        <w:t>The signed certification can be returned separately</w:t>
      </w:r>
      <w:r w:rsidR="003912B5" w:rsidRPr="0043618B">
        <w:rPr>
          <w:rFonts w:ascii="Arial" w:hAnsi="Arial" w:cs="Arial"/>
          <w:color w:val="FF0000"/>
          <w:sz w:val="20"/>
          <w:szCs w:val="20"/>
        </w:rPr>
        <w:t xml:space="preserve"> by either email </w:t>
      </w:r>
      <w:r w:rsidR="005C6EDD">
        <w:rPr>
          <w:rFonts w:ascii="Arial" w:hAnsi="Arial" w:cs="Arial"/>
          <w:color w:val="FF0000"/>
          <w:sz w:val="20"/>
          <w:szCs w:val="20"/>
        </w:rPr>
        <w:t>(scanned)</w:t>
      </w:r>
      <w:r w:rsidRPr="0043618B">
        <w:rPr>
          <w:rFonts w:ascii="Arial" w:hAnsi="Arial" w:cs="Arial"/>
          <w:color w:val="FF0000"/>
          <w:sz w:val="20"/>
          <w:szCs w:val="20"/>
        </w:rPr>
        <w:t>.</w:t>
      </w:r>
      <w:r w:rsidR="005C6EDD">
        <w:rPr>
          <w:rFonts w:ascii="Arial" w:hAnsi="Arial" w:cs="Arial"/>
          <w:color w:val="FF0000"/>
          <w:sz w:val="20"/>
          <w:szCs w:val="20"/>
        </w:rPr>
        <w:t xml:space="preserve"> </w:t>
      </w:r>
    </w:p>
    <w:p w14:paraId="0681A22D" w14:textId="299B5CCB" w:rsidR="00E700D3" w:rsidRDefault="00E700D3" w:rsidP="00C369B8">
      <w:pPr>
        <w:spacing w:after="0" w:line="240" w:lineRule="auto"/>
        <w:rPr>
          <w:rFonts w:ascii="Arial" w:hAnsi="Arial" w:cs="Arial"/>
          <w:sz w:val="20"/>
          <w:szCs w:val="20"/>
        </w:rPr>
      </w:pPr>
    </w:p>
    <w:p w14:paraId="4843987C" w14:textId="643DA47C" w:rsidR="00C369B8" w:rsidRDefault="00C369B8" w:rsidP="00C369B8">
      <w:pPr>
        <w:spacing w:after="0" w:line="240" w:lineRule="auto"/>
        <w:rPr>
          <w:rFonts w:ascii="Arial" w:hAnsi="Arial" w:cs="Arial"/>
          <w:sz w:val="20"/>
          <w:szCs w:val="20"/>
        </w:rPr>
      </w:pPr>
    </w:p>
    <w:p w14:paraId="2BDC2847" w14:textId="3801EF9B" w:rsidR="00C369B8" w:rsidRDefault="00C369B8" w:rsidP="00C369B8">
      <w:pPr>
        <w:spacing w:after="0" w:line="240" w:lineRule="auto"/>
        <w:rPr>
          <w:rFonts w:ascii="Arial" w:hAnsi="Arial" w:cs="Arial"/>
          <w:sz w:val="20"/>
          <w:szCs w:val="20"/>
        </w:rPr>
      </w:pPr>
    </w:p>
    <w:p w14:paraId="3D51CF8C" w14:textId="77777777" w:rsidR="00C369B8" w:rsidRPr="00881A38" w:rsidRDefault="00C369B8" w:rsidP="00C369B8">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276"/>
        <w:gridCol w:w="6627"/>
      </w:tblGrid>
      <w:tr w:rsidR="00081FD7" w:rsidRPr="00881A38" w14:paraId="13E968A0" w14:textId="77777777" w:rsidTr="00081FD7">
        <w:tc>
          <w:tcPr>
            <w:tcW w:w="817" w:type="dxa"/>
            <w:vAlign w:val="center"/>
          </w:tcPr>
          <w:p w14:paraId="363743A8" w14:textId="77777777" w:rsidR="00081FD7" w:rsidRPr="00881A38" w:rsidRDefault="00081FD7" w:rsidP="00081FD7">
            <w:pPr>
              <w:rPr>
                <w:rFonts w:ascii="Arial" w:hAnsi="Arial" w:cs="Arial"/>
              </w:rPr>
            </w:pPr>
          </w:p>
        </w:tc>
        <w:tc>
          <w:tcPr>
            <w:tcW w:w="1276" w:type="dxa"/>
            <w:vAlign w:val="center"/>
          </w:tcPr>
          <w:p w14:paraId="012B5D6D" w14:textId="77777777" w:rsidR="00081FD7" w:rsidRPr="00881A38" w:rsidRDefault="00081FD7" w:rsidP="00081FD7">
            <w:pPr>
              <w:tabs>
                <w:tab w:val="left" w:pos="4536"/>
                <w:tab w:val="left" w:pos="5670"/>
              </w:tabs>
              <w:rPr>
                <w:rFonts w:ascii="Arial" w:hAnsi="Arial" w:cs="Arial"/>
                <w:noProof/>
              </w:rPr>
            </w:pPr>
            <w:r w:rsidRPr="00881A38">
              <w:rPr>
                <w:rFonts w:ascii="Arial" w:hAnsi="Arial" w:cs="Arial"/>
                <w:noProof/>
              </w:rPr>
              <w:drawing>
                <wp:inline distT="0" distB="0" distL="0" distR="0" wp14:anchorId="63CD5FFD" wp14:editId="58E85236">
                  <wp:extent cx="550227" cy="540000"/>
                  <wp:effectExtent l="19050" t="0" r="2223" b="0"/>
                  <wp:docPr id="14" name="Picture 5" descr="C:\Users\bagarin\AppData\Local\Microsoft\Windows\Temporary Internet Files\Content.IE5\ZM83LLA3\MC9004326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garin\AppData\Local\Microsoft\Windows\Temporary Internet Files\Content.IE5\ZM83LLA3\MC900432679[1].png"/>
                          <pic:cNvPicPr>
                            <a:picLocks noChangeAspect="1" noChangeArrowheads="1"/>
                          </pic:cNvPicPr>
                        </pic:nvPicPr>
                        <pic:blipFill>
                          <a:blip r:embed="rId18" cstate="print"/>
                          <a:srcRect/>
                          <a:stretch>
                            <a:fillRect/>
                          </a:stretch>
                        </pic:blipFill>
                        <pic:spPr bwMode="auto">
                          <a:xfrm>
                            <a:off x="0" y="0"/>
                            <a:ext cx="550227" cy="540000"/>
                          </a:xfrm>
                          <a:prstGeom prst="rect">
                            <a:avLst/>
                          </a:prstGeom>
                          <a:noFill/>
                          <a:ln w="9525">
                            <a:noFill/>
                            <a:miter lim="800000"/>
                            <a:headEnd/>
                            <a:tailEnd/>
                          </a:ln>
                        </pic:spPr>
                      </pic:pic>
                    </a:graphicData>
                  </a:graphic>
                </wp:inline>
              </w:drawing>
            </w:r>
          </w:p>
        </w:tc>
        <w:tc>
          <w:tcPr>
            <w:tcW w:w="6627" w:type="dxa"/>
            <w:vAlign w:val="center"/>
          </w:tcPr>
          <w:p w14:paraId="77ABC675" w14:textId="480E8C1F" w:rsidR="00081FD7" w:rsidRPr="00881A38" w:rsidRDefault="00081FD7" w:rsidP="00E86EB6">
            <w:pPr>
              <w:tabs>
                <w:tab w:val="left" w:pos="4536"/>
                <w:tab w:val="left" w:pos="5670"/>
              </w:tabs>
              <w:rPr>
                <w:rFonts w:ascii="Arial" w:hAnsi="Arial" w:cs="Arial"/>
                <w:sz w:val="24"/>
                <w:szCs w:val="24"/>
              </w:rPr>
            </w:pPr>
            <w:r w:rsidRPr="00881A38">
              <w:rPr>
                <w:rFonts w:ascii="Arial" w:hAnsi="Arial" w:cs="Arial"/>
              </w:rPr>
              <w:br/>
              <w:t xml:space="preserve"> </w:t>
            </w:r>
            <w:r w:rsidR="00D733A2" w:rsidRPr="009A2668">
              <w:rPr>
                <w:rFonts w:ascii="Arial" w:hAnsi="Arial" w:cs="Arial"/>
                <w:b/>
                <w:color w:val="E36C0A" w:themeColor="accent6" w:themeShade="BF"/>
                <w:sz w:val="24"/>
                <w:szCs w:val="24"/>
              </w:rPr>
              <w:t xml:space="preserve">Wednesday, </w:t>
            </w:r>
            <w:r w:rsidR="00A15061">
              <w:rPr>
                <w:rFonts w:ascii="Arial" w:hAnsi="Arial" w:cs="Arial"/>
                <w:b/>
                <w:color w:val="E36C0A" w:themeColor="accent6" w:themeShade="BF"/>
                <w:sz w:val="24"/>
                <w:szCs w:val="24"/>
              </w:rPr>
              <w:t>1</w:t>
            </w:r>
            <w:r w:rsidRPr="009A2668">
              <w:rPr>
                <w:rFonts w:ascii="Arial" w:hAnsi="Arial" w:cs="Arial"/>
                <w:b/>
                <w:color w:val="E36C0A" w:themeColor="accent6" w:themeShade="BF"/>
                <w:sz w:val="24"/>
                <w:szCs w:val="24"/>
              </w:rPr>
              <w:t xml:space="preserve"> November 20</w:t>
            </w:r>
            <w:r w:rsidR="00D02190" w:rsidRPr="009A2668">
              <w:rPr>
                <w:rFonts w:ascii="Arial" w:hAnsi="Arial" w:cs="Arial"/>
                <w:b/>
                <w:color w:val="E36C0A" w:themeColor="accent6" w:themeShade="BF"/>
                <w:sz w:val="24"/>
                <w:szCs w:val="24"/>
              </w:rPr>
              <w:t>2</w:t>
            </w:r>
            <w:r w:rsidR="00A15061">
              <w:rPr>
                <w:rFonts w:ascii="Arial" w:hAnsi="Arial" w:cs="Arial"/>
                <w:b/>
                <w:color w:val="E36C0A" w:themeColor="accent6" w:themeShade="BF"/>
                <w:sz w:val="24"/>
                <w:szCs w:val="24"/>
              </w:rPr>
              <w:t>3</w:t>
            </w:r>
            <w:r w:rsidR="00EC64E5" w:rsidRPr="009A2668">
              <w:rPr>
                <w:rFonts w:ascii="Arial" w:hAnsi="Arial" w:cs="Arial"/>
                <w:b/>
                <w:color w:val="E36C0A" w:themeColor="accent6" w:themeShade="BF"/>
                <w:sz w:val="24"/>
                <w:szCs w:val="24"/>
              </w:rPr>
              <w:t xml:space="preserve"> </w:t>
            </w:r>
            <w:r w:rsidRPr="009A2668">
              <w:rPr>
                <w:rFonts w:ascii="Arial" w:hAnsi="Arial" w:cs="Arial"/>
                <w:b/>
                <w:color w:val="E36C0A" w:themeColor="accent6" w:themeShade="BF"/>
                <w:sz w:val="24"/>
                <w:szCs w:val="24"/>
              </w:rPr>
              <w:t xml:space="preserve"> </w:t>
            </w:r>
            <w:r w:rsidRPr="009A2668">
              <w:rPr>
                <w:rFonts w:ascii="Arial" w:hAnsi="Arial" w:cs="Arial"/>
                <w:b/>
                <w:color w:val="E36C0A" w:themeColor="accent6" w:themeShade="BF"/>
                <w:sz w:val="24"/>
                <w:szCs w:val="24"/>
              </w:rPr>
              <w:br/>
            </w:r>
            <w:r w:rsidR="00AD7F78" w:rsidRPr="00AD7F78">
              <w:rPr>
                <w:rFonts w:ascii="Arial" w:hAnsi="Arial" w:cs="Arial"/>
                <w:i/>
                <w:sz w:val="20"/>
                <w:szCs w:val="20"/>
              </w:rPr>
              <w:t>(as usual, short extensions will be accepted)</w:t>
            </w:r>
            <w:r w:rsidR="00AD7F78" w:rsidRPr="00AD7F78">
              <w:rPr>
                <w:rFonts w:ascii="Arial" w:hAnsi="Arial" w:cs="Arial"/>
                <w:sz w:val="24"/>
                <w:szCs w:val="24"/>
              </w:rPr>
              <w:t xml:space="preserve"> </w:t>
            </w:r>
          </w:p>
        </w:tc>
      </w:tr>
      <w:tr w:rsidR="002F7C02" w:rsidRPr="00881A38" w14:paraId="1AE7719A" w14:textId="77777777" w:rsidTr="002F7C02">
        <w:tc>
          <w:tcPr>
            <w:tcW w:w="817" w:type="dxa"/>
            <w:vAlign w:val="center"/>
          </w:tcPr>
          <w:p w14:paraId="7C5F7359" w14:textId="77777777" w:rsidR="002F7C02" w:rsidRPr="00881A38" w:rsidRDefault="002F7C02" w:rsidP="00000D8B">
            <w:pPr>
              <w:tabs>
                <w:tab w:val="left" w:pos="4536"/>
                <w:tab w:val="left" w:pos="5670"/>
              </w:tabs>
              <w:rPr>
                <w:rFonts w:ascii="Arial" w:hAnsi="Arial" w:cs="Arial"/>
              </w:rPr>
            </w:pPr>
          </w:p>
        </w:tc>
        <w:tc>
          <w:tcPr>
            <w:tcW w:w="1276" w:type="dxa"/>
            <w:vAlign w:val="center"/>
          </w:tcPr>
          <w:p w14:paraId="74D92A7E" w14:textId="77777777" w:rsidR="002F7C02" w:rsidRPr="00881A38" w:rsidRDefault="002F7C02" w:rsidP="00000D8B">
            <w:pPr>
              <w:tabs>
                <w:tab w:val="left" w:pos="4536"/>
                <w:tab w:val="left" w:pos="5670"/>
              </w:tabs>
              <w:rPr>
                <w:rFonts w:ascii="Arial" w:hAnsi="Arial" w:cs="Arial"/>
              </w:rPr>
            </w:pPr>
            <w:r w:rsidRPr="00881A38">
              <w:rPr>
                <w:rFonts w:ascii="Arial" w:hAnsi="Arial" w:cs="Arial"/>
                <w:noProof/>
              </w:rPr>
              <w:drawing>
                <wp:inline distT="0" distB="0" distL="0" distR="0" wp14:anchorId="63A6D1A2" wp14:editId="11C522E6">
                  <wp:extent cx="567955" cy="540000"/>
                  <wp:effectExtent l="19050" t="0" r="3545" b="0"/>
                  <wp:docPr id="8" name="Picture 3" descr="C:\Users\bagarin\AppData\Local\Microsoft\Windows\Temporary Internet Files\Content.IE5\D6RXUORN\MC9004337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garin\AppData\Local\Microsoft\Windows\Temporary Internet Files\Content.IE5\D6RXUORN\MC900433792[1].png"/>
                          <pic:cNvPicPr>
                            <a:picLocks noChangeAspect="1" noChangeArrowheads="1"/>
                          </pic:cNvPicPr>
                        </pic:nvPicPr>
                        <pic:blipFill>
                          <a:blip r:embed="rId19" cstate="print"/>
                          <a:srcRect/>
                          <a:stretch>
                            <a:fillRect/>
                          </a:stretch>
                        </pic:blipFill>
                        <pic:spPr bwMode="auto">
                          <a:xfrm>
                            <a:off x="0" y="0"/>
                            <a:ext cx="567955" cy="540000"/>
                          </a:xfrm>
                          <a:prstGeom prst="rect">
                            <a:avLst/>
                          </a:prstGeom>
                          <a:noFill/>
                          <a:ln w="9525">
                            <a:noFill/>
                            <a:miter lim="800000"/>
                            <a:headEnd/>
                            <a:tailEnd/>
                          </a:ln>
                        </pic:spPr>
                      </pic:pic>
                    </a:graphicData>
                  </a:graphic>
                </wp:inline>
              </w:drawing>
            </w:r>
          </w:p>
        </w:tc>
        <w:tc>
          <w:tcPr>
            <w:tcW w:w="6627" w:type="dxa"/>
            <w:vAlign w:val="center"/>
          </w:tcPr>
          <w:p w14:paraId="4A402C11" w14:textId="63F05EB5" w:rsidR="002F7C02" w:rsidRPr="00E95FE3" w:rsidRDefault="002F7C02" w:rsidP="00AD7F78">
            <w:pPr>
              <w:tabs>
                <w:tab w:val="left" w:pos="4536"/>
                <w:tab w:val="left" w:pos="5670"/>
              </w:tabs>
              <w:rPr>
                <w:rFonts w:ascii="Arial" w:hAnsi="Arial" w:cs="Arial"/>
                <w:sz w:val="24"/>
                <w:szCs w:val="24"/>
              </w:rPr>
            </w:pPr>
            <w:r w:rsidRPr="00A15061">
              <w:rPr>
                <w:rFonts w:ascii="Arial" w:hAnsi="Arial" w:cs="Arial"/>
              </w:rPr>
              <w:br/>
            </w:r>
            <w:hyperlink r:id="rId20" w:history="1">
              <w:r w:rsidR="00A15061" w:rsidRPr="00A15061">
                <w:rPr>
                  <w:rStyle w:val="Hyperlink"/>
                  <w:rFonts w:ascii="Arial" w:hAnsi="Arial" w:cs="Arial"/>
                  <w:color w:val="auto"/>
                  <w:sz w:val="24"/>
                  <w:szCs w:val="24"/>
                </w:rPr>
                <w:t>nada.bagaric@dgs.vic.gov.au</w:t>
              </w:r>
            </w:hyperlink>
            <w:r w:rsidR="00A15061" w:rsidRPr="00A15061">
              <w:rPr>
                <w:rFonts w:ascii="Arial" w:hAnsi="Arial" w:cs="Arial"/>
                <w:sz w:val="24"/>
                <w:szCs w:val="24"/>
              </w:rPr>
              <w:t xml:space="preserve"> </w:t>
            </w:r>
            <w:r w:rsidR="00DD143A" w:rsidRPr="00A15061">
              <w:rPr>
                <w:rFonts w:ascii="Arial" w:hAnsi="Arial" w:cs="Arial"/>
                <w:sz w:val="24"/>
                <w:szCs w:val="24"/>
              </w:rPr>
              <w:t xml:space="preserve"> </w:t>
            </w:r>
            <w:r w:rsidRPr="00A15061">
              <w:rPr>
                <w:rFonts w:ascii="Arial" w:hAnsi="Arial" w:cs="Arial"/>
                <w:sz w:val="24"/>
                <w:szCs w:val="24"/>
              </w:rPr>
              <w:t xml:space="preserve"> </w:t>
            </w:r>
            <w:r w:rsidR="00BF5BF6" w:rsidRPr="00A15061">
              <w:rPr>
                <w:rFonts w:ascii="Arial" w:hAnsi="Arial" w:cs="Arial"/>
                <w:sz w:val="24"/>
                <w:szCs w:val="24"/>
              </w:rPr>
              <w:br/>
            </w:r>
          </w:p>
        </w:tc>
      </w:tr>
      <w:tr w:rsidR="002F7C02" w:rsidRPr="00881A38" w14:paraId="275AFF40" w14:textId="77777777" w:rsidTr="002F7C02">
        <w:tc>
          <w:tcPr>
            <w:tcW w:w="817" w:type="dxa"/>
            <w:vAlign w:val="center"/>
          </w:tcPr>
          <w:p w14:paraId="3BFDEA3A" w14:textId="77777777" w:rsidR="002F7C02" w:rsidRPr="00881A38" w:rsidRDefault="002F7C02" w:rsidP="00000D8B">
            <w:pPr>
              <w:tabs>
                <w:tab w:val="left" w:pos="4536"/>
                <w:tab w:val="left" w:pos="5670"/>
              </w:tabs>
              <w:rPr>
                <w:rFonts w:ascii="Arial" w:hAnsi="Arial" w:cs="Arial"/>
              </w:rPr>
            </w:pPr>
          </w:p>
        </w:tc>
        <w:tc>
          <w:tcPr>
            <w:tcW w:w="1276" w:type="dxa"/>
            <w:vAlign w:val="center"/>
          </w:tcPr>
          <w:p w14:paraId="170F7F46" w14:textId="77777777" w:rsidR="002F7C02" w:rsidRPr="00881A38" w:rsidRDefault="002F7C02" w:rsidP="00000D8B">
            <w:pPr>
              <w:tabs>
                <w:tab w:val="left" w:pos="4536"/>
                <w:tab w:val="left" w:pos="5670"/>
              </w:tabs>
              <w:rPr>
                <w:rFonts w:ascii="Arial" w:hAnsi="Arial" w:cs="Arial"/>
              </w:rPr>
            </w:pPr>
            <w:r w:rsidRPr="00881A38">
              <w:rPr>
                <w:rFonts w:ascii="Arial" w:hAnsi="Arial" w:cs="Arial"/>
                <w:noProof/>
              </w:rPr>
              <w:drawing>
                <wp:inline distT="0" distB="0" distL="0" distR="0" wp14:anchorId="52D88C5F" wp14:editId="588E08E7">
                  <wp:extent cx="554318" cy="540000"/>
                  <wp:effectExtent l="19050" t="0" r="0" b="0"/>
                  <wp:docPr id="9" name="Picture 4" descr="C:\Users\bagarin\AppData\Local\Microsoft\Windows\Temporary Internet Files\Content.IE5\D6RXUORN\MC9004326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garin\AppData\Local\Microsoft\Windows\Temporary Internet Files\Content.IE5\D6RXUORN\MC900432683[1].png"/>
                          <pic:cNvPicPr>
                            <a:picLocks noChangeAspect="1" noChangeArrowheads="1"/>
                          </pic:cNvPicPr>
                        </pic:nvPicPr>
                        <pic:blipFill>
                          <a:blip r:embed="rId21" cstate="print"/>
                          <a:srcRect/>
                          <a:stretch>
                            <a:fillRect/>
                          </a:stretch>
                        </pic:blipFill>
                        <pic:spPr bwMode="auto">
                          <a:xfrm>
                            <a:off x="0" y="0"/>
                            <a:ext cx="554318" cy="540000"/>
                          </a:xfrm>
                          <a:prstGeom prst="rect">
                            <a:avLst/>
                          </a:prstGeom>
                          <a:noFill/>
                          <a:ln w="9525">
                            <a:noFill/>
                            <a:miter lim="800000"/>
                            <a:headEnd/>
                            <a:tailEnd/>
                          </a:ln>
                        </pic:spPr>
                      </pic:pic>
                    </a:graphicData>
                  </a:graphic>
                </wp:inline>
              </w:drawing>
            </w:r>
          </w:p>
        </w:tc>
        <w:tc>
          <w:tcPr>
            <w:tcW w:w="6627" w:type="dxa"/>
            <w:vAlign w:val="center"/>
          </w:tcPr>
          <w:p w14:paraId="48926FDA" w14:textId="31E5A47B" w:rsidR="00AD7F78" w:rsidRPr="00E95FE3" w:rsidRDefault="009A2668" w:rsidP="00AD7F78">
            <w:pPr>
              <w:tabs>
                <w:tab w:val="left" w:pos="4536"/>
                <w:tab w:val="left" w:pos="5670"/>
              </w:tabs>
              <w:rPr>
                <w:rFonts w:ascii="Arial" w:hAnsi="Arial" w:cs="Arial"/>
                <w:i/>
                <w:sz w:val="20"/>
                <w:szCs w:val="20"/>
              </w:rPr>
            </w:pPr>
            <w:r>
              <w:rPr>
                <w:rFonts w:ascii="Arial" w:hAnsi="Arial" w:cs="Arial"/>
              </w:rPr>
              <w:br/>
            </w:r>
            <w:r>
              <w:rPr>
                <w:rFonts w:ascii="Arial" w:hAnsi="Arial" w:cs="Arial"/>
                <w:i/>
                <w:sz w:val="20"/>
                <w:szCs w:val="20"/>
              </w:rPr>
              <w:t>P</w:t>
            </w:r>
            <w:r w:rsidR="00AD7F78" w:rsidRPr="00E95FE3">
              <w:rPr>
                <w:rFonts w:ascii="Arial" w:hAnsi="Arial" w:cs="Arial"/>
                <w:i/>
                <w:sz w:val="20"/>
                <w:szCs w:val="20"/>
              </w:rPr>
              <w:t xml:space="preserve">lease provide questionnaire in </w:t>
            </w:r>
            <w:r w:rsidRPr="009A2668">
              <w:rPr>
                <w:rFonts w:ascii="Arial" w:hAnsi="Arial" w:cs="Arial"/>
                <w:b/>
                <w:bCs/>
                <w:i/>
                <w:sz w:val="20"/>
                <w:szCs w:val="20"/>
              </w:rPr>
              <w:t>EXCEL</w:t>
            </w:r>
            <w:r w:rsidR="00AD7F78" w:rsidRPr="00E95FE3">
              <w:rPr>
                <w:rFonts w:ascii="Arial" w:hAnsi="Arial" w:cs="Arial"/>
                <w:i/>
                <w:sz w:val="20"/>
                <w:szCs w:val="20"/>
              </w:rPr>
              <w:t xml:space="preserve"> format.  </w:t>
            </w:r>
            <w:r w:rsidR="00AD7F78" w:rsidRPr="00E95FE3">
              <w:rPr>
                <w:rFonts w:ascii="Arial" w:hAnsi="Arial" w:cs="Arial"/>
                <w:i/>
                <w:sz w:val="20"/>
                <w:szCs w:val="20"/>
              </w:rPr>
              <w:br/>
              <w:t xml:space="preserve">Signature pages can be scanned &amp; emailed – no postage please </w:t>
            </w:r>
          </w:p>
          <w:p w14:paraId="34D9ECB7" w14:textId="51E3D601" w:rsidR="002F7C02" w:rsidRPr="00E95FE3" w:rsidRDefault="002F7C02" w:rsidP="00DD143A">
            <w:pPr>
              <w:tabs>
                <w:tab w:val="left" w:pos="4536"/>
                <w:tab w:val="left" w:pos="5670"/>
              </w:tabs>
              <w:rPr>
                <w:rFonts w:ascii="Arial" w:hAnsi="Arial" w:cs="Arial"/>
              </w:rPr>
            </w:pPr>
          </w:p>
        </w:tc>
      </w:tr>
      <w:tr w:rsidR="002F7C02" w:rsidRPr="00881A38" w14:paraId="730DB383" w14:textId="77777777" w:rsidTr="002F7C02">
        <w:tc>
          <w:tcPr>
            <w:tcW w:w="817" w:type="dxa"/>
            <w:vAlign w:val="center"/>
          </w:tcPr>
          <w:p w14:paraId="68FEFAC3" w14:textId="77777777" w:rsidR="002F7C02" w:rsidRPr="00881A38" w:rsidRDefault="002F7C02" w:rsidP="00000D8B">
            <w:pPr>
              <w:tabs>
                <w:tab w:val="left" w:pos="4536"/>
                <w:tab w:val="left" w:pos="5670"/>
              </w:tabs>
              <w:rPr>
                <w:rFonts w:ascii="Arial" w:hAnsi="Arial" w:cs="Arial"/>
              </w:rPr>
            </w:pPr>
          </w:p>
        </w:tc>
        <w:tc>
          <w:tcPr>
            <w:tcW w:w="1276" w:type="dxa"/>
            <w:vAlign w:val="center"/>
          </w:tcPr>
          <w:p w14:paraId="18E6F3BE" w14:textId="77777777" w:rsidR="002F7C02" w:rsidRPr="00881A38" w:rsidRDefault="002F7C02" w:rsidP="00000D8B">
            <w:pPr>
              <w:tabs>
                <w:tab w:val="left" w:pos="4536"/>
                <w:tab w:val="left" w:pos="5670"/>
              </w:tabs>
              <w:rPr>
                <w:rFonts w:ascii="Arial" w:hAnsi="Arial" w:cs="Arial"/>
              </w:rPr>
            </w:pPr>
            <w:r w:rsidRPr="00881A38">
              <w:rPr>
                <w:rFonts w:ascii="Arial" w:hAnsi="Arial" w:cs="Arial"/>
                <w:noProof/>
              </w:rPr>
              <w:drawing>
                <wp:inline distT="0" distB="0" distL="0" distR="0" wp14:anchorId="5BF87170" wp14:editId="6524C8A0">
                  <wp:extent cx="554318" cy="540000"/>
                  <wp:effectExtent l="19050" t="0" r="0" b="0"/>
                  <wp:docPr id="10" name="Picture 1" descr="C:\Users\bagarin\AppData\Local\Microsoft\Windows\Temporary Internet Files\Content.IE5\D6RXUORN\MC9004326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garin\AppData\Local\Microsoft\Windows\Temporary Internet Files\Content.IE5\D6RXUORN\MC900432681[1].png"/>
                          <pic:cNvPicPr>
                            <a:picLocks noChangeAspect="1" noChangeArrowheads="1"/>
                          </pic:cNvPicPr>
                        </pic:nvPicPr>
                        <pic:blipFill>
                          <a:blip r:embed="rId22" cstate="print"/>
                          <a:srcRect/>
                          <a:stretch>
                            <a:fillRect/>
                          </a:stretch>
                        </pic:blipFill>
                        <pic:spPr bwMode="auto">
                          <a:xfrm>
                            <a:off x="0" y="0"/>
                            <a:ext cx="554318" cy="540000"/>
                          </a:xfrm>
                          <a:prstGeom prst="rect">
                            <a:avLst/>
                          </a:prstGeom>
                          <a:noFill/>
                          <a:ln w="9525">
                            <a:noFill/>
                            <a:miter lim="800000"/>
                            <a:headEnd/>
                            <a:tailEnd/>
                          </a:ln>
                        </pic:spPr>
                      </pic:pic>
                    </a:graphicData>
                  </a:graphic>
                </wp:inline>
              </w:drawing>
            </w:r>
          </w:p>
        </w:tc>
        <w:tc>
          <w:tcPr>
            <w:tcW w:w="6627" w:type="dxa"/>
            <w:vAlign w:val="center"/>
          </w:tcPr>
          <w:p w14:paraId="6F217EE3" w14:textId="77777777" w:rsidR="002F7C02" w:rsidRPr="00881A38" w:rsidRDefault="00AD7F78" w:rsidP="0043618B">
            <w:pPr>
              <w:tabs>
                <w:tab w:val="left" w:pos="4536"/>
                <w:tab w:val="left" w:pos="5670"/>
              </w:tabs>
              <w:rPr>
                <w:rFonts w:ascii="Arial" w:hAnsi="Arial" w:cs="Arial"/>
              </w:rPr>
            </w:pPr>
            <w:r>
              <w:rPr>
                <w:rFonts w:ascii="Arial" w:hAnsi="Arial" w:cs="Arial"/>
              </w:rPr>
              <w:t xml:space="preserve">No postage please </w:t>
            </w:r>
          </w:p>
        </w:tc>
      </w:tr>
    </w:tbl>
    <w:p w14:paraId="6FAC9BE7" w14:textId="77777777" w:rsidR="002F7C02" w:rsidRPr="00881A38" w:rsidRDefault="002F7C02" w:rsidP="00000D8B">
      <w:pPr>
        <w:tabs>
          <w:tab w:val="left" w:pos="4536"/>
          <w:tab w:val="left" w:pos="5670"/>
        </w:tabs>
        <w:spacing w:after="0" w:line="240" w:lineRule="auto"/>
        <w:rPr>
          <w:rFonts w:ascii="Arial" w:hAnsi="Arial" w:cs="Arial"/>
          <w:sz w:val="20"/>
          <w:szCs w:val="20"/>
        </w:rPr>
      </w:pPr>
    </w:p>
    <w:p w14:paraId="4BE5DBBD" w14:textId="77777777" w:rsidR="00000D8B" w:rsidRPr="00881A38" w:rsidRDefault="00000D8B" w:rsidP="00000D8B">
      <w:pPr>
        <w:spacing w:after="0" w:line="240" w:lineRule="auto"/>
        <w:rPr>
          <w:rFonts w:ascii="Arial" w:hAnsi="Arial" w:cs="Arial"/>
          <w:sz w:val="20"/>
          <w:szCs w:val="20"/>
        </w:rPr>
      </w:pPr>
    </w:p>
    <w:p w14:paraId="4C2BAE03" w14:textId="77777777" w:rsidR="00094CDF" w:rsidRPr="00881A38" w:rsidRDefault="00094CDF" w:rsidP="00000D8B">
      <w:pPr>
        <w:spacing w:after="0" w:line="240" w:lineRule="auto"/>
        <w:rPr>
          <w:rFonts w:ascii="Arial" w:hAnsi="Arial" w:cs="Arial"/>
          <w:sz w:val="20"/>
          <w:szCs w:val="20"/>
        </w:rPr>
      </w:pPr>
    </w:p>
    <w:p w14:paraId="42BF8673" w14:textId="77777777" w:rsidR="00000D8B" w:rsidRPr="00881A38" w:rsidRDefault="00000D8B" w:rsidP="00000D8B">
      <w:pPr>
        <w:spacing w:after="0" w:line="240" w:lineRule="auto"/>
        <w:rPr>
          <w:rFonts w:ascii="Arial" w:hAnsi="Arial" w:cs="Arial"/>
          <w:sz w:val="20"/>
          <w:szCs w:val="20"/>
        </w:rPr>
      </w:pPr>
    </w:p>
    <w:p w14:paraId="4895D00E" w14:textId="77777777"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 xml:space="preserve">Who to contact if I have a question ? </w:t>
      </w:r>
    </w:p>
    <w:p w14:paraId="365B809A" w14:textId="77777777" w:rsidR="00000D8B" w:rsidRPr="00881A38" w:rsidRDefault="00000D8B" w:rsidP="00000D8B">
      <w:pPr>
        <w:spacing w:after="0" w:line="240" w:lineRule="auto"/>
        <w:rPr>
          <w:rFonts w:ascii="Arial" w:hAnsi="Arial" w:cs="Arial"/>
          <w:sz w:val="20"/>
          <w:szCs w:val="20"/>
        </w:rPr>
      </w:pPr>
    </w:p>
    <w:p w14:paraId="6F6173C7" w14:textId="77777777" w:rsidR="00000D8B" w:rsidRPr="00881A38" w:rsidRDefault="00BF3A4A" w:rsidP="00000D8B">
      <w:pPr>
        <w:spacing w:after="0" w:line="240" w:lineRule="auto"/>
        <w:rPr>
          <w:rFonts w:ascii="Arial" w:hAnsi="Arial" w:cs="Arial"/>
          <w:sz w:val="20"/>
          <w:szCs w:val="20"/>
        </w:rPr>
      </w:pPr>
      <w:r w:rsidRPr="00881A38">
        <w:rPr>
          <w:rFonts w:ascii="Arial" w:hAnsi="Arial" w:cs="Arial"/>
          <w:sz w:val="20"/>
          <w:szCs w:val="20"/>
        </w:rPr>
        <w:t>Queries relating to specific tabs</w:t>
      </w:r>
      <w:r w:rsidR="00000D8B" w:rsidRPr="00881A38">
        <w:rPr>
          <w:rFonts w:ascii="Arial" w:hAnsi="Arial" w:cs="Arial"/>
          <w:sz w:val="20"/>
          <w:szCs w:val="20"/>
        </w:rPr>
        <w:t xml:space="preserve"> should be directed to the contacts requesting the data. </w:t>
      </w:r>
    </w:p>
    <w:p w14:paraId="08A37F59" w14:textId="77777777" w:rsidR="004A4C4E" w:rsidRPr="00881A38" w:rsidRDefault="004A4C4E" w:rsidP="00000D8B">
      <w:pPr>
        <w:spacing w:after="0" w:line="240" w:lineRule="auto"/>
        <w:rPr>
          <w:rFonts w:ascii="Arial" w:hAnsi="Arial" w:cs="Arial"/>
          <w:sz w:val="20"/>
          <w:szCs w:val="20"/>
        </w:rPr>
      </w:pPr>
    </w:p>
    <w:tbl>
      <w:tblPr>
        <w:tblW w:w="0" w:type="auto"/>
        <w:tblInd w:w="250" w:type="dxa"/>
        <w:tblBorders>
          <w:top w:val="single" w:sz="4" w:space="0" w:color="auto"/>
          <w:bottom w:val="single" w:sz="4" w:space="0" w:color="auto"/>
          <w:insideH w:val="single" w:sz="4" w:space="0" w:color="auto"/>
        </w:tblBorders>
        <w:tblLook w:val="01E0" w:firstRow="1" w:lastRow="1" w:firstColumn="1" w:lastColumn="1" w:noHBand="0" w:noVBand="0"/>
      </w:tblPr>
      <w:tblGrid>
        <w:gridCol w:w="1134"/>
        <w:gridCol w:w="3402"/>
        <w:gridCol w:w="3686"/>
      </w:tblGrid>
      <w:tr w:rsidR="00000D8B" w:rsidRPr="00881A38" w14:paraId="5559BD02" w14:textId="77777777" w:rsidTr="002E1430">
        <w:tc>
          <w:tcPr>
            <w:tcW w:w="1134" w:type="dxa"/>
          </w:tcPr>
          <w:p w14:paraId="03593C19" w14:textId="77777777" w:rsidR="00000D8B" w:rsidRPr="00881A38" w:rsidRDefault="00000D8B" w:rsidP="00081FD7">
            <w:pPr>
              <w:spacing w:before="240" w:after="240" w:line="240" w:lineRule="auto"/>
              <w:rPr>
                <w:rFonts w:ascii="Arial" w:hAnsi="Arial" w:cs="Arial"/>
                <w:sz w:val="20"/>
                <w:szCs w:val="20"/>
              </w:rPr>
            </w:pPr>
            <w:r w:rsidRPr="00881A38">
              <w:rPr>
                <w:rFonts w:ascii="Arial" w:hAnsi="Arial" w:cs="Arial"/>
                <w:sz w:val="20"/>
                <w:szCs w:val="20"/>
              </w:rPr>
              <w:t xml:space="preserve">VGC1-3 </w:t>
            </w:r>
            <w:r w:rsidR="00081FD7" w:rsidRPr="00881A38">
              <w:rPr>
                <w:rFonts w:ascii="Arial" w:hAnsi="Arial" w:cs="Arial"/>
                <w:sz w:val="20"/>
                <w:szCs w:val="20"/>
              </w:rPr>
              <w:br/>
              <w:t>LGV1</w:t>
            </w:r>
          </w:p>
        </w:tc>
        <w:tc>
          <w:tcPr>
            <w:tcW w:w="3402" w:type="dxa"/>
          </w:tcPr>
          <w:p w14:paraId="1163387E" w14:textId="77777777" w:rsidR="00000D8B" w:rsidRPr="00881A38" w:rsidRDefault="00BF5BF6" w:rsidP="009F78C6">
            <w:pPr>
              <w:spacing w:before="240" w:after="240" w:line="240" w:lineRule="auto"/>
              <w:rPr>
                <w:rFonts w:ascii="Arial" w:hAnsi="Arial" w:cs="Arial"/>
                <w:sz w:val="20"/>
                <w:szCs w:val="20"/>
              </w:rPr>
            </w:pPr>
            <w:r>
              <w:rPr>
                <w:rFonts w:ascii="Arial" w:hAnsi="Arial" w:cs="Arial"/>
                <w:b/>
                <w:sz w:val="20"/>
                <w:szCs w:val="20"/>
              </w:rPr>
              <w:t>Victorian Local Government Grants Commission</w:t>
            </w:r>
            <w:r w:rsidR="005D3796" w:rsidRPr="00881A38">
              <w:rPr>
                <w:rFonts w:ascii="Arial" w:hAnsi="Arial" w:cs="Arial"/>
                <w:b/>
                <w:sz w:val="20"/>
                <w:szCs w:val="20"/>
              </w:rPr>
              <w:t xml:space="preserve"> </w:t>
            </w:r>
            <w:r w:rsidR="00262336">
              <w:rPr>
                <w:rFonts w:ascii="Arial" w:hAnsi="Arial" w:cs="Arial"/>
                <w:b/>
                <w:sz w:val="20"/>
                <w:szCs w:val="20"/>
              </w:rPr>
              <w:br/>
            </w:r>
            <w:r w:rsidR="005D3796" w:rsidRPr="00262336">
              <w:rPr>
                <w:rFonts w:ascii="Arial" w:hAnsi="Arial" w:cs="Arial"/>
                <w:sz w:val="20"/>
                <w:szCs w:val="20"/>
              </w:rPr>
              <w:br/>
            </w:r>
            <w:r w:rsidR="00000D8B" w:rsidRPr="00262336">
              <w:rPr>
                <w:rFonts w:ascii="Arial" w:hAnsi="Arial" w:cs="Arial"/>
                <w:sz w:val="20"/>
                <w:szCs w:val="20"/>
              </w:rPr>
              <w:t>Nada Bagaric</w:t>
            </w:r>
            <w:r w:rsidR="009F78C6" w:rsidRPr="00881A38">
              <w:rPr>
                <w:rFonts w:ascii="Arial" w:hAnsi="Arial" w:cs="Arial"/>
                <w:sz w:val="20"/>
                <w:szCs w:val="20"/>
              </w:rPr>
              <w:t xml:space="preserve"> </w:t>
            </w:r>
          </w:p>
        </w:tc>
        <w:tc>
          <w:tcPr>
            <w:tcW w:w="3686" w:type="dxa"/>
          </w:tcPr>
          <w:p w14:paraId="267AF019" w14:textId="5B4912C6" w:rsidR="005D3796" w:rsidRPr="00881A38" w:rsidRDefault="005C6EDD" w:rsidP="002E1430">
            <w:pPr>
              <w:spacing w:before="240" w:after="240" w:line="240" w:lineRule="auto"/>
              <w:rPr>
                <w:rFonts w:ascii="Arial" w:hAnsi="Arial" w:cs="Arial"/>
                <w:sz w:val="20"/>
                <w:szCs w:val="20"/>
                <w:lang w:val="fr-FR"/>
              </w:rPr>
            </w:pPr>
            <w:r>
              <w:rPr>
                <w:rFonts w:ascii="Arial" w:hAnsi="Arial" w:cs="Arial"/>
                <w:sz w:val="20"/>
                <w:szCs w:val="20"/>
                <w:lang w:val="fr-FR"/>
              </w:rPr>
              <w:br/>
            </w:r>
            <w:r w:rsidR="00B14626" w:rsidRPr="00A15061">
              <w:rPr>
                <w:rFonts w:ascii="Arial" w:hAnsi="Arial" w:cs="Arial"/>
                <w:sz w:val="20"/>
                <w:szCs w:val="20"/>
                <w:lang w:val="fr-FR"/>
              </w:rPr>
              <w:br/>
            </w:r>
            <w:r w:rsidR="00000D8B" w:rsidRPr="00A15061">
              <w:rPr>
                <w:rFonts w:ascii="Arial" w:hAnsi="Arial" w:cs="Arial"/>
                <w:sz w:val="20"/>
                <w:szCs w:val="20"/>
                <w:lang w:val="fr-FR"/>
              </w:rPr>
              <w:t xml:space="preserve">T: </w:t>
            </w:r>
            <w:r w:rsidR="00362387" w:rsidRPr="00A15061">
              <w:rPr>
                <w:rFonts w:ascii="Arial" w:hAnsi="Arial" w:cs="Arial"/>
                <w:sz w:val="20"/>
                <w:szCs w:val="20"/>
                <w:lang w:val="fr-FR"/>
              </w:rPr>
              <w:t xml:space="preserve"> </w:t>
            </w:r>
            <w:r w:rsidR="00000D8B" w:rsidRPr="00A15061">
              <w:rPr>
                <w:rFonts w:ascii="Arial" w:hAnsi="Arial" w:cs="Arial"/>
                <w:sz w:val="20"/>
                <w:szCs w:val="20"/>
                <w:lang w:val="fr-FR"/>
              </w:rPr>
              <w:br/>
              <w:t xml:space="preserve">E: </w:t>
            </w:r>
            <w:r w:rsidR="00362387" w:rsidRPr="00A15061">
              <w:rPr>
                <w:rFonts w:ascii="Arial" w:hAnsi="Arial" w:cs="Arial"/>
                <w:sz w:val="20"/>
                <w:szCs w:val="20"/>
                <w:lang w:val="fr-FR"/>
              </w:rPr>
              <w:t xml:space="preserve"> </w:t>
            </w:r>
            <w:hyperlink r:id="rId23" w:history="1">
              <w:r w:rsidR="00A15061" w:rsidRPr="00A15061">
                <w:rPr>
                  <w:rStyle w:val="Hyperlink"/>
                  <w:rFonts w:ascii="Arial" w:hAnsi="Arial" w:cs="Arial"/>
                  <w:color w:val="auto"/>
                  <w:sz w:val="20"/>
                  <w:szCs w:val="20"/>
                  <w:lang w:val="fr-FR"/>
                </w:rPr>
                <w:t>nada.bagaric@dgs.vic.gov.au</w:t>
              </w:r>
            </w:hyperlink>
            <w:r w:rsidR="00DD143A" w:rsidRPr="00A15061">
              <w:rPr>
                <w:rFonts w:ascii="Arial" w:hAnsi="Arial" w:cs="Arial"/>
                <w:sz w:val="20"/>
                <w:szCs w:val="20"/>
                <w:lang w:val="fr-FR"/>
              </w:rPr>
              <w:t xml:space="preserve"> </w:t>
            </w:r>
            <w:r w:rsidR="00081FD7" w:rsidRPr="00A15061">
              <w:rPr>
                <w:rFonts w:ascii="Arial" w:hAnsi="Arial" w:cs="Arial"/>
                <w:sz w:val="20"/>
                <w:szCs w:val="20"/>
                <w:lang w:val="fr-FR"/>
              </w:rPr>
              <w:t xml:space="preserve"> </w:t>
            </w:r>
            <w:r w:rsidR="005D3796" w:rsidRPr="00A15061">
              <w:rPr>
                <w:rFonts w:ascii="Arial" w:hAnsi="Arial" w:cs="Arial"/>
                <w:sz w:val="20"/>
                <w:szCs w:val="20"/>
                <w:lang w:val="fr-FR"/>
              </w:rPr>
              <w:t xml:space="preserve"> </w:t>
            </w:r>
          </w:p>
        </w:tc>
      </w:tr>
      <w:tr w:rsidR="00000D8B" w:rsidRPr="00881A38" w14:paraId="7C28AF23" w14:textId="77777777" w:rsidTr="002E1430">
        <w:tc>
          <w:tcPr>
            <w:tcW w:w="1134" w:type="dxa"/>
          </w:tcPr>
          <w:p w14:paraId="6EB4CBF7" w14:textId="77777777" w:rsidR="00000D8B" w:rsidRPr="00881A38" w:rsidRDefault="00081FD7" w:rsidP="00081FD7">
            <w:pPr>
              <w:spacing w:before="240" w:after="240" w:line="240" w:lineRule="auto"/>
              <w:rPr>
                <w:rFonts w:ascii="Arial" w:hAnsi="Arial" w:cs="Arial"/>
                <w:sz w:val="20"/>
                <w:szCs w:val="20"/>
              </w:rPr>
            </w:pPr>
            <w:r w:rsidRPr="00881A38">
              <w:rPr>
                <w:rFonts w:ascii="Arial" w:hAnsi="Arial" w:cs="Arial"/>
                <w:sz w:val="20"/>
                <w:szCs w:val="20"/>
              </w:rPr>
              <w:t>ABS1-3</w:t>
            </w:r>
          </w:p>
        </w:tc>
        <w:tc>
          <w:tcPr>
            <w:tcW w:w="3402" w:type="dxa"/>
          </w:tcPr>
          <w:p w14:paraId="2901C58F" w14:textId="77777777" w:rsidR="002E1430" w:rsidRPr="002E1430" w:rsidRDefault="00000D8B" w:rsidP="0043618B">
            <w:pPr>
              <w:spacing w:before="240" w:after="240" w:line="240" w:lineRule="auto"/>
              <w:rPr>
                <w:rFonts w:ascii="Arial" w:hAnsi="Arial" w:cs="Arial"/>
                <w:sz w:val="20"/>
                <w:szCs w:val="20"/>
              </w:rPr>
            </w:pPr>
            <w:r w:rsidRPr="00881A38">
              <w:rPr>
                <w:rFonts w:ascii="Arial" w:hAnsi="Arial" w:cs="Arial"/>
                <w:b/>
                <w:sz w:val="20"/>
                <w:szCs w:val="20"/>
              </w:rPr>
              <w:t>Australian Bureau of Statistics</w:t>
            </w:r>
            <w:r w:rsidR="00B14626">
              <w:rPr>
                <w:rFonts w:ascii="Arial" w:hAnsi="Arial" w:cs="Arial"/>
                <w:b/>
                <w:sz w:val="20"/>
                <w:szCs w:val="20"/>
              </w:rPr>
              <w:br/>
            </w:r>
            <w:r w:rsidR="002E1430" w:rsidRPr="002E1430">
              <w:rPr>
                <w:rFonts w:ascii="Arial" w:hAnsi="Arial" w:cs="Arial"/>
                <w:sz w:val="20"/>
                <w:szCs w:val="20"/>
              </w:rPr>
              <w:br/>
            </w:r>
            <w:r w:rsidR="00C55B11" w:rsidRPr="00635ECC">
              <w:rPr>
                <w:rFonts w:ascii="Arial" w:hAnsi="Arial" w:cs="Arial"/>
                <w:sz w:val="20"/>
                <w:szCs w:val="20"/>
              </w:rPr>
              <w:t xml:space="preserve">Jason Featherstone </w:t>
            </w:r>
            <w:r w:rsidR="00C55B11">
              <w:rPr>
                <w:rFonts w:ascii="Arial" w:hAnsi="Arial" w:cs="Arial"/>
                <w:sz w:val="20"/>
                <w:szCs w:val="20"/>
              </w:rPr>
              <w:br/>
            </w:r>
          </w:p>
          <w:p w14:paraId="4404B81F" w14:textId="447F5A85" w:rsidR="00C55B11" w:rsidRPr="00881A38" w:rsidRDefault="004B25F5" w:rsidP="00C55B11">
            <w:pPr>
              <w:spacing w:before="240" w:after="240" w:line="240" w:lineRule="auto"/>
              <w:rPr>
                <w:rFonts w:ascii="Arial" w:hAnsi="Arial" w:cs="Arial"/>
                <w:sz w:val="20"/>
                <w:szCs w:val="20"/>
              </w:rPr>
            </w:pPr>
            <w:r w:rsidRPr="004B25F5">
              <w:rPr>
                <w:rFonts w:ascii="Arial" w:hAnsi="Arial" w:cs="Arial"/>
                <w:sz w:val="20"/>
                <w:szCs w:val="20"/>
              </w:rPr>
              <w:t>Brad Austin</w:t>
            </w:r>
            <w:r w:rsidR="00635ECC">
              <w:rPr>
                <w:rFonts w:ascii="Arial" w:hAnsi="Arial" w:cs="Arial"/>
                <w:sz w:val="20"/>
                <w:szCs w:val="20"/>
              </w:rPr>
              <w:br/>
            </w:r>
          </w:p>
        </w:tc>
        <w:tc>
          <w:tcPr>
            <w:tcW w:w="3686" w:type="dxa"/>
          </w:tcPr>
          <w:p w14:paraId="04184772" w14:textId="77777777" w:rsidR="002E1430" w:rsidRPr="00C55B11" w:rsidRDefault="00B14626" w:rsidP="002E1430">
            <w:pPr>
              <w:spacing w:before="240" w:after="240" w:line="240" w:lineRule="auto"/>
              <w:rPr>
                <w:rStyle w:val="Hyperlink"/>
                <w:rFonts w:ascii="Arial" w:hAnsi="Arial" w:cs="Arial"/>
                <w:color w:val="auto"/>
                <w:sz w:val="20"/>
                <w:szCs w:val="20"/>
                <w:lang w:val="fr-FR"/>
              </w:rPr>
            </w:pPr>
            <w:r w:rsidRPr="00635ECC">
              <w:rPr>
                <w:rFonts w:ascii="Arial" w:hAnsi="Arial" w:cs="Arial"/>
                <w:sz w:val="20"/>
                <w:szCs w:val="20"/>
                <w:lang w:val="fr-FR"/>
              </w:rPr>
              <w:br/>
            </w:r>
            <w:r w:rsidR="002E1430" w:rsidRPr="00635ECC">
              <w:rPr>
                <w:rFonts w:ascii="Arial" w:hAnsi="Arial" w:cs="Arial"/>
                <w:sz w:val="20"/>
                <w:szCs w:val="20"/>
                <w:lang w:val="fr-FR"/>
              </w:rPr>
              <w:br/>
            </w:r>
            <w:r w:rsidR="00C55B11" w:rsidRPr="00635ECC">
              <w:rPr>
                <w:rFonts w:ascii="Arial" w:hAnsi="Arial" w:cs="Arial"/>
                <w:sz w:val="20"/>
                <w:szCs w:val="20"/>
              </w:rPr>
              <w:t xml:space="preserve">T:  (07) 3222 6256 </w:t>
            </w:r>
            <w:r w:rsidR="00C55B11" w:rsidRPr="00635ECC">
              <w:rPr>
                <w:rFonts w:ascii="Arial" w:hAnsi="Arial" w:cs="Arial"/>
                <w:sz w:val="20"/>
                <w:szCs w:val="20"/>
              </w:rPr>
              <w:br/>
              <w:t xml:space="preserve">E:  </w:t>
            </w:r>
            <w:hyperlink r:id="rId24" w:history="1">
              <w:r w:rsidR="00C55B11" w:rsidRPr="00C55B11">
                <w:rPr>
                  <w:rStyle w:val="Hyperlink"/>
                  <w:rFonts w:ascii="Arial" w:hAnsi="Arial" w:cs="Arial"/>
                  <w:color w:val="auto"/>
                  <w:sz w:val="20"/>
                  <w:szCs w:val="20"/>
                </w:rPr>
                <w:t>jason.featherstone@abs.gov.au</w:t>
              </w:r>
            </w:hyperlink>
            <w:r w:rsidR="00C55B11" w:rsidRPr="00C55B11">
              <w:rPr>
                <w:rFonts w:ascii="Arial" w:hAnsi="Arial" w:cs="Arial"/>
                <w:sz w:val="20"/>
                <w:szCs w:val="20"/>
              </w:rPr>
              <w:t xml:space="preserve">  </w:t>
            </w:r>
          </w:p>
          <w:p w14:paraId="32798D26" w14:textId="01376CD9" w:rsidR="00635ECC" w:rsidRPr="00635ECC" w:rsidRDefault="00000D8B" w:rsidP="00C55B11">
            <w:pPr>
              <w:spacing w:before="240" w:after="240" w:line="240" w:lineRule="auto"/>
              <w:rPr>
                <w:rFonts w:ascii="Arial" w:hAnsi="Arial" w:cs="Arial"/>
                <w:u w:val="single"/>
              </w:rPr>
            </w:pPr>
            <w:r w:rsidRPr="00C55B11">
              <w:rPr>
                <w:rFonts w:ascii="Arial" w:hAnsi="Arial" w:cs="Arial"/>
                <w:sz w:val="20"/>
                <w:szCs w:val="20"/>
                <w:lang w:val="fr-FR"/>
              </w:rPr>
              <w:t xml:space="preserve">T: </w:t>
            </w:r>
            <w:r w:rsidR="00362387" w:rsidRPr="00C55B11">
              <w:rPr>
                <w:rFonts w:ascii="Arial" w:hAnsi="Arial" w:cs="Arial"/>
                <w:sz w:val="20"/>
                <w:szCs w:val="20"/>
                <w:lang w:val="fr-FR"/>
              </w:rPr>
              <w:t xml:space="preserve"> </w:t>
            </w:r>
            <w:r w:rsidRPr="00C55B11">
              <w:rPr>
                <w:rFonts w:ascii="Arial" w:hAnsi="Arial" w:cs="Arial"/>
                <w:sz w:val="20"/>
                <w:szCs w:val="20"/>
                <w:lang w:val="fr-FR"/>
              </w:rPr>
              <w:t xml:space="preserve">07 3222 </w:t>
            </w:r>
            <w:r w:rsidR="00081FD7" w:rsidRPr="00C55B11">
              <w:rPr>
                <w:rFonts w:ascii="Arial" w:hAnsi="Arial" w:cs="Arial"/>
                <w:sz w:val="20"/>
                <w:szCs w:val="20"/>
                <w:lang w:val="fr-FR"/>
              </w:rPr>
              <w:t>6</w:t>
            </w:r>
            <w:r w:rsidR="00C55B11" w:rsidRPr="00C55B11">
              <w:rPr>
                <w:rFonts w:ascii="Arial" w:hAnsi="Arial" w:cs="Arial"/>
                <w:sz w:val="20"/>
                <w:szCs w:val="20"/>
                <w:lang w:val="fr-FR"/>
              </w:rPr>
              <w:t>083</w:t>
            </w:r>
            <w:r w:rsidRPr="00C55B11">
              <w:rPr>
                <w:rFonts w:ascii="Arial" w:hAnsi="Arial" w:cs="Arial"/>
                <w:sz w:val="20"/>
                <w:szCs w:val="20"/>
                <w:lang w:val="fr-FR"/>
              </w:rPr>
              <w:t xml:space="preserve"> </w:t>
            </w:r>
            <w:r w:rsidRPr="00C55B11">
              <w:rPr>
                <w:rFonts w:ascii="Arial" w:hAnsi="Arial" w:cs="Arial"/>
                <w:sz w:val="20"/>
                <w:szCs w:val="20"/>
                <w:lang w:val="fr-FR"/>
              </w:rPr>
              <w:br/>
              <w:t>E:</w:t>
            </w:r>
            <w:r w:rsidR="00362387" w:rsidRPr="00C55B11">
              <w:rPr>
                <w:rFonts w:ascii="Arial" w:hAnsi="Arial" w:cs="Arial"/>
                <w:sz w:val="20"/>
                <w:szCs w:val="20"/>
                <w:lang w:val="fr-FR"/>
              </w:rPr>
              <w:t xml:space="preserve"> </w:t>
            </w:r>
            <w:r w:rsidRPr="00C55B11">
              <w:rPr>
                <w:rFonts w:ascii="Arial" w:hAnsi="Arial" w:cs="Arial"/>
                <w:sz w:val="20"/>
                <w:szCs w:val="20"/>
                <w:lang w:val="fr-FR"/>
              </w:rPr>
              <w:t xml:space="preserve"> </w:t>
            </w:r>
            <w:hyperlink r:id="rId25" w:history="1">
              <w:r w:rsidR="004B25F5" w:rsidRPr="004B25F5">
                <w:rPr>
                  <w:rStyle w:val="Hyperlink"/>
                  <w:rFonts w:ascii="Arial" w:hAnsi="Arial" w:cs="Arial"/>
                  <w:color w:val="auto"/>
                  <w:sz w:val="20"/>
                  <w:szCs w:val="20"/>
                  <w:lang w:val="fr-FR"/>
                </w:rPr>
                <w:t>brad.austin@abs.gov.au</w:t>
              </w:r>
            </w:hyperlink>
            <w:r w:rsidR="004B25F5" w:rsidRPr="004B25F5">
              <w:rPr>
                <w:rFonts w:ascii="Arial" w:hAnsi="Arial" w:cs="Arial"/>
                <w:sz w:val="20"/>
                <w:szCs w:val="20"/>
                <w:lang w:val="fr-FR"/>
              </w:rPr>
              <w:t xml:space="preserve"> </w:t>
            </w:r>
            <w:r w:rsidR="00C55B11" w:rsidRPr="004B25F5">
              <w:rPr>
                <w:rFonts w:ascii="Arial" w:hAnsi="Arial" w:cs="Arial"/>
                <w:sz w:val="20"/>
                <w:szCs w:val="20"/>
              </w:rPr>
              <w:t xml:space="preserve"> </w:t>
            </w:r>
            <w:r w:rsidR="00DD143A" w:rsidRPr="004B25F5">
              <w:rPr>
                <w:rStyle w:val="Hyperlink"/>
                <w:rFonts w:ascii="Arial" w:hAnsi="Arial" w:cs="Arial"/>
                <w:color w:val="auto"/>
                <w:sz w:val="20"/>
                <w:szCs w:val="20"/>
              </w:rPr>
              <w:t xml:space="preserve"> </w:t>
            </w:r>
          </w:p>
        </w:tc>
      </w:tr>
      <w:tr w:rsidR="00000D8B" w:rsidRPr="00881A38" w14:paraId="43D03365" w14:textId="77777777" w:rsidTr="002E1430">
        <w:tc>
          <w:tcPr>
            <w:tcW w:w="1134" w:type="dxa"/>
          </w:tcPr>
          <w:p w14:paraId="3FD3C4BB" w14:textId="77777777" w:rsidR="00000D8B" w:rsidRPr="00881A38" w:rsidRDefault="00081FD7" w:rsidP="00081FD7">
            <w:pPr>
              <w:spacing w:before="240" w:after="240" w:line="240" w:lineRule="auto"/>
              <w:rPr>
                <w:rFonts w:ascii="Arial" w:hAnsi="Arial" w:cs="Arial"/>
                <w:sz w:val="20"/>
                <w:szCs w:val="20"/>
              </w:rPr>
            </w:pPr>
            <w:r w:rsidRPr="00881A38">
              <w:rPr>
                <w:rFonts w:ascii="Arial" w:hAnsi="Arial" w:cs="Arial"/>
                <w:sz w:val="20"/>
                <w:szCs w:val="20"/>
              </w:rPr>
              <w:t>ALG1</w:t>
            </w:r>
            <w:r w:rsidR="00000D8B" w:rsidRPr="00881A38">
              <w:rPr>
                <w:rFonts w:ascii="Arial" w:hAnsi="Arial" w:cs="Arial"/>
                <w:sz w:val="20"/>
                <w:szCs w:val="20"/>
              </w:rPr>
              <w:t xml:space="preserve"> </w:t>
            </w:r>
          </w:p>
        </w:tc>
        <w:tc>
          <w:tcPr>
            <w:tcW w:w="3402" w:type="dxa"/>
          </w:tcPr>
          <w:p w14:paraId="3A2F0CE1" w14:textId="77777777" w:rsidR="00000D8B" w:rsidRPr="00881A38" w:rsidRDefault="0043618B" w:rsidP="00D33EFB">
            <w:pPr>
              <w:spacing w:before="240" w:after="240" w:line="240" w:lineRule="auto"/>
              <w:rPr>
                <w:rFonts w:ascii="Arial" w:hAnsi="Arial" w:cs="Arial"/>
                <w:sz w:val="20"/>
                <w:szCs w:val="20"/>
              </w:rPr>
            </w:pPr>
            <w:r>
              <w:rPr>
                <w:rFonts w:ascii="Arial" w:hAnsi="Arial" w:cs="Arial"/>
                <w:b/>
                <w:sz w:val="20"/>
                <w:szCs w:val="20"/>
              </w:rPr>
              <w:t xml:space="preserve">Australian Local </w:t>
            </w:r>
            <w:r w:rsidR="00362387">
              <w:rPr>
                <w:rFonts w:ascii="Arial" w:hAnsi="Arial" w:cs="Arial"/>
                <w:b/>
                <w:sz w:val="20"/>
                <w:szCs w:val="20"/>
              </w:rPr>
              <w:br/>
            </w:r>
            <w:r>
              <w:rPr>
                <w:rFonts w:ascii="Arial" w:hAnsi="Arial" w:cs="Arial"/>
                <w:b/>
                <w:sz w:val="20"/>
                <w:szCs w:val="20"/>
              </w:rPr>
              <w:t>Government Association</w:t>
            </w:r>
            <w:r w:rsidR="005D3796" w:rsidRPr="00881A38">
              <w:rPr>
                <w:rFonts w:ascii="Arial" w:hAnsi="Arial" w:cs="Arial"/>
                <w:b/>
                <w:sz w:val="20"/>
                <w:szCs w:val="20"/>
              </w:rPr>
              <w:t xml:space="preserve"> </w:t>
            </w:r>
            <w:r w:rsidR="005D3796" w:rsidRPr="00881A38">
              <w:rPr>
                <w:rFonts w:ascii="Arial" w:hAnsi="Arial" w:cs="Arial"/>
                <w:b/>
                <w:sz w:val="20"/>
                <w:szCs w:val="20"/>
              </w:rPr>
              <w:br/>
            </w:r>
            <w:r w:rsidR="00B14626">
              <w:rPr>
                <w:rFonts w:ascii="Arial" w:hAnsi="Arial" w:cs="Arial"/>
                <w:sz w:val="20"/>
                <w:szCs w:val="20"/>
              </w:rPr>
              <w:br/>
            </w:r>
            <w:r>
              <w:rPr>
                <w:rFonts w:ascii="Arial" w:hAnsi="Arial" w:cs="Arial"/>
                <w:sz w:val="20"/>
                <w:szCs w:val="20"/>
              </w:rPr>
              <w:t>Steve Verity</w:t>
            </w:r>
          </w:p>
        </w:tc>
        <w:tc>
          <w:tcPr>
            <w:tcW w:w="3686" w:type="dxa"/>
          </w:tcPr>
          <w:p w14:paraId="3A0DF080" w14:textId="77777777" w:rsidR="00000D8B" w:rsidRPr="00B14626" w:rsidRDefault="002E1430" w:rsidP="006D2392">
            <w:pPr>
              <w:spacing w:before="240" w:after="240" w:line="240" w:lineRule="auto"/>
              <w:rPr>
                <w:rFonts w:ascii="Arial" w:hAnsi="Arial" w:cs="Arial"/>
                <w:sz w:val="20"/>
                <w:szCs w:val="20"/>
                <w:lang w:val="fr-FR"/>
              </w:rPr>
            </w:pPr>
            <w:r w:rsidRPr="002E1430">
              <w:rPr>
                <w:rFonts w:ascii="Arial" w:hAnsi="Arial" w:cs="Arial"/>
                <w:b/>
                <w:sz w:val="16"/>
                <w:szCs w:val="16"/>
              </w:rPr>
              <w:t>Note:</w:t>
            </w:r>
            <w:r w:rsidRPr="002E1430">
              <w:rPr>
                <w:rFonts w:ascii="Arial" w:hAnsi="Arial" w:cs="Arial"/>
                <w:sz w:val="16"/>
                <w:szCs w:val="16"/>
              </w:rPr>
              <w:t xml:space="preserve">  By agreement, IPWEA now maintain </w:t>
            </w:r>
            <w:r>
              <w:rPr>
                <w:rFonts w:ascii="Arial" w:hAnsi="Arial" w:cs="Arial"/>
                <w:sz w:val="16"/>
                <w:szCs w:val="16"/>
              </w:rPr>
              <w:br/>
              <w:t xml:space="preserve">            </w:t>
            </w:r>
            <w:r w:rsidRPr="002E1430">
              <w:rPr>
                <w:rFonts w:ascii="Arial" w:hAnsi="Arial" w:cs="Arial"/>
                <w:sz w:val="16"/>
                <w:szCs w:val="16"/>
              </w:rPr>
              <w:t>the NLRDS on behalf of ALGA.</w:t>
            </w:r>
            <w:r w:rsidR="00B14626" w:rsidRPr="00B14626">
              <w:rPr>
                <w:rFonts w:ascii="Arial" w:hAnsi="Arial" w:cs="Arial"/>
                <w:sz w:val="20"/>
                <w:szCs w:val="20"/>
                <w:lang w:val="fr-FR"/>
              </w:rPr>
              <w:br/>
            </w:r>
            <w:r w:rsidR="00B14626" w:rsidRPr="00B14626">
              <w:rPr>
                <w:rFonts w:ascii="Arial" w:hAnsi="Arial" w:cs="Arial"/>
                <w:sz w:val="20"/>
                <w:szCs w:val="20"/>
                <w:lang w:val="fr-FR"/>
              </w:rPr>
              <w:br/>
            </w:r>
            <w:r w:rsidR="00000D8B" w:rsidRPr="00B14626">
              <w:rPr>
                <w:rFonts w:ascii="Arial" w:hAnsi="Arial" w:cs="Arial"/>
                <w:sz w:val="20"/>
                <w:szCs w:val="20"/>
                <w:lang w:val="fr-FR"/>
              </w:rPr>
              <w:t xml:space="preserve">T: </w:t>
            </w:r>
            <w:r w:rsidR="00362387" w:rsidRPr="00B14626">
              <w:rPr>
                <w:rFonts w:ascii="Arial" w:hAnsi="Arial" w:cs="Arial"/>
                <w:sz w:val="20"/>
                <w:szCs w:val="20"/>
                <w:lang w:val="fr-FR"/>
              </w:rPr>
              <w:t xml:space="preserve"> </w:t>
            </w:r>
            <w:r w:rsidR="00A66F26" w:rsidRPr="00A66F26">
              <w:rPr>
                <w:rFonts w:ascii="Arial" w:hAnsi="Arial" w:cs="Arial"/>
                <w:sz w:val="20"/>
                <w:szCs w:val="20"/>
                <w:lang w:val="fr-FR"/>
              </w:rPr>
              <w:t xml:space="preserve">1300 416 745 </w:t>
            </w:r>
            <w:r w:rsidR="00000D8B" w:rsidRPr="00A66F26">
              <w:rPr>
                <w:rFonts w:ascii="Arial" w:hAnsi="Arial" w:cs="Arial"/>
                <w:sz w:val="20"/>
                <w:szCs w:val="20"/>
                <w:lang w:val="fr-FR"/>
              </w:rPr>
              <w:br/>
            </w:r>
            <w:r w:rsidR="00362387" w:rsidRPr="00FC3F36">
              <w:rPr>
                <w:rFonts w:ascii="Arial" w:hAnsi="Arial" w:cs="Arial"/>
                <w:sz w:val="20"/>
                <w:szCs w:val="20"/>
                <w:lang w:val="fr-FR"/>
              </w:rPr>
              <w:t>E:</w:t>
            </w:r>
            <w:r w:rsidR="00D33EFB" w:rsidRPr="00FC3F36">
              <w:rPr>
                <w:rFonts w:ascii="Arial" w:hAnsi="Arial" w:cs="Arial"/>
                <w:sz w:val="20"/>
                <w:szCs w:val="20"/>
                <w:lang w:val="fr-FR"/>
              </w:rPr>
              <w:t xml:space="preserve"> </w:t>
            </w:r>
            <w:r w:rsidR="00362387" w:rsidRPr="00FC3F36">
              <w:rPr>
                <w:rFonts w:ascii="Arial" w:hAnsi="Arial" w:cs="Arial"/>
                <w:sz w:val="20"/>
                <w:szCs w:val="20"/>
                <w:lang w:val="fr-FR"/>
              </w:rPr>
              <w:t xml:space="preserve"> </w:t>
            </w:r>
            <w:hyperlink r:id="rId26" w:history="1">
              <w:r w:rsidR="00FC3F36" w:rsidRPr="00FC3F36">
                <w:rPr>
                  <w:rStyle w:val="Hyperlink"/>
                  <w:rFonts w:ascii="Arial" w:hAnsi="Arial" w:cs="Arial"/>
                  <w:color w:val="auto"/>
                  <w:sz w:val="20"/>
                  <w:szCs w:val="20"/>
                  <w:lang w:val="fr-FR"/>
                </w:rPr>
                <w:t>admin@ipwea.org</w:t>
              </w:r>
            </w:hyperlink>
            <w:r w:rsidR="00FC3F36" w:rsidRPr="00FC3F36">
              <w:rPr>
                <w:rFonts w:ascii="Arial" w:hAnsi="Arial" w:cs="Arial"/>
                <w:sz w:val="20"/>
                <w:szCs w:val="20"/>
                <w:lang w:val="fr-FR"/>
              </w:rPr>
              <w:t xml:space="preserve"> </w:t>
            </w:r>
            <w:r w:rsidR="00A66F26" w:rsidRPr="00FC3F36">
              <w:t xml:space="preserve"> </w:t>
            </w:r>
          </w:p>
        </w:tc>
      </w:tr>
    </w:tbl>
    <w:p w14:paraId="25507BD1" w14:textId="77777777" w:rsidR="00302D4C" w:rsidRPr="00881A38" w:rsidRDefault="00302D4C" w:rsidP="00000D8B">
      <w:pPr>
        <w:spacing w:after="0" w:line="240" w:lineRule="auto"/>
        <w:rPr>
          <w:rFonts w:ascii="Arial" w:hAnsi="Arial" w:cs="Arial"/>
          <w:sz w:val="20"/>
          <w:szCs w:val="20"/>
        </w:rPr>
      </w:pPr>
    </w:p>
    <w:p w14:paraId="1BAAB767" w14:textId="77777777" w:rsidR="00CB6927" w:rsidRPr="00881A38" w:rsidRDefault="00CB6927">
      <w:pPr>
        <w:rPr>
          <w:rFonts w:ascii="Arial" w:hAnsi="Arial" w:cs="Arial"/>
          <w:sz w:val="20"/>
          <w:szCs w:val="20"/>
        </w:rPr>
      </w:pPr>
      <w:r w:rsidRPr="00881A38">
        <w:rPr>
          <w:rFonts w:ascii="Arial" w:hAnsi="Arial" w:cs="Arial"/>
          <w:sz w:val="20"/>
          <w:szCs w:val="20"/>
        </w:rPr>
        <w:br w:type="page"/>
      </w:r>
    </w:p>
    <w:p w14:paraId="7F4A9FEA" w14:textId="77777777" w:rsidR="00280B84" w:rsidRDefault="00280B84" w:rsidP="00000D8B">
      <w:pPr>
        <w:spacing w:after="0" w:line="240" w:lineRule="auto"/>
        <w:rPr>
          <w:rFonts w:ascii="Arial" w:hAnsi="Arial" w:cs="Arial"/>
          <w:sz w:val="20"/>
          <w:szCs w:val="20"/>
        </w:rPr>
      </w:pPr>
    </w:p>
    <w:p w14:paraId="6CE5C85E" w14:textId="7714AEB6" w:rsidR="00302D4C" w:rsidRPr="00881A38" w:rsidRDefault="00302D4C" w:rsidP="00A15061">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What has changed in the</w:t>
      </w:r>
      <w:r w:rsidR="00A15061">
        <w:rPr>
          <w:rFonts w:ascii="Arial" w:hAnsi="Arial" w:cs="Arial"/>
          <w:color w:val="FFFFFF" w:themeColor="background1"/>
          <w:sz w:val="44"/>
          <w:szCs w:val="44"/>
        </w:rPr>
        <w:t xml:space="preserve"> </w:t>
      </w:r>
      <w:r w:rsidR="00A15061" w:rsidRPr="00A15061">
        <w:rPr>
          <w:rFonts w:ascii="Arial" w:hAnsi="Arial" w:cs="Arial"/>
          <w:color w:val="0070C0"/>
          <w:sz w:val="44"/>
          <w:szCs w:val="44"/>
        </w:rPr>
        <w:t>.</w:t>
      </w:r>
      <w:r w:rsidR="009414FE">
        <w:rPr>
          <w:rFonts w:ascii="Arial" w:hAnsi="Arial" w:cs="Arial"/>
          <w:color w:val="FFFFFF" w:themeColor="background1"/>
          <w:sz w:val="44"/>
          <w:szCs w:val="44"/>
        </w:rPr>
        <w:t xml:space="preserve"> </w:t>
      </w:r>
      <w:r w:rsidR="00BB0724" w:rsidRPr="00881A38">
        <w:rPr>
          <w:rFonts w:ascii="Arial" w:hAnsi="Arial" w:cs="Arial"/>
          <w:color w:val="FFFFFF" w:themeColor="background1"/>
          <w:sz w:val="44"/>
          <w:szCs w:val="44"/>
        </w:rPr>
        <w:br/>
      </w:r>
      <w:r w:rsidR="00A15061">
        <w:rPr>
          <w:rFonts w:ascii="Arial" w:hAnsi="Arial" w:cs="Arial"/>
          <w:color w:val="FFFFFF" w:themeColor="background1"/>
          <w:sz w:val="44"/>
          <w:szCs w:val="44"/>
        </w:rPr>
        <w:t>2022-23</w:t>
      </w:r>
      <w:r w:rsidRPr="00881A38">
        <w:rPr>
          <w:rFonts w:ascii="Arial" w:hAnsi="Arial" w:cs="Arial"/>
          <w:color w:val="FFFFFF" w:themeColor="background1"/>
          <w:sz w:val="44"/>
          <w:szCs w:val="44"/>
        </w:rPr>
        <w:t xml:space="preserve"> </w:t>
      </w:r>
      <w:r w:rsidR="00794746" w:rsidRPr="00881A38">
        <w:rPr>
          <w:rFonts w:ascii="Arial" w:hAnsi="Arial" w:cs="Arial"/>
          <w:color w:val="FFFFFF" w:themeColor="background1"/>
          <w:sz w:val="44"/>
          <w:szCs w:val="44"/>
        </w:rPr>
        <w:t>Questionnaire?</w:t>
      </w:r>
      <w:r w:rsidR="00A15061">
        <w:rPr>
          <w:rFonts w:ascii="Arial" w:hAnsi="Arial" w:cs="Arial"/>
          <w:color w:val="FFFFFF" w:themeColor="background1"/>
          <w:sz w:val="44"/>
          <w:szCs w:val="44"/>
        </w:rPr>
        <w:t xml:space="preserve"> </w:t>
      </w:r>
      <w:r w:rsidR="00A15061" w:rsidRPr="00A15061">
        <w:rPr>
          <w:rFonts w:ascii="Arial" w:hAnsi="Arial" w:cs="Arial"/>
          <w:color w:val="0070C0"/>
          <w:sz w:val="44"/>
          <w:szCs w:val="44"/>
        </w:rPr>
        <w:t>.</w:t>
      </w:r>
      <w:r w:rsidR="00126402" w:rsidRPr="00881A38">
        <w:rPr>
          <w:rFonts w:ascii="Arial" w:hAnsi="Arial" w:cs="Arial"/>
          <w:color w:val="FFFFFF" w:themeColor="background1"/>
          <w:sz w:val="44"/>
          <w:szCs w:val="44"/>
        </w:rPr>
        <w:t xml:space="preserve"> </w:t>
      </w:r>
    </w:p>
    <w:p w14:paraId="4644C1CC" w14:textId="77777777" w:rsidR="00BC479C" w:rsidRDefault="00BC479C" w:rsidP="009924E2">
      <w:pPr>
        <w:spacing w:after="0" w:line="240" w:lineRule="auto"/>
        <w:rPr>
          <w:rFonts w:ascii="Arial" w:hAnsi="Arial" w:cs="Arial"/>
          <w:sz w:val="20"/>
          <w:szCs w:val="20"/>
        </w:rPr>
      </w:pPr>
    </w:p>
    <w:p w14:paraId="12526F80" w14:textId="77777777" w:rsidR="00C369B8" w:rsidRPr="00881A38" w:rsidRDefault="00C369B8" w:rsidP="009924E2">
      <w:pPr>
        <w:spacing w:after="0" w:line="240" w:lineRule="auto"/>
        <w:rPr>
          <w:rFonts w:ascii="Arial" w:hAnsi="Arial" w:cs="Arial"/>
          <w:sz w:val="20"/>
          <w:szCs w:val="20"/>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567"/>
        <w:gridCol w:w="5670"/>
      </w:tblGrid>
      <w:tr w:rsidR="00B82D03" w:rsidRPr="00881A38" w14:paraId="2AF72364" w14:textId="77777777" w:rsidTr="00D02190">
        <w:tc>
          <w:tcPr>
            <w:tcW w:w="2552" w:type="dxa"/>
            <w:shd w:val="clear" w:color="auto" w:fill="00B0F0"/>
          </w:tcPr>
          <w:p w14:paraId="5A265A61" w14:textId="77777777" w:rsidR="00B82D03" w:rsidRPr="007D5653" w:rsidRDefault="00B819CE"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Certification Form</w:t>
            </w:r>
          </w:p>
        </w:tc>
        <w:tc>
          <w:tcPr>
            <w:tcW w:w="567" w:type="dxa"/>
            <w:shd w:val="clear" w:color="auto" w:fill="00B0F0"/>
          </w:tcPr>
          <w:p w14:paraId="0C661694" w14:textId="77777777" w:rsidR="00B82D03" w:rsidRPr="00881A38" w:rsidRDefault="00B82D03" w:rsidP="00D733A2">
            <w:pPr>
              <w:spacing w:before="80" w:after="80"/>
              <w:jc w:val="center"/>
              <w:rPr>
                <w:rFonts w:ascii="Arial" w:hAnsi="Arial" w:cs="Arial"/>
                <w:b/>
                <w:sz w:val="24"/>
                <w:szCs w:val="24"/>
              </w:rPr>
            </w:pPr>
          </w:p>
        </w:tc>
        <w:tc>
          <w:tcPr>
            <w:tcW w:w="5670" w:type="dxa"/>
            <w:shd w:val="clear" w:color="auto" w:fill="00B0F0"/>
          </w:tcPr>
          <w:p w14:paraId="437CEF5A" w14:textId="77777777" w:rsidR="00B82D03" w:rsidRPr="00881A38" w:rsidRDefault="00B82D03" w:rsidP="00BB0724">
            <w:pPr>
              <w:spacing w:before="80" w:after="80"/>
              <w:rPr>
                <w:rFonts w:ascii="Arial" w:hAnsi="Arial" w:cs="Arial"/>
                <w:b/>
                <w:color w:val="FFFFFF" w:themeColor="background1"/>
                <w:sz w:val="24"/>
                <w:szCs w:val="24"/>
              </w:rPr>
            </w:pPr>
          </w:p>
        </w:tc>
      </w:tr>
      <w:tr w:rsidR="00B82D03" w:rsidRPr="00881A38" w14:paraId="53EE5A49" w14:textId="77777777" w:rsidTr="00D02190">
        <w:tc>
          <w:tcPr>
            <w:tcW w:w="2552" w:type="dxa"/>
          </w:tcPr>
          <w:p w14:paraId="6615890B" w14:textId="77777777" w:rsidR="00B82D03" w:rsidRPr="007D5653" w:rsidRDefault="00ED6829" w:rsidP="007D5653">
            <w:pPr>
              <w:spacing w:before="80" w:after="80"/>
              <w:rPr>
                <w:rFonts w:ascii="Arial" w:hAnsi="Arial" w:cs="Arial"/>
                <w:b/>
                <w:sz w:val="20"/>
                <w:szCs w:val="20"/>
              </w:rPr>
            </w:pPr>
            <w:r w:rsidRPr="007D5653">
              <w:rPr>
                <w:rFonts w:ascii="Arial" w:hAnsi="Arial" w:cs="Arial"/>
                <w:b/>
                <w:sz w:val="20"/>
                <w:szCs w:val="20"/>
              </w:rPr>
              <w:t>CEOs Approval</w:t>
            </w:r>
            <w:r w:rsidR="004F46F0" w:rsidRPr="007D5653">
              <w:rPr>
                <w:rFonts w:ascii="Arial" w:hAnsi="Arial" w:cs="Arial"/>
                <w:b/>
                <w:sz w:val="20"/>
                <w:szCs w:val="20"/>
              </w:rPr>
              <w:t xml:space="preserve"> </w:t>
            </w:r>
          </w:p>
        </w:tc>
        <w:tc>
          <w:tcPr>
            <w:tcW w:w="567" w:type="dxa"/>
            <w:shd w:val="clear" w:color="auto" w:fill="B6DDE8" w:themeFill="accent5" w:themeFillTint="66"/>
          </w:tcPr>
          <w:p w14:paraId="63376367" w14:textId="77777777" w:rsidR="00B82D03" w:rsidRPr="00881A38" w:rsidRDefault="00B82D03" w:rsidP="00D733A2">
            <w:pPr>
              <w:spacing w:before="80" w:after="80"/>
              <w:jc w:val="center"/>
              <w:rPr>
                <w:rFonts w:ascii="Arial" w:hAnsi="Arial" w:cs="Arial"/>
                <w:sz w:val="20"/>
                <w:szCs w:val="20"/>
              </w:rPr>
            </w:pPr>
          </w:p>
        </w:tc>
        <w:tc>
          <w:tcPr>
            <w:tcW w:w="5670" w:type="dxa"/>
          </w:tcPr>
          <w:p w14:paraId="5EED62A6" w14:textId="74CEDC49" w:rsidR="00606A57" w:rsidRPr="00881A38" w:rsidRDefault="004F46F0" w:rsidP="00B809C1">
            <w:pPr>
              <w:spacing w:before="80" w:after="80"/>
              <w:rPr>
                <w:rFonts w:ascii="Arial" w:hAnsi="Arial" w:cs="Arial"/>
                <w:sz w:val="20"/>
                <w:szCs w:val="20"/>
              </w:rPr>
            </w:pPr>
            <w:r>
              <w:rPr>
                <w:rFonts w:ascii="Arial" w:hAnsi="Arial" w:cs="Arial"/>
                <w:sz w:val="20"/>
                <w:szCs w:val="20"/>
              </w:rPr>
              <w:t>No Changes</w:t>
            </w:r>
            <w:r w:rsidR="00F603A6">
              <w:rPr>
                <w:rFonts w:ascii="Arial" w:hAnsi="Arial" w:cs="Arial"/>
                <w:sz w:val="20"/>
                <w:szCs w:val="20"/>
              </w:rPr>
              <w:t xml:space="preserve"> </w:t>
            </w:r>
          </w:p>
        </w:tc>
      </w:tr>
      <w:tr w:rsidR="00B819CE" w:rsidRPr="00B0325C" w14:paraId="3869C009" w14:textId="77777777" w:rsidTr="00D02190">
        <w:tc>
          <w:tcPr>
            <w:tcW w:w="2552" w:type="dxa"/>
            <w:shd w:val="clear" w:color="auto" w:fill="00B0F0"/>
          </w:tcPr>
          <w:p w14:paraId="7A0A9681" w14:textId="77777777" w:rsidR="00B819CE" w:rsidRPr="007D5653" w:rsidRDefault="00B819CE"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Natural Disaster</w:t>
            </w:r>
          </w:p>
        </w:tc>
        <w:tc>
          <w:tcPr>
            <w:tcW w:w="567" w:type="dxa"/>
            <w:shd w:val="clear" w:color="auto" w:fill="00B0F0"/>
          </w:tcPr>
          <w:p w14:paraId="033CD9F7" w14:textId="77777777" w:rsidR="00B819CE" w:rsidRPr="00B0325C" w:rsidRDefault="00B819CE" w:rsidP="00B0325C">
            <w:pPr>
              <w:spacing w:before="80" w:after="80"/>
              <w:rPr>
                <w:rFonts w:ascii="Arial" w:hAnsi="Arial" w:cs="Arial"/>
                <w:b/>
                <w:color w:val="FFFFFF" w:themeColor="background1"/>
                <w:sz w:val="24"/>
                <w:szCs w:val="24"/>
              </w:rPr>
            </w:pPr>
          </w:p>
        </w:tc>
        <w:tc>
          <w:tcPr>
            <w:tcW w:w="5670" w:type="dxa"/>
            <w:shd w:val="clear" w:color="auto" w:fill="00B0F0"/>
          </w:tcPr>
          <w:p w14:paraId="50827906" w14:textId="77777777" w:rsidR="00B819CE" w:rsidRPr="00881A38" w:rsidRDefault="00B819CE" w:rsidP="00B819CE">
            <w:pPr>
              <w:spacing w:before="80" w:after="80"/>
              <w:rPr>
                <w:rFonts w:ascii="Arial" w:hAnsi="Arial" w:cs="Arial"/>
                <w:b/>
                <w:color w:val="FFFFFF" w:themeColor="background1"/>
                <w:sz w:val="24"/>
                <w:szCs w:val="24"/>
              </w:rPr>
            </w:pPr>
          </w:p>
        </w:tc>
      </w:tr>
      <w:tr w:rsidR="00B819CE" w:rsidRPr="00881A38" w14:paraId="0C28E82A" w14:textId="77777777" w:rsidTr="00C027B3">
        <w:tc>
          <w:tcPr>
            <w:tcW w:w="2552" w:type="dxa"/>
          </w:tcPr>
          <w:p w14:paraId="4BF8F67B" w14:textId="77777777" w:rsidR="00B819CE" w:rsidRPr="007D5653" w:rsidRDefault="00B819CE" w:rsidP="007D5653">
            <w:pPr>
              <w:spacing w:before="80" w:after="80"/>
              <w:rPr>
                <w:rFonts w:ascii="Arial" w:hAnsi="Arial" w:cs="Arial"/>
                <w:b/>
                <w:sz w:val="20"/>
                <w:szCs w:val="20"/>
              </w:rPr>
            </w:pPr>
          </w:p>
        </w:tc>
        <w:tc>
          <w:tcPr>
            <w:tcW w:w="567" w:type="dxa"/>
            <w:shd w:val="clear" w:color="auto" w:fill="B6DDE8" w:themeFill="accent5" w:themeFillTint="66"/>
          </w:tcPr>
          <w:p w14:paraId="2914A507" w14:textId="77777777" w:rsidR="00B819CE" w:rsidRPr="00881A38" w:rsidRDefault="00B819CE" w:rsidP="00B819CE">
            <w:pPr>
              <w:spacing w:before="80" w:after="80"/>
              <w:jc w:val="center"/>
              <w:rPr>
                <w:rFonts w:ascii="Arial" w:hAnsi="Arial" w:cs="Arial"/>
                <w:sz w:val="20"/>
                <w:szCs w:val="20"/>
              </w:rPr>
            </w:pPr>
          </w:p>
        </w:tc>
        <w:tc>
          <w:tcPr>
            <w:tcW w:w="5670" w:type="dxa"/>
            <w:shd w:val="clear" w:color="auto" w:fill="auto"/>
          </w:tcPr>
          <w:p w14:paraId="1475F446" w14:textId="5F29714B" w:rsidR="00794BB8" w:rsidRPr="00F603A6" w:rsidRDefault="00C027B3" w:rsidP="00B809C1">
            <w:pPr>
              <w:spacing w:before="80" w:after="80"/>
              <w:rPr>
                <w:rFonts w:ascii="Arial" w:hAnsi="Arial" w:cs="Arial"/>
                <w:sz w:val="20"/>
                <w:szCs w:val="20"/>
              </w:rPr>
            </w:pPr>
            <w:r>
              <w:rPr>
                <w:rFonts w:ascii="Arial" w:hAnsi="Arial" w:cs="Arial"/>
                <w:sz w:val="20"/>
                <w:szCs w:val="20"/>
              </w:rPr>
              <w:t xml:space="preserve">No Changes </w:t>
            </w:r>
          </w:p>
        </w:tc>
      </w:tr>
      <w:tr w:rsidR="00B0325C" w:rsidRPr="00D02190" w14:paraId="73CBADEF" w14:textId="77777777" w:rsidTr="00D02190">
        <w:tc>
          <w:tcPr>
            <w:tcW w:w="2552" w:type="dxa"/>
            <w:shd w:val="clear" w:color="auto" w:fill="00B0F0"/>
          </w:tcPr>
          <w:p w14:paraId="185F58B8" w14:textId="77777777" w:rsidR="00B0325C" w:rsidRPr="007D5653" w:rsidRDefault="00B0325C" w:rsidP="00B0325C">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Overall</w:t>
            </w:r>
          </w:p>
        </w:tc>
        <w:tc>
          <w:tcPr>
            <w:tcW w:w="567" w:type="dxa"/>
            <w:shd w:val="clear" w:color="auto" w:fill="00B0F0"/>
          </w:tcPr>
          <w:p w14:paraId="1CDB4CEF" w14:textId="77777777" w:rsidR="00B0325C" w:rsidRPr="00B0325C" w:rsidRDefault="00B0325C" w:rsidP="00B0325C">
            <w:pPr>
              <w:spacing w:before="80" w:after="80"/>
              <w:rPr>
                <w:rFonts w:ascii="Arial" w:hAnsi="Arial" w:cs="Arial"/>
                <w:b/>
                <w:color w:val="FFFFFF" w:themeColor="background1"/>
                <w:sz w:val="24"/>
                <w:szCs w:val="24"/>
              </w:rPr>
            </w:pPr>
          </w:p>
        </w:tc>
        <w:tc>
          <w:tcPr>
            <w:tcW w:w="5670" w:type="dxa"/>
            <w:shd w:val="clear" w:color="auto" w:fill="00B0F0"/>
          </w:tcPr>
          <w:p w14:paraId="2423283F" w14:textId="77777777" w:rsidR="00B0325C" w:rsidRPr="00881A38" w:rsidRDefault="00B0325C" w:rsidP="00B0325C">
            <w:pPr>
              <w:spacing w:before="80" w:after="80"/>
              <w:rPr>
                <w:rFonts w:ascii="Arial" w:hAnsi="Arial" w:cs="Arial"/>
                <w:b/>
                <w:color w:val="FFFFFF" w:themeColor="background1"/>
                <w:sz w:val="24"/>
                <w:szCs w:val="24"/>
              </w:rPr>
            </w:pPr>
          </w:p>
        </w:tc>
      </w:tr>
      <w:tr w:rsidR="00B0325C" w:rsidRPr="00881A38" w14:paraId="45BF28FE" w14:textId="77777777" w:rsidTr="00D02190">
        <w:tc>
          <w:tcPr>
            <w:tcW w:w="2552" w:type="dxa"/>
          </w:tcPr>
          <w:p w14:paraId="67DC9ABD" w14:textId="77777777" w:rsidR="00B0325C" w:rsidRPr="007D5653" w:rsidRDefault="00B0325C" w:rsidP="00B0325C">
            <w:pPr>
              <w:spacing w:before="80" w:after="80"/>
              <w:rPr>
                <w:rFonts w:ascii="Arial" w:hAnsi="Arial" w:cs="Arial"/>
                <w:b/>
                <w:sz w:val="20"/>
                <w:szCs w:val="20"/>
              </w:rPr>
            </w:pPr>
          </w:p>
        </w:tc>
        <w:tc>
          <w:tcPr>
            <w:tcW w:w="567" w:type="dxa"/>
            <w:shd w:val="clear" w:color="auto" w:fill="B6DDE8" w:themeFill="accent5" w:themeFillTint="66"/>
          </w:tcPr>
          <w:p w14:paraId="15293AAD" w14:textId="77777777" w:rsidR="00B0325C" w:rsidRPr="00881A38" w:rsidRDefault="00B0325C" w:rsidP="00B0325C">
            <w:pPr>
              <w:spacing w:before="80" w:after="80"/>
              <w:jc w:val="center"/>
              <w:rPr>
                <w:rFonts w:ascii="Arial" w:hAnsi="Arial" w:cs="Arial"/>
                <w:sz w:val="20"/>
                <w:szCs w:val="20"/>
              </w:rPr>
            </w:pPr>
          </w:p>
        </w:tc>
        <w:tc>
          <w:tcPr>
            <w:tcW w:w="5670" w:type="dxa"/>
          </w:tcPr>
          <w:p w14:paraId="75F9C050" w14:textId="4CD0F4FC" w:rsidR="00B178EB" w:rsidRDefault="00BB7CDA" w:rsidP="00F603A6">
            <w:pPr>
              <w:spacing w:before="80" w:after="80"/>
              <w:rPr>
                <w:rFonts w:ascii="Arial" w:hAnsi="Arial" w:cs="Arial"/>
                <w:sz w:val="18"/>
                <w:szCs w:val="18"/>
              </w:rPr>
            </w:pPr>
            <w:r w:rsidRPr="00F603A6">
              <w:rPr>
                <w:rFonts w:ascii="Arial" w:hAnsi="Arial" w:cs="Arial"/>
                <w:b/>
                <w:sz w:val="20"/>
                <w:szCs w:val="20"/>
              </w:rPr>
              <w:t>20</w:t>
            </w:r>
            <w:r w:rsidR="009A2668">
              <w:rPr>
                <w:rFonts w:ascii="Arial" w:hAnsi="Arial" w:cs="Arial"/>
                <w:b/>
                <w:sz w:val="20"/>
                <w:szCs w:val="20"/>
              </w:rPr>
              <w:t>2</w:t>
            </w:r>
            <w:r w:rsidR="00A15061">
              <w:rPr>
                <w:rFonts w:ascii="Arial" w:hAnsi="Arial" w:cs="Arial"/>
                <w:b/>
                <w:sz w:val="20"/>
                <w:szCs w:val="20"/>
              </w:rPr>
              <w:t>1</w:t>
            </w:r>
            <w:r w:rsidR="009A2668">
              <w:rPr>
                <w:rFonts w:ascii="Arial" w:hAnsi="Arial" w:cs="Arial"/>
                <w:b/>
                <w:sz w:val="20"/>
                <w:szCs w:val="20"/>
              </w:rPr>
              <w:t>-2</w:t>
            </w:r>
            <w:r w:rsidR="00A15061">
              <w:rPr>
                <w:rFonts w:ascii="Arial" w:hAnsi="Arial" w:cs="Arial"/>
                <w:b/>
                <w:sz w:val="20"/>
                <w:szCs w:val="20"/>
              </w:rPr>
              <w:t>2</w:t>
            </w:r>
            <w:r w:rsidRPr="00F603A6">
              <w:rPr>
                <w:rFonts w:ascii="Arial" w:hAnsi="Arial" w:cs="Arial"/>
                <w:b/>
                <w:sz w:val="20"/>
                <w:szCs w:val="20"/>
              </w:rPr>
              <w:t xml:space="preserve"> raw data is now available online</w:t>
            </w:r>
            <w:r w:rsidRPr="00F603A6">
              <w:rPr>
                <w:rFonts w:ascii="Arial" w:hAnsi="Arial" w:cs="Arial"/>
                <w:sz w:val="20"/>
                <w:szCs w:val="20"/>
              </w:rPr>
              <w:t xml:space="preserve"> </w:t>
            </w:r>
            <w:hyperlink r:id="rId27" w:history="1">
              <w:r w:rsidRPr="00F603A6">
                <w:rPr>
                  <w:rStyle w:val="Hyperlink"/>
                  <w:rFonts w:ascii="Arial" w:hAnsi="Arial" w:cs="Arial"/>
                  <w:color w:val="auto"/>
                  <w:sz w:val="18"/>
                  <w:szCs w:val="18"/>
                </w:rPr>
                <w:t>https://www.localgovernment.vic.gov.au/council-funding-and-grants/victoria-grants-commission/consultation-and-operations</w:t>
              </w:r>
            </w:hyperlink>
            <w:r w:rsidRPr="00F603A6">
              <w:rPr>
                <w:rFonts w:ascii="Arial" w:hAnsi="Arial" w:cs="Arial"/>
                <w:sz w:val="18"/>
                <w:szCs w:val="18"/>
              </w:rPr>
              <w:t xml:space="preserve"> </w:t>
            </w:r>
          </w:p>
          <w:p w14:paraId="6A65E47C" w14:textId="77777777" w:rsidR="009A2668" w:rsidRPr="00847CF5" w:rsidRDefault="009A2668" w:rsidP="00F603A6">
            <w:pPr>
              <w:spacing w:before="80" w:after="80"/>
              <w:rPr>
                <w:rFonts w:ascii="Arial" w:hAnsi="Arial" w:cs="Arial"/>
                <w:sz w:val="16"/>
                <w:szCs w:val="16"/>
              </w:rPr>
            </w:pPr>
          </w:p>
          <w:p w14:paraId="44993CD2" w14:textId="511FBDB5" w:rsidR="00794BB8" w:rsidRPr="00F603A6" w:rsidRDefault="009A2668" w:rsidP="00794BB8">
            <w:pPr>
              <w:spacing w:before="80" w:after="80"/>
              <w:rPr>
                <w:rFonts w:ascii="Arial" w:hAnsi="Arial" w:cs="Arial"/>
                <w:sz w:val="20"/>
                <w:szCs w:val="20"/>
              </w:rPr>
            </w:pPr>
            <w:r w:rsidRPr="00794BB8">
              <w:rPr>
                <w:rFonts w:ascii="Arial" w:hAnsi="Arial" w:cs="Arial"/>
                <w:b/>
                <w:bCs/>
                <w:sz w:val="16"/>
                <w:szCs w:val="16"/>
              </w:rPr>
              <w:t>Reminder - Whole Numbers:</w:t>
            </w:r>
            <w:r w:rsidRPr="00794BB8">
              <w:rPr>
                <w:rFonts w:ascii="Arial" w:hAnsi="Arial" w:cs="Arial"/>
                <w:sz w:val="16"/>
                <w:szCs w:val="16"/>
              </w:rPr>
              <w:t xml:space="preserve">   To minimise some confusion, we request that all values are displayed as whole numbers (not divided by $’000).  Values can be rounded to the nearest 1,000, but we request that you display it as the full number. </w:t>
            </w:r>
          </w:p>
        </w:tc>
      </w:tr>
      <w:tr w:rsidR="00B82D03" w:rsidRPr="00D02190" w14:paraId="24352B25" w14:textId="77777777" w:rsidTr="00D02190">
        <w:tc>
          <w:tcPr>
            <w:tcW w:w="2552" w:type="dxa"/>
            <w:shd w:val="clear" w:color="auto" w:fill="00B0F0"/>
          </w:tcPr>
          <w:p w14:paraId="519476E8" w14:textId="77777777" w:rsidR="00B82D03" w:rsidRPr="007D5653" w:rsidRDefault="00B82D03"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VGC1</w:t>
            </w:r>
          </w:p>
        </w:tc>
        <w:tc>
          <w:tcPr>
            <w:tcW w:w="567" w:type="dxa"/>
            <w:shd w:val="clear" w:color="auto" w:fill="00B0F0"/>
          </w:tcPr>
          <w:p w14:paraId="47A28BEE" w14:textId="77777777" w:rsidR="00B82D03" w:rsidRPr="00B0325C" w:rsidRDefault="00B82D03" w:rsidP="00B0325C">
            <w:pPr>
              <w:spacing w:before="80" w:after="80"/>
              <w:rPr>
                <w:rFonts w:ascii="Arial" w:hAnsi="Arial" w:cs="Arial"/>
                <w:b/>
                <w:color w:val="FFFFFF" w:themeColor="background1"/>
                <w:sz w:val="24"/>
                <w:szCs w:val="24"/>
              </w:rPr>
            </w:pPr>
          </w:p>
        </w:tc>
        <w:tc>
          <w:tcPr>
            <w:tcW w:w="5670" w:type="dxa"/>
            <w:shd w:val="clear" w:color="auto" w:fill="00B0F0"/>
          </w:tcPr>
          <w:p w14:paraId="41DF07A5" w14:textId="77777777" w:rsidR="00B82D03" w:rsidRPr="00881A38" w:rsidRDefault="00696F8F" w:rsidP="00216F75">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Expenditure &amp; Revenue</w:t>
            </w:r>
          </w:p>
        </w:tc>
      </w:tr>
      <w:tr w:rsidR="00B0325C" w:rsidRPr="00881A38" w14:paraId="51BFB7F0" w14:textId="77777777" w:rsidTr="00D02190">
        <w:tc>
          <w:tcPr>
            <w:tcW w:w="2552" w:type="dxa"/>
          </w:tcPr>
          <w:p w14:paraId="26C4FAFE" w14:textId="77777777" w:rsidR="00B0325C" w:rsidRPr="00881A38" w:rsidRDefault="00977FC4" w:rsidP="00B0325C">
            <w:pPr>
              <w:spacing w:before="80" w:after="80"/>
              <w:rPr>
                <w:rFonts w:ascii="Arial" w:hAnsi="Arial" w:cs="Arial"/>
                <w:sz w:val="20"/>
                <w:szCs w:val="20"/>
              </w:rPr>
            </w:pPr>
            <w:r w:rsidRPr="00977FC4">
              <w:rPr>
                <w:rFonts w:ascii="Arial" w:hAnsi="Arial" w:cs="Arial"/>
                <w:b/>
                <w:sz w:val="20"/>
                <w:szCs w:val="20"/>
              </w:rPr>
              <w:t>Depreciation</w:t>
            </w:r>
            <w:r>
              <w:rPr>
                <w:rFonts w:ascii="Arial" w:hAnsi="Arial" w:cs="Arial"/>
                <w:sz w:val="20"/>
                <w:szCs w:val="20"/>
              </w:rPr>
              <w:t xml:space="preserve"> </w:t>
            </w:r>
            <w:r>
              <w:rPr>
                <w:rFonts w:ascii="Arial" w:hAnsi="Arial" w:cs="Arial"/>
                <w:sz w:val="20"/>
                <w:szCs w:val="20"/>
              </w:rPr>
              <w:br/>
              <w:t xml:space="preserve">(page 23) </w:t>
            </w:r>
          </w:p>
        </w:tc>
        <w:tc>
          <w:tcPr>
            <w:tcW w:w="567" w:type="dxa"/>
            <w:shd w:val="clear" w:color="auto" w:fill="B6DDE8" w:themeFill="accent5" w:themeFillTint="66"/>
          </w:tcPr>
          <w:p w14:paraId="6DDD9FDD" w14:textId="77777777" w:rsidR="00B0325C" w:rsidRPr="00881A38" w:rsidRDefault="00B0325C" w:rsidP="00B0325C">
            <w:pPr>
              <w:spacing w:before="80" w:after="80"/>
              <w:jc w:val="center"/>
              <w:rPr>
                <w:rFonts w:ascii="Arial" w:hAnsi="Arial" w:cs="Arial"/>
                <w:sz w:val="20"/>
                <w:szCs w:val="20"/>
              </w:rPr>
            </w:pPr>
          </w:p>
        </w:tc>
        <w:tc>
          <w:tcPr>
            <w:tcW w:w="5670" w:type="dxa"/>
          </w:tcPr>
          <w:p w14:paraId="6A4AC6F6" w14:textId="44ABF6CE" w:rsidR="00794BB8" w:rsidRPr="00881A38" w:rsidRDefault="009A2668" w:rsidP="00C027B3">
            <w:pPr>
              <w:spacing w:before="80" w:after="80"/>
              <w:rPr>
                <w:rFonts w:ascii="Arial" w:hAnsi="Arial" w:cs="Arial"/>
                <w:sz w:val="20"/>
                <w:szCs w:val="20"/>
              </w:rPr>
            </w:pPr>
            <w:r w:rsidRPr="009A2668">
              <w:rPr>
                <w:rFonts w:ascii="Arial" w:hAnsi="Arial" w:cs="Arial"/>
                <w:b/>
                <w:bCs/>
                <w:sz w:val="20"/>
                <w:szCs w:val="20"/>
              </w:rPr>
              <w:t>Reminder</w:t>
            </w:r>
            <w:r w:rsidR="00BB7CDA" w:rsidRPr="009A2668">
              <w:rPr>
                <w:rFonts w:ascii="Arial" w:hAnsi="Arial" w:cs="Arial"/>
                <w:b/>
                <w:bCs/>
                <w:sz w:val="20"/>
                <w:szCs w:val="20"/>
              </w:rPr>
              <w:t>:</w:t>
            </w:r>
            <w:r w:rsidR="00BB7CDA">
              <w:rPr>
                <w:rFonts w:ascii="Arial" w:hAnsi="Arial" w:cs="Arial"/>
                <w:sz w:val="20"/>
                <w:szCs w:val="20"/>
              </w:rPr>
              <w:t xml:space="preserve">  </w:t>
            </w:r>
            <w:r w:rsidR="007D578F">
              <w:rPr>
                <w:rFonts w:ascii="Arial" w:hAnsi="Arial" w:cs="Arial"/>
                <w:sz w:val="20"/>
                <w:szCs w:val="20"/>
              </w:rPr>
              <w:t xml:space="preserve">The Commission requests depreciation and amortisation expenditure be apportioned to each </w:t>
            </w:r>
            <w:r w:rsidR="00B809C1">
              <w:rPr>
                <w:rFonts w:ascii="Arial" w:hAnsi="Arial" w:cs="Arial"/>
                <w:sz w:val="20"/>
                <w:szCs w:val="20"/>
              </w:rPr>
              <w:t xml:space="preserve">of the nine </w:t>
            </w:r>
            <w:r w:rsidR="007D578F">
              <w:rPr>
                <w:rFonts w:ascii="Arial" w:hAnsi="Arial" w:cs="Arial"/>
                <w:sz w:val="20"/>
                <w:szCs w:val="20"/>
              </w:rPr>
              <w:t xml:space="preserve">individual expenditure </w:t>
            </w:r>
            <w:r w:rsidR="004176B0">
              <w:rPr>
                <w:rFonts w:ascii="Arial" w:hAnsi="Arial" w:cs="Arial"/>
                <w:sz w:val="20"/>
                <w:szCs w:val="20"/>
              </w:rPr>
              <w:t xml:space="preserve">function </w:t>
            </w:r>
            <w:r w:rsidR="007D578F">
              <w:rPr>
                <w:rFonts w:ascii="Arial" w:hAnsi="Arial" w:cs="Arial"/>
                <w:sz w:val="20"/>
                <w:szCs w:val="20"/>
              </w:rPr>
              <w:t>areas.</w:t>
            </w:r>
            <w:r w:rsidR="00F603A6">
              <w:rPr>
                <w:rFonts w:ascii="Arial" w:hAnsi="Arial" w:cs="Arial"/>
                <w:sz w:val="20"/>
                <w:szCs w:val="20"/>
              </w:rPr>
              <w:t xml:space="preserve"> </w:t>
            </w:r>
          </w:p>
        </w:tc>
      </w:tr>
      <w:tr w:rsidR="00742119" w:rsidRPr="00D02190" w14:paraId="2B74D45E" w14:textId="77777777" w:rsidTr="00D02190">
        <w:tc>
          <w:tcPr>
            <w:tcW w:w="2552" w:type="dxa"/>
            <w:shd w:val="clear" w:color="auto" w:fill="00B0F0"/>
          </w:tcPr>
          <w:p w14:paraId="43005398" w14:textId="77777777" w:rsidR="00742119" w:rsidRPr="007D5653" w:rsidRDefault="00742119"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VGC2</w:t>
            </w:r>
          </w:p>
        </w:tc>
        <w:tc>
          <w:tcPr>
            <w:tcW w:w="567" w:type="dxa"/>
            <w:shd w:val="clear" w:color="auto" w:fill="00B0F0"/>
          </w:tcPr>
          <w:p w14:paraId="7E93CD26" w14:textId="77777777" w:rsidR="00742119" w:rsidRPr="00D02190" w:rsidRDefault="00742119" w:rsidP="00D02190">
            <w:pPr>
              <w:spacing w:before="80" w:after="80"/>
              <w:rPr>
                <w:rFonts w:ascii="Arial" w:hAnsi="Arial" w:cs="Arial"/>
                <w:b/>
                <w:color w:val="FFFFFF" w:themeColor="background1"/>
                <w:sz w:val="24"/>
                <w:szCs w:val="24"/>
              </w:rPr>
            </w:pPr>
          </w:p>
        </w:tc>
        <w:tc>
          <w:tcPr>
            <w:tcW w:w="5670" w:type="dxa"/>
            <w:shd w:val="clear" w:color="auto" w:fill="00B0F0"/>
          </w:tcPr>
          <w:p w14:paraId="07323055" w14:textId="77777777" w:rsidR="00742119" w:rsidRPr="00881A38" w:rsidRDefault="00696F8F" w:rsidP="00742119">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Valuations &amp; Rates</w:t>
            </w:r>
          </w:p>
        </w:tc>
      </w:tr>
      <w:tr w:rsidR="007D5653" w:rsidRPr="00881A38" w14:paraId="5276962C" w14:textId="77777777" w:rsidTr="00D02190">
        <w:tc>
          <w:tcPr>
            <w:tcW w:w="2552" w:type="dxa"/>
          </w:tcPr>
          <w:p w14:paraId="3C03E96C" w14:textId="77777777" w:rsidR="007D5653" w:rsidRPr="007D5653" w:rsidRDefault="007D5653" w:rsidP="007D5653">
            <w:pPr>
              <w:spacing w:before="80" w:after="80"/>
              <w:rPr>
                <w:rFonts w:ascii="Arial" w:hAnsi="Arial" w:cs="Arial"/>
                <w:b/>
                <w:sz w:val="20"/>
                <w:szCs w:val="20"/>
              </w:rPr>
            </w:pPr>
            <w:r>
              <w:rPr>
                <w:rFonts w:ascii="Arial" w:hAnsi="Arial" w:cs="Arial"/>
                <w:b/>
                <w:sz w:val="20"/>
                <w:szCs w:val="20"/>
              </w:rPr>
              <w:t xml:space="preserve">Valuations </w:t>
            </w:r>
            <w:r>
              <w:rPr>
                <w:rFonts w:ascii="Arial" w:hAnsi="Arial" w:cs="Arial"/>
                <w:b/>
                <w:sz w:val="20"/>
                <w:szCs w:val="20"/>
              </w:rPr>
              <w:br/>
              <w:t>– CIV</w:t>
            </w:r>
            <w:r>
              <w:rPr>
                <w:rFonts w:ascii="Arial" w:hAnsi="Arial" w:cs="Arial"/>
                <w:b/>
                <w:sz w:val="20"/>
                <w:szCs w:val="20"/>
              </w:rPr>
              <w:br/>
            </w:r>
            <w:r w:rsidRPr="00BC479C">
              <w:rPr>
                <w:rFonts w:ascii="Arial" w:hAnsi="Arial" w:cs="Arial"/>
                <w:sz w:val="20"/>
                <w:szCs w:val="20"/>
              </w:rPr>
              <w:t>(page 27)</w:t>
            </w:r>
            <w:r w:rsidR="00BC479C">
              <w:rPr>
                <w:rFonts w:ascii="Arial" w:hAnsi="Arial" w:cs="Arial"/>
                <w:sz w:val="20"/>
                <w:szCs w:val="20"/>
              </w:rPr>
              <w:t xml:space="preserve"> </w:t>
            </w:r>
          </w:p>
        </w:tc>
        <w:tc>
          <w:tcPr>
            <w:tcW w:w="567" w:type="dxa"/>
            <w:shd w:val="clear" w:color="auto" w:fill="B6DDE8" w:themeFill="accent5" w:themeFillTint="66"/>
          </w:tcPr>
          <w:p w14:paraId="7D1EB4D0" w14:textId="77777777" w:rsidR="007D5653" w:rsidRPr="00881A38" w:rsidRDefault="007D5653" w:rsidP="00B0325C">
            <w:pPr>
              <w:spacing w:before="80" w:after="80"/>
              <w:jc w:val="center"/>
              <w:rPr>
                <w:rFonts w:ascii="Arial" w:hAnsi="Arial" w:cs="Arial"/>
                <w:sz w:val="20"/>
                <w:szCs w:val="20"/>
              </w:rPr>
            </w:pPr>
          </w:p>
        </w:tc>
        <w:tc>
          <w:tcPr>
            <w:tcW w:w="5670" w:type="dxa"/>
          </w:tcPr>
          <w:p w14:paraId="1E0B94F0" w14:textId="1860CB25" w:rsidR="007D5653" w:rsidRPr="00BC479C" w:rsidRDefault="007D5653" w:rsidP="00B0325C">
            <w:pPr>
              <w:spacing w:before="80" w:after="80"/>
              <w:rPr>
                <w:rFonts w:ascii="Arial" w:hAnsi="Arial" w:cs="Arial"/>
                <w:b/>
                <w:sz w:val="20"/>
                <w:szCs w:val="20"/>
              </w:rPr>
            </w:pPr>
            <w:r w:rsidRPr="00BC479C">
              <w:rPr>
                <w:rFonts w:ascii="Arial" w:hAnsi="Arial" w:cs="Arial"/>
                <w:b/>
                <w:sz w:val="20"/>
                <w:szCs w:val="20"/>
              </w:rPr>
              <w:t xml:space="preserve">Valuations – </w:t>
            </w:r>
            <w:r w:rsidR="00B0325C">
              <w:rPr>
                <w:rFonts w:ascii="Arial" w:hAnsi="Arial" w:cs="Arial"/>
                <w:b/>
                <w:sz w:val="20"/>
                <w:szCs w:val="20"/>
              </w:rPr>
              <w:t>Revaluation as at 1 Jan 20</w:t>
            </w:r>
            <w:r w:rsidR="00606A57">
              <w:rPr>
                <w:rFonts w:ascii="Arial" w:hAnsi="Arial" w:cs="Arial"/>
                <w:b/>
                <w:sz w:val="20"/>
                <w:szCs w:val="20"/>
              </w:rPr>
              <w:t>2</w:t>
            </w:r>
            <w:r w:rsidR="00A15061">
              <w:rPr>
                <w:rFonts w:ascii="Arial" w:hAnsi="Arial" w:cs="Arial"/>
                <w:b/>
                <w:sz w:val="20"/>
                <w:szCs w:val="20"/>
              </w:rPr>
              <w:t>2</w:t>
            </w:r>
            <w:r w:rsidR="00977FC4">
              <w:rPr>
                <w:rFonts w:ascii="Arial" w:hAnsi="Arial" w:cs="Arial"/>
                <w:b/>
                <w:sz w:val="20"/>
                <w:szCs w:val="20"/>
              </w:rPr>
              <w:t xml:space="preserve"> </w:t>
            </w:r>
            <w:r w:rsidR="00977FC4">
              <w:rPr>
                <w:rFonts w:ascii="Arial" w:hAnsi="Arial" w:cs="Arial"/>
                <w:b/>
                <w:sz w:val="20"/>
                <w:szCs w:val="20"/>
              </w:rPr>
              <w:br/>
              <w:t xml:space="preserve">Supplementary – as at </w:t>
            </w:r>
            <w:r w:rsidR="009A2668">
              <w:rPr>
                <w:rFonts w:ascii="Arial" w:hAnsi="Arial" w:cs="Arial"/>
                <w:b/>
                <w:sz w:val="20"/>
                <w:szCs w:val="20"/>
              </w:rPr>
              <w:t>June 202</w:t>
            </w:r>
            <w:r w:rsidR="00A15061">
              <w:rPr>
                <w:rFonts w:ascii="Arial" w:hAnsi="Arial" w:cs="Arial"/>
                <w:b/>
                <w:sz w:val="20"/>
                <w:szCs w:val="20"/>
              </w:rPr>
              <w:t>3</w:t>
            </w:r>
            <w:r w:rsidR="009A2668">
              <w:rPr>
                <w:rFonts w:ascii="Arial" w:hAnsi="Arial" w:cs="Arial"/>
                <w:b/>
                <w:sz w:val="20"/>
                <w:szCs w:val="20"/>
              </w:rPr>
              <w:t xml:space="preserve"> </w:t>
            </w:r>
          </w:p>
          <w:p w14:paraId="06D5C86C" w14:textId="14280C6A" w:rsidR="00794BB8" w:rsidRPr="00881A38" w:rsidRDefault="00977FC4" w:rsidP="00C027B3">
            <w:pPr>
              <w:spacing w:before="80" w:after="80"/>
              <w:rPr>
                <w:rFonts w:ascii="Arial" w:hAnsi="Arial" w:cs="Arial"/>
                <w:sz w:val="20"/>
                <w:szCs w:val="20"/>
              </w:rPr>
            </w:pPr>
            <w:r>
              <w:rPr>
                <w:rFonts w:ascii="Arial" w:hAnsi="Arial" w:cs="Arial"/>
                <w:sz w:val="20"/>
                <w:szCs w:val="20"/>
              </w:rPr>
              <w:t>P</w:t>
            </w:r>
            <w:r w:rsidR="00B0325C">
              <w:rPr>
                <w:rFonts w:ascii="Arial" w:hAnsi="Arial" w:cs="Arial"/>
                <w:sz w:val="20"/>
                <w:szCs w:val="20"/>
              </w:rPr>
              <w:t xml:space="preserve">lease completed </w:t>
            </w:r>
            <w:r>
              <w:rPr>
                <w:rFonts w:ascii="Arial" w:hAnsi="Arial" w:cs="Arial"/>
                <w:sz w:val="20"/>
                <w:szCs w:val="20"/>
              </w:rPr>
              <w:t xml:space="preserve">all sections, </w:t>
            </w:r>
            <w:r w:rsidR="00B0325C">
              <w:rPr>
                <w:rFonts w:ascii="Arial" w:hAnsi="Arial" w:cs="Arial"/>
                <w:sz w:val="20"/>
                <w:szCs w:val="20"/>
              </w:rPr>
              <w:t>c</w:t>
            </w:r>
            <w:r w:rsidR="00BC479C">
              <w:rPr>
                <w:rFonts w:ascii="Arial" w:hAnsi="Arial" w:cs="Arial"/>
                <w:sz w:val="20"/>
                <w:szCs w:val="20"/>
              </w:rPr>
              <w:t xml:space="preserve">odes 06160 </w:t>
            </w:r>
            <w:r>
              <w:rPr>
                <w:rFonts w:ascii="Arial" w:hAnsi="Arial" w:cs="Arial"/>
                <w:sz w:val="20"/>
                <w:szCs w:val="20"/>
              </w:rPr>
              <w:t>&amp; 06180</w:t>
            </w:r>
            <w:r w:rsidR="00BC479C">
              <w:rPr>
                <w:rFonts w:ascii="Arial" w:hAnsi="Arial" w:cs="Arial"/>
                <w:sz w:val="20"/>
                <w:szCs w:val="20"/>
              </w:rPr>
              <w:t>.</w:t>
            </w:r>
            <w:r w:rsidR="00B0325C">
              <w:rPr>
                <w:rFonts w:ascii="Arial" w:hAnsi="Arial" w:cs="Arial"/>
                <w:sz w:val="20"/>
                <w:szCs w:val="20"/>
              </w:rPr>
              <w:t xml:space="preserve"> </w:t>
            </w:r>
          </w:p>
        </w:tc>
      </w:tr>
      <w:tr w:rsidR="00413D33" w:rsidRPr="00881A38" w14:paraId="5CCB7EBD" w14:textId="77777777" w:rsidTr="00D02190">
        <w:tc>
          <w:tcPr>
            <w:tcW w:w="2552" w:type="dxa"/>
            <w:shd w:val="clear" w:color="auto" w:fill="00B0F0"/>
          </w:tcPr>
          <w:p w14:paraId="2A6C0601" w14:textId="77777777" w:rsidR="00413D33" w:rsidRPr="007D5653" w:rsidRDefault="00413D33"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VGC3</w:t>
            </w:r>
          </w:p>
        </w:tc>
        <w:tc>
          <w:tcPr>
            <w:tcW w:w="567" w:type="dxa"/>
            <w:shd w:val="clear" w:color="auto" w:fill="00B0F0"/>
          </w:tcPr>
          <w:p w14:paraId="0D2F1D0C" w14:textId="77777777" w:rsidR="00413D33" w:rsidRPr="00881A38" w:rsidRDefault="00413D33" w:rsidP="00D733A2">
            <w:pPr>
              <w:spacing w:before="80" w:after="80"/>
              <w:jc w:val="center"/>
              <w:rPr>
                <w:rFonts w:ascii="Arial" w:hAnsi="Arial" w:cs="Arial"/>
                <w:b/>
                <w:sz w:val="24"/>
                <w:szCs w:val="24"/>
              </w:rPr>
            </w:pPr>
          </w:p>
        </w:tc>
        <w:tc>
          <w:tcPr>
            <w:tcW w:w="5670" w:type="dxa"/>
            <w:shd w:val="clear" w:color="auto" w:fill="00B0F0"/>
          </w:tcPr>
          <w:p w14:paraId="637A102D" w14:textId="77777777" w:rsidR="00413D33" w:rsidRPr="00881A38" w:rsidRDefault="00696F8F" w:rsidP="00BB0724">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Local Roads</w:t>
            </w:r>
          </w:p>
        </w:tc>
      </w:tr>
      <w:tr w:rsidR="00B0325C" w:rsidRPr="00881A38" w14:paraId="226CE7F5" w14:textId="77777777" w:rsidTr="00E46192">
        <w:tc>
          <w:tcPr>
            <w:tcW w:w="2552" w:type="dxa"/>
          </w:tcPr>
          <w:p w14:paraId="05CA0430" w14:textId="77777777" w:rsidR="00B0325C" w:rsidRPr="00881A38" w:rsidRDefault="00B0325C" w:rsidP="00B0325C">
            <w:pPr>
              <w:spacing w:before="80" w:after="80"/>
              <w:rPr>
                <w:rFonts w:ascii="Arial" w:hAnsi="Arial" w:cs="Arial"/>
                <w:sz w:val="20"/>
                <w:szCs w:val="20"/>
              </w:rPr>
            </w:pPr>
          </w:p>
        </w:tc>
        <w:tc>
          <w:tcPr>
            <w:tcW w:w="567" w:type="dxa"/>
            <w:shd w:val="clear" w:color="auto" w:fill="B6DDE8" w:themeFill="accent5" w:themeFillTint="66"/>
          </w:tcPr>
          <w:p w14:paraId="320F4BA7" w14:textId="77777777" w:rsidR="00B0325C" w:rsidRPr="00881A38" w:rsidRDefault="00B0325C" w:rsidP="00B0325C">
            <w:pPr>
              <w:spacing w:before="80" w:after="80"/>
              <w:jc w:val="center"/>
              <w:rPr>
                <w:rFonts w:ascii="Arial" w:hAnsi="Arial" w:cs="Arial"/>
                <w:sz w:val="20"/>
                <w:szCs w:val="20"/>
              </w:rPr>
            </w:pPr>
          </w:p>
        </w:tc>
        <w:tc>
          <w:tcPr>
            <w:tcW w:w="5670" w:type="dxa"/>
            <w:shd w:val="clear" w:color="auto" w:fill="auto"/>
          </w:tcPr>
          <w:p w14:paraId="5FDD5E10" w14:textId="49F8A940" w:rsidR="007401F2" w:rsidRPr="00E46192" w:rsidRDefault="007401F2" w:rsidP="007401F2">
            <w:pPr>
              <w:spacing w:before="80" w:after="80"/>
              <w:rPr>
                <w:rFonts w:ascii="Arial" w:hAnsi="Arial" w:cs="Arial"/>
                <w:b/>
                <w:bCs/>
                <w:sz w:val="20"/>
                <w:szCs w:val="20"/>
              </w:rPr>
            </w:pPr>
            <w:r w:rsidRPr="00E46192">
              <w:rPr>
                <w:rFonts w:ascii="Arial" w:hAnsi="Arial" w:cs="Arial"/>
                <w:b/>
                <w:bCs/>
                <w:sz w:val="20"/>
                <w:szCs w:val="20"/>
              </w:rPr>
              <w:t xml:space="preserve">2023 Local Roads (page 31) </w:t>
            </w:r>
            <w:r w:rsidRPr="00E46192">
              <w:rPr>
                <w:rFonts w:ascii="Arial" w:hAnsi="Arial" w:cs="Arial"/>
                <w:b/>
                <w:bCs/>
                <w:sz w:val="20"/>
                <w:szCs w:val="20"/>
              </w:rPr>
              <w:br/>
              <w:t>– removal of request relating to COVID</w:t>
            </w:r>
          </w:p>
          <w:p w14:paraId="4A6E777C" w14:textId="77777777" w:rsidR="007401F2" w:rsidRPr="00E46192" w:rsidRDefault="007401F2" w:rsidP="007401F2">
            <w:pPr>
              <w:spacing w:before="80" w:after="80"/>
              <w:rPr>
                <w:rFonts w:ascii="Arial" w:hAnsi="Arial" w:cs="Arial"/>
                <w:sz w:val="20"/>
                <w:szCs w:val="20"/>
              </w:rPr>
            </w:pPr>
            <w:r w:rsidRPr="00E46192">
              <w:rPr>
                <w:rFonts w:ascii="Arial" w:hAnsi="Arial" w:cs="Arial"/>
                <w:sz w:val="20"/>
                <w:szCs w:val="20"/>
              </w:rPr>
              <w:t xml:space="preserve">replace with </w:t>
            </w:r>
          </w:p>
          <w:p w14:paraId="0AEAAA90" w14:textId="77777777" w:rsidR="007401F2" w:rsidRPr="00E46192" w:rsidRDefault="007401F2" w:rsidP="007401F2">
            <w:pPr>
              <w:spacing w:before="80" w:after="80"/>
              <w:ind w:left="282"/>
              <w:rPr>
                <w:rFonts w:ascii="Arial" w:hAnsi="Arial" w:cs="Arial"/>
                <w:i/>
                <w:iCs/>
                <w:color w:val="FF0000"/>
                <w:sz w:val="18"/>
                <w:szCs w:val="18"/>
              </w:rPr>
            </w:pPr>
            <w:r w:rsidRPr="00E46192">
              <w:rPr>
                <w:rFonts w:ascii="Arial" w:hAnsi="Arial" w:cs="Arial"/>
                <w:i/>
                <w:iCs/>
                <w:color w:val="FF0000"/>
                <w:sz w:val="18"/>
                <w:szCs w:val="18"/>
              </w:rPr>
              <w:t xml:space="preserve">Councils are requested to exercise caution in providing any significant changes to the local roads data from year to year. </w:t>
            </w:r>
          </w:p>
          <w:p w14:paraId="679E19F8" w14:textId="77777777" w:rsidR="007401F2" w:rsidRPr="00E46192" w:rsidRDefault="007401F2" w:rsidP="007401F2">
            <w:pPr>
              <w:spacing w:before="80" w:after="80"/>
              <w:ind w:left="282"/>
              <w:rPr>
                <w:rFonts w:ascii="Arial" w:hAnsi="Arial" w:cs="Arial"/>
                <w:sz w:val="20"/>
                <w:szCs w:val="20"/>
              </w:rPr>
            </w:pPr>
            <w:r w:rsidRPr="00E46192">
              <w:rPr>
                <w:rFonts w:ascii="Arial" w:hAnsi="Arial" w:cs="Arial"/>
                <w:i/>
                <w:iCs/>
                <w:color w:val="FF0000"/>
                <w:sz w:val="18"/>
                <w:szCs w:val="18"/>
              </w:rPr>
              <w:t>Detailed explanations should be provided in the Comments tab.</w:t>
            </w:r>
            <w:r w:rsidRPr="00E46192">
              <w:rPr>
                <w:rFonts w:ascii="Arial" w:hAnsi="Arial" w:cs="Arial"/>
                <w:sz w:val="20"/>
                <w:szCs w:val="20"/>
              </w:rPr>
              <w:t xml:space="preserve">  </w:t>
            </w:r>
          </w:p>
          <w:p w14:paraId="2C81A90F" w14:textId="77777777" w:rsidR="007401F2" w:rsidRPr="00E46192" w:rsidRDefault="007401F2" w:rsidP="007401F2">
            <w:pPr>
              <w:spacing w:before="80" w:after="80"/>
              <w:rPr>
                <w:rFonts w:ascii="Arial" w:hAnsi="Arial" w:cs="Arial"/>
                <w:sz w:val="20"/>
                <w:szCs w:val="20"/>
              </w:rPr>
            </w:pPr>
          </w:p>
          <w:p w14:paraId="201FCC4F" w14:textId="5E4094CE" w:rsidR="00794BB8" w:rsidRPr="00E46192" w:rsidRDefault="00794BB8" w:rsidP="00B809C1">
            <w:pPr>
              <w:spacing w:before="80" w:after="80"/>
              <w:rPr>
                <w:rFonts w:ascii="Arial" w:hAnsi="Arial" w:cs="Arial"/>
                <w:b/>
                <w:bCs/>
                <w:sz w:val="20"/>
                <w:szCs w:val="20"/>
              </w:rPr>
            </w:pPr>
            <w:r w:rsidRPr="00E46192">
              <w:rPr>
                <w:rFonts w:ascii="Arial" w:hAnsi="Arial" w:cs="Arial"/>
                <w:b/>
                <w:bCs/>
                <w:sz w:val="20"/>
                <w:szCs w:val="20"/>
              </w:rPr>
              <w:t>Local Roads and VicMap data – refer to page 3</w:t>
            </w:r>
            <w:r w:rsidR="007401F2" w:rsidRPr="00E46192">
              <w:rPr>
                <w:rFonts w:ascii="Arial" w:hAnsi="Arial" w:cs="Arial"/>
                <w:b/>
                <w:bCs/>
                <w:sz w:val="20"/>
                <w:szCs w:val="20"/>
              </w:rPr>
              <w:t>2</w:t>
            </w:r>
            <w:r w:rsidR="00BB25AE" w:rsidRPr="00E46192">
              <w:rPr>
                <w:rFonts w:ascii="Arial" w:hAnsi="Arial" w:cs="Arial"/>
                <w:b/>
                <w:bCs/>
                <w:sz w:val="20"/>
                <w:szCs w:val="20"/>
              </w:rPr>
              <w:t xml:space="preserve"> </w:t>
            </w:r>
          </w:p>
          <w:p w14:paraId="68A3C5CC" w14:textId="4C28C08A" w:rsidR="00794BB8" w:rsidRPr="00E46192" w:rsidRDefault="00794BB8" w:rsidP="00794BB8">
            <w:pPr>
              <w:spacing w:before="80" w:after="80"/>
              <w:rPr>
                <w:rFonts w:ascii="Arial" w:hAnsi="Arial" w:cs="Arial"/>
                <w:sz w:val="20"/>
                <w:szCs w:val="20"/>
              </w:rPr>
            </w:pPr>
            <w:r w:rsidRPr="00E46192">
              <w:rPr>
                <w:rFonts w:ascii="Arial" w:hAnsi="Arial" w:cs="Arial"/>
                <w:sz w:val="20"/>
                <w:szCs w:val="20"/>
              </w:rPr>
              <w:t xml:space="preserve">Council may be aware that the VLGGC is </w:t>
            </w:r>
            <w:r w:rsidR="009131BE" w:rsidRPr="00E46192">
              <w:rPr>
                <w:rFonts w:ascii="Arial" w:hAnsi="Arial" w:cs="Arial"/>
                <w:sz w:val="20"/>
                <w:szCs w:val="20"/>
              </w:rPr>
              <w:t>investigating the possibility of</w:t>
            </w:r>
            <w:r w:rsidRPr="00E46192">
              <w:rPr>
                <w:rFonts w:ascii="Arial" w:hAnsi="Arial" w:cs="Arial"/>
                <w:sz w:val="20"/>
                <w:szCs w:val="20"/>
              </w:rPr>
              <w:t xml:space="preserve"> a mutually agreed data set of local road length, moving from the collection of local roads data from the questionnaire to the use of the Vicmap </w:t>
            </w:r>
            <w:r w:rsidR="009131BE" w:rsidRPr="00E46192">
              <w:rPr>
                <w:rFonts w:ascii="Arial" w:hAnsi="Arial" w:cs="Arial"/>
                <w:sz w:val="20"/>
                <w:szCs w:val="20"/>
              </w:rPr>
              <w:t xml:space="preserve">data </w:t>
            </w:r>
            <w:r w:rsidRPr="00E46192">
              <w:rPr>
                <w:rFonts w:ascii="Arial" w:hAnsi="Arial" w:cs="Arial"/>
                <w:sz w:val="20"/>
                <w:szCs w:val="20"/>
              </w:rPr>
              <w:t>through the Local Road Reconciliation Project.</w:t>
            </w:r>
          </w:p>
          <w:p w14:paraId="6DE80A6F" w14:textId="77777777" w:rsidR="00794BB8" w:rsidRPr="00E46192" w:rsidRDefault="00794BB8" w:rsidP="00794BB8">
            <w:pPr>
              <w:spacing w:before="80" w:after="80"/>
              <w:rPr>
                <w:rFonts w:ascii="Arial" w:hAnsi="Arial" w:cs="Arial"/>
                <w:sz w:val="20"/>
                <w:szCs w:val="20"/>
              </w:rPr>
            </w:pPr>
            <w:r w:rsidRPr="00E46192">
              <w:rPr>
                <w:rFonts w:ascii="Arial" w:hAnsi="Arial" w:cs="Arial"/>
                <w:sz w:val="20"/>
                <w:szCs w:val="20"/>
              </w:rPr>
              <w:t xml:space="preserve">Preliminary work with Vicmap has identified significant variations in total local road length between the two data sources.  </w:t>
            </w:r>
          </w:p>
          <w:p w14:paraId="0FD61193" w14:textId="4F9425E3" w:rsidR="00B0325C" w:rsidRPr="00E46192" w:rsidRDefault="00794BB8" w:rsidP="007401F2">
            <w:pPr>
              <w:spacing w:before="80" w:after="80"/>
              <w:rPr>
                <w:rFonts w:ascii="Arial" w:hAnsi="Arial" w:cs="Arial"/>
                <w:sz w:val="20"/>
                <w:szCs w:val="20"/>
              </w:rPr>
            </w:pPr>
            <w:r w:rsidRPr="00E46192">
              <w:rPr>
                <w:rFonts w:ascii="Arial" w:hAnsi="Arial" w:cs="Arial"/>
                <w:sz w:val="20"/>
                <w:szCs w:val="20"/>
              </w:rPr>
              <w:t>Please refer to page 3</w:t>
            </w:r>
            <w:r w:rsidR="009131BE" w:rsidRPr="00E46192">
              <w:rPr>
                <w:rFonts w:ascii="Arial" w:hAnsi="Arial" w:cs="Arial"/>
                <w:sz w:val="20"/>
                <w:szCs w:val="20"/>
              </w:rPr>
              <w:t>2</w:t>
            </w:r>
            <w:r w:rsidRPr="00E46192">
              <w:rPr>
                <w:rFonts w:ascii="Arial" w:hAnsi="Arial" w:cs="Arial"/>
                <w:sz w:val="20"/>
                <w:szCs w:val="20"/>
              </w:rPr>
              <w:t xml:space="preserve"> for more details and changes to the questionnaire tab and provide any feedback in the Comments tab.  </w:t>
            </w:r>
          </w:p>
        </w:tc>
      </w:tr>
      <w:tr w:rsidR="00C027B3" w:rsidRPr="00881A38" w14:paraId="74A46BCD" w14:textId="77777777" w:rsidTr="00F14529">
        <w:tc>
          <w:tcPr>
            <w:tcW w:w="2552" w:type="dxa"/>
            <w:shd w:val="clear" w:color="auto" w:fill="00B0F0"/>
          </w:tcPr>
          <w:p w14:paraId="62F64279" w14:textId="62C8993F" w:rsidR="00C027B3" w:rsidRPr="00881A38" w:rsidRDefault="00C027B3" w:rsidP="00F14529">
            <w:pPr>
              <w:spacing w:before="80" w:after="80"/>
              <w:rPr>
                <w:rFonts w:ascii="Arial" w:hAnsi="Arial" w:cs="Arial"/>
                <w:b/>
                <w:color w:val="FFFFFF" w:themeColor="background1"/>
                <w:sz w:val="24"/>
                <w:szCs w:val="24"/>
              </w:rPr>
            </w:pPr>
          </w:p>
        </w:tc>
        <w:tc>
          <w:tcPr>
            <w:tcW w:w="567" w:type="dxa"/>
            <w:shd w:val="clear" w:color="auto" w:fill="00B0F0"/>
          </w:tcPr>
          <w:p w14:paraId="1C6107C8" w14:textId="77777777" w:rsidR="00C027B3" w:rsidRPr="00881A38" w:rsidRDefault="00C027B3" w:rsidP="00F14529">
            <w:pPr>
              <w:spacing w:before="80" w:after="80"/>
              <w:jc w:val="center"/>
              <w:rPr>
                <w:rFonts w:ascii="Arial" w:hAnsi="Arial" w:cs="Arial"/>
                <w:b/>
                <w:sz w:val="24"/>
                <w:szCs w:val="24"/>
              </w:rPr>
            </w:pPr>
          </w:p>
        </w:tc>
        <w:tc>
          <w:tcPr>
            <w:tcW w:w="5670" w:type="dxa"/>
            <w:shd w:val="clear" w:color="auto" w:fill="00B0F0"/>
          </w:tcPr>
          <w:p w14:paraId="517445BE" w14:textId="77777777" w:rsidR="00C027B3" w:rsidRPr="00881A38" w:rsidRDefault="00C027B3" w:rsidP="00F14529">
            <w:pPr>
              <w:spacing w:before="80" w:after="80"/>
              <w:rPr>
                <w:rFonts w:ascii="Arial" w:hAnsi="Arial" w:cs="Arial"/>
                <w:b/>
                <w:color w:val="FFFFFF" w:themeColor="background1"/>
                <w:sz w:val="24"/>
                <w:szCs w:val="24"/>
              </w:rPr>
            </w:pPr>
          </w:p>
        </w:tc>
      </w:tr>
      <w:tr w:rsidR="00C027B3" w:rsidRPr="00881A38" w14:paraId="441E96D8" w14:textId="77777777" w:rsidTr="00C027B3">
        <w:tc>
          <w:tcPr>
            <w:tcW w:w="2552" w:type="dxa"/>
            <w:shd w:val="clear" w:color="auto" w:fill="auto"/>
          </w:tcPr>
          <w:p w14:paraId="2A363648" w14:textId="77777777" w:rsidR="00C027B3" w:rsidRDefault="00C027B3" w:rsidP="00F14529">
            <w:pPr>
              <w:spacing w:before="80" w:after="80"/>
              <w:rPr>
                <w:rFonts w:ascii="Arial" w:hAnsi="Arial" w:cs="Arial"/>
                <w:sz w:val="20"/>
                <w:szCs w:val="20"/>
              </w:rPr>
            </w:pPr>
          </w:p>
          <w:p w14:paraId="64D1FA33" w14:textId="77777777" w:rsidR="00C027B3" w:rsidRDefault="00C027B3" w:rsidP="00F14529">
            <w:pPr>
              <w:spacing w:before="80" w:after="80"/>
              <w:rPr>
                <w:rFonts w:ascii="Arial" w:hAnsi="Arial" w:cs="Arial"/>
                <w:sz w:val="20"/>
                <w:szCs w:val="20"/>
              </w:rPr>
            </w:pPr>
          </w:p>
          <w:p w14:paraId="36027A85" w14:textId="77777777" w:rsidR="00C027B3" w:rsidRDefault="00C027B3" w:rsidP="00F14529">
            <w:pPr>
              <w:spacing w:before="80" w:after="80"/>
              <w:rPr>
                <w:rFonts w:ascii="Arial" w:hAnsi="Arial" w:cs="Arial"/>
                <w:sz w:val="20"/>
                <w:szCs w:val="20"/>
              </w:rPr>
            </w:pPr>
          </w:p>
          <w:p w14:paraId="1616BD8D" w14:textId="77777777" w:rsidR="00C027B3" w:rsidRDefault="00C027B3" w:rsidP="00F14529">
            <w:pPr>
              <w:spacing w:before="80" w:after="80"/>
              <w:rPr>
                <w:rFonts w:ascii="Arial" w:hAnsi="Arial" w:cs="Arial"/>
                <w:sz w:val="20"/>
                <w:szCs w:val="20"/>
              </w:rPr>
            </w:pPr>
          </w:p>
          <w:p w14:paraId="20FF45AF" w14:textId="77777777" w:rsidR="00C027B3" w:rsidRDefault="00C027B3" w:rsidP="00F14529">
            <w:pPr>
              <w:spacing w:before="80" w:after="80"/>
              <w:rPr>
                <w:rFonts w:ascii="Arial" w:hAnsi="Arial" w:cs="Arial"/>
                <w:sz w:val="20"/>
                <w:szCs w:val="20"/>
              </w:rPr>
            </w:pPr>
          </w:p>
          <w:p w14:paraId="1AA2002C" w14:textId="77777777" w:rsidR="00C027B3" w:rsidRDefault="00C027B3" w:rsidP="00F14529">
            <w:pPr>
              <w:spacing w:before="80" w:after="80"/>
              <w:rPr>
                <w:rFonts w:ascii="Arial" w:hAnsi="Arial" w:cs="Arial"/>
                <w:sz w:val="20"/>
                <w:szCs w:val="20"/>
              </w:rPr>
            </w:pPr>
          </w:p>
          <w:p w14:paraId="7BEFF9FA" w14:textId="7C210AA3" w:rsidR="00C027B3" w:rsidRPr="00881A38" w:rsidRDefault="00C027B3" w:rsidP="00F14529">
            <w:pPr>
              <w:spacing w:before="80" w:after="80"/>
              <w:rPr>
                <w:rFonts w:ascii="Arial" w:hAnsi="Arial" w:cs="Arial"/>
                <w:sz w:val="20"/>
                <w:szCs w:val="20"/>
              </w:rPr>
            </w:pPr>
          </w:p>
        </w:tc>
        <w:tc>
          <w:tcPr>
            <w:tcW w:w="567" w:type="dxa"/>
            <w:shd w:val="clear" w:color="auto" w:fill="auto"/>
          </w:tcPr>
          <w:p w14:paraId="4055E222" w14:textId="77777777" w:rsidR="00C027B3" w:rsidRPr="00881A38" w:rsidRDefault="00C027B3" w:rsidP="00F14529">
            <w:pPr>
              <w:spacing w:before="80" w:after="80"/>
              <w:jc w:val="center"/>
              <w:rPr>
                <w:rFonts w:ascii="Arial" w:hAnsi="Arial" w:cs="Arial"/>
                <w:sz w:val="20"/>
                <w:szCs w:val="20"/>
              </w:rPr>
            </w:pPr>
          </w:p>
        </w:tc>
        <w:tc>
          <w:tcPr>
            <w:tcW w:w="5670" w:type="dxa"/>
            <w:shd w:val="clear" w:color="auto" w:fill="auto"/>
          </w:tcPr>
          <w:p w14:paraId="22B991E4" w14:textId="77777777" w:rsidR="00C027B3" w:rsidRPr="00881A38" w:rsidRDefault="00C027B3" w:rsidP="00F14529">
            <w:pPr>
              <w:spacing w:before="80" w:after="80"/>
              <w:rPr>
                <w:rFonts w:ascii="Arial" w:hAnsi="Arial" w:cs="Arial"/>
                <w:sz w:val="20"/>
                <w:szCs w:val="20"/>
              </w:rPr>
            </w:pPr>
          </w:p>
        </w:tc>
      </w:tr>
      <w:tr w:rsidR="00B82D03" w:rsidRPr="00881A38" w14:paraId="63C84821" w14:textId="77777777" w:rsidTr="00D02190">
        <w:tc>
          <w:tcPr>
            <w:tcW w:w="2552" w:type="dxa"/>
            <w:shd w:val="clear" w:color="auto" w:fill="00B0F0"/>
          </w:tcPr>
          <w:p w14:paraId="07345235" w14:textId="77777777" w:rsidR="00B82D03" w:rsidRPr="00881A38" w:rsidRDefault="00B82D03" w:rsidP="007D5653">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ABS1</w:t>
            </w:r>
          </w:p>
        </w:tc>
        <w:tc>
          <w:tcPr>
            <w:tcW w:w="567" w:type="dxa"/>
            <w:shd w:val="clear" w:color="auto" w:fill="00B0F0"/>
          </w:tcPr>
          <w:p w14:paraId="7D426B0E" w14:textId="77777777" w:rsidR="00B82D03" w:rsidRPr="00881A38" w:rsidRDefault="00B82D03" w:rsidP="00D733A2">
            <w:pPr>
              <w:spacing w:before="80" w:after="80"/>
              <w:jc w:val="center"/>
              <w:rPr>
                <w:rFonts w:ascii="Arial" w:hAnsi="Arial" w:cs="Arial"/>
                <w:b/>
                <w:sz w:val="24"/>
                <w:szCs w:val="24"/>
              </w:rPr>
            </w:pPr>
          </w:p>
        </w:tc>
        <w:tc>
          <w:tcPr>
            <w:tcW w:w="5670" w:type="dxa"/>
            <w:shd w:val="clear" w:color="auto" w:fill="00B0F0"/>
          </w:tcPr>
          <w:p w14:paraId="7811F3F0" w14:textId="77777777" w:rsidR="00B82D03" w:rsidRPr="00881A38" w:rsidRDefault="00B82D03" w:rsidP="007B57C9">
            <w:pPr>
              <w:spacing w:before="80" w:after="80"/>
              <w:rPr>
                <w:rFonts w:ascii="Arial" w:hAnsi="Arial" w:cs="Arial"/>
                <w:b/>
                <w:color w:val="FFFFFF" w:themeColor="background1"/>
                <w:sz w:val="24"/>
                <w:szCs w:val="24"/>
              </w:rPr>
            </w:pPr>
          </w:p>
        </w:tc>
      </w:tr>
      <w:tr w:rsidR="00B82D03" w:rsidRPr="00881A38" w14:paraId="7FFBF6BC" w14:textId="77777777" w:rsidTr="00D02190">
        <w:tc>
          <w:tcPr>
            <w:tcW w:w="2552" w:type="dxa"/>
          </w:tcPr>
          <w:p w14:paraId="15840344" w14:textId="77777777" w:rsidR="00B82D03" w:rsidRPr="00881A38" w:rsidRDefault="00B82D03" w:rsidP="007D5653">
            <w:pPr>
              <w:spacing w:before="80" w:after="80"/>
              <w:rPr>
                <w:rFonts w:ascii="Arial" w:hAnsi="Arial" w:cs="Arial"/>
                <w:sz w:val="20"/>
                <w:szCs w:val="20"/>
              </w:rPr>
            </w:pPr>
          </w:p>
        </w:tc>
        <w:tc>
          <w:tcPr>
            <w:tcW w:w="567" w:type="dxa"/>
            <w:shd w:val="clear" w:color="auto" w:fill="B6DDE8" w:themeFill="accent5" w:themeFillTint="66"/>
          </w:tcPr>
          <w:p w14:paraId="047E030D" w14:textId="77777777" w:rsidR="00B82D03" w:rsidRPr="00881A38" w:rsidRDefault="00B82D03" w:rsidP="00D733A2">
            <w:pPr>
              <w:spacing w:before="80" w:after="80"/>
              <w:jc w:val="center"/>
              <w:rPr>
                <w:rFonts w:ascii="Arial" w:hAnsi="Arial" w:cs="Arial"/>
                <w:sz w:val="20"/>
                <w:szCs w:val="20"/>
              </w:rPr>
            </w:pPr>
          </w:p>
        </w:tc>
        <w:tc>
          <w:tcPr>
            <w:tcW w:w="5670" w:type="dxa"/>
          </w:tcPr>
          <w:p w14:paraId="7147B7CD" w14:textId="77777777" w:rsidR="000A10FB" w:rsidRDefault="000A10FB" w:rsidP="000A10FB">
            <w:pPr>
              <w:spacing w:before="80" w:after="80"/>
              <w:rPr>
                <w:rFonts w:ascii="Arial" w:hAnsi="Arial" w:cs="Arial"/>
                <w:sz w:val="20"/>
                <w:szCs w:val="20"/>
              </w:rPr>
            </w:pPr>
            <w:r>
              <w:rPr>
                <w:rFonts w:ascii="Arial" w:hAnsi="Arial" w:cs="Arial"/>
                <w:sz w:val="20"/>
                <w:szCs w:val="20"/>
              </w:rPr>
              <w:t>No Changes</w:t>
            </w:r>
          </w:p>
          <w:p w14:paraId="6215F8F0" w14:textId="77777777" w:rsidR="00F603A6" w:rsidRPr="00881A38" w:rsidRDefault="00F603A6" w:rsidP="000A10FB">
            <w:pPr>
              <w:spacing w:before="80" w:after="80"/>
              <w:rPr>
                <w:rFonts w:ascii="Arial" w:hAnsi="Arial" w:cs="Arial"/>
                <w:sz w:val="20"/>
                <w:szCs w:val="20"/>
              </w:rPr>
            </w:pPr>
          </w:p>
        </w:tc>
      </w:tr>
      <w:tr w:rsidR="00B82D03" w:rsidRPr="00881A38" w14:paraId="6F5FCB37" w14:textId="77777777" w:rsidTr="00D02190">
        <w:tc>
          <w:tcPr>
            <w:tcW w:w="2552" w:type="dxa"/>
            <w:shd w:val="clear" w:color="auto" w:fill="00B0F0"/>
          </w:tcPr>
          <w:p w14:paraId="00358B8D" w14:textId="77777777" w:rsidR="00B82D03" w:rsidRPr="00881A38" w:rsidRDefault="00B82D03" w:rsidP="007D5653">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ABS2</w:t>
            </w:r>
          </w:p>
        </w:tc>
        <w:tc>
          <w:tcPr>
            <w:tcW w:w="567" w:type="dxa"/>
            <w:shd w:val="clear" w:color="auto" w:fill="00B0F0"/>
          </w:tcPr>
          <w:p w14:paraId="21376070" w14:textId="77777777" w:rsidR="00B82D03" w:rsidRPr="00881A38" w:rsidRDefault="00B82D03" w:rsidP="00D733A2">
            <w:pPr>
              <w:spacing w:before="80" w:after="80"/>
              <w:jc w:val="center"/>
              <w:rPr>
                <w:rFonts w:ascii="Arial" w:hAnsi="Arial" w:cs="Arial"/>
                <w:b/>
                <w:sz w:val="24"/>
                <w:szCs w:val="24"/>
              </w:rPr>
            </w:pPr>
          </w:p>
        </w:tc>
        <w:tc>
          <w:tcPr>
            <w:tcW w:w="5670" w:type="dxa"/>
            <w:shd w:val="clear" w:color="auto" w:fill="00B0F0"/>
          </w:tcPr>
          <w:p w14:paraId="647B75B7" w14:textId="77777777" w:rsidR="00B82D03" w:rsidRPr="00881A38" w:rsidRDefault="00B82D03" w:rsidP="007B57C9">
            <w:pPr>
              <w:spacing w:before="80" w:after="80"/>
              <w:rPr>
                <w:rFonts w:ascii="Arial" w:hAnsi="Arial" w:cs="Arial"/>
                <w:b/>
                <w:color w:val="FFFFFF" w:themeColor="background1"/>
                <w:sz w:val="24"/>
                <w:szCs w:val="24"/>
              </w:rPr>
            </w:pPr>
          </w:p>
        </w:tc>
      </w:tr>
      <w:tr w:rsidR="00606A57" w:rsidRPr="00881A38" w14:paraId="1D063A49" w14:textId="77777777" w:rsidTr="00D02190">
        <w:tc>
          <w:tcPr>
            <w:tcW w:w="2552" w:type="dxa"/>
          </w:tcPr>
          <w:p w14:paraId="4903DFBC" w14:textId="285A76CE" w:rsidR="00606A57" w:rsidRPr="006049EC" w:rsidRDefault="00606A57" w:rsidP="00606A57">
            <w:pPr>
              <w:spacing w:before="80" w:after="80"/>
              <w:rPr>
                <w:rFonts w:ascii="Arial" w:hAnsi="Arial" w:cs="Arial"/>
                <w:b/>
                <w:bCs/>
                <w:sz w:val="20"/>
                <w:szCs w:val="20"/>
              </w:rPr>
            </w:pPr>
          </w:p>
        </w:tc>
        <w:tc>
          <w:tcPr>
            <w:tcW w:w="567" w:type="dxa"/>
            <w:shd w:val="clear" w:color="auto" w:fill="B6DDE8" w:themeFill="accent5" w:themeFillTint="66"/>
          </w:tcPr>
          <w:p w14:paraId="34AB18B9" w14:textId="77777777" w:rsidR="00606A57" w:rsidRPr="00881A38" w:rsidRDefault="00606A57" w:rsidP="00606A57">
            <w:pPr>
              <w:spacing w:before="80" w:after="80"/>
              <w:jc w:val="center"/>
              <w:rPr>
                <w:rFonts w:ascii="Arial" w:hAnsi="Arial" w:cs="Arial"/>
                <w:sz w:val="20"/>
                <w:szCs w:val="20"/>
              </w:rPr>
            </w:pPr>
          </w:p>
        </w:tc>
        <w:tc>
          <w:tcPr>
            <w:tcW w:w="5670" w:type="dxa"/>
          </w:tcPr>
          <w:p w14:paraId="1A50D7DD" w14:textId="77777777" w:rsidR="00606A57" w:rsidRDefault="00606A57" w:rsidP="00606A57">
            <w:pPr>
              <w:spacing w:before="80" w:after="80"/>
              <w:rPr>
                <w:rFonts w:ascii="Arial" w:hAnsi="Arial" w:cs="Arial"/>
                <w:sz w:val="20"/>
                <w:szCs w:val="20"/>
              </w:rPr>
            </w:pPr>
            <w:r>
              <w:rPr>
                <w:rFonts w:ascii="Arial" w:hAnsi="Arial" w:cs="Arial"/>
                <w:sz w:val="20"/>
                <w:szCs w:val="20"/>
              </w:rPr>
              <w:t>No Changes</w:t>
            </w:r>
          </w:p>
          <w:p w14:paraId="6BFE7CCA" w14:textId="0B536B87" w:rsidR="00606A57" w:rsidRPr="00881A38" w:rsidRDefault="00606A57" w:rsidP="00606A57">
            <w:pPr>
              <w:spacing w:before="80" w:after="80"/>
              <w:rPr>
                <w:rFonts w:ascii="Arial" w:hAnsi="Arial" w:cs="Arial"/>
                <w:sz w:val="20"/>
                <w:szCs w:val="20"/>
              </w:rPr>
            </w:pPr>
          </w:p>
        </w:tc>
      </w:tr>
      <w:tr w:rsidR="00606A57" w:rsidRPr="00881A38" w14:paraId="5DAAA066" w14:textId="77777777" w:rsidTr="00D02190">
        <w:tc>
          <w:tcPr>
            <w:tcW w:w="2552" w:type="dxa"/>
            <w:shd w:val="clear" w:color="auto" w:fill="00B0F0"/>
          </w:tcPr>
          <w:p w14:paraId="12F6C163" w14:textId="77777777" w:rsidR="00606A57" w:rsidRPr="00881A38" w:rsidRDefault="00606A57" w:rsidP="00606A57">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ABS3</w:t>
            </w:r>
          </w:p>
        </w:tc>
        <w:tc>
          <w:tcPr>
            <w:tcW w:w="567" w:type="dxa"/>
            <w:shd w:val="clear" w:color="auto" w:fill="00B0F0"/>
          </w:tcPr>
          <w:p w14:paraId="1F65B5A7" w14:textId="77777777" w:rsidR="00606A57" w:rsidRPr="00881A38" w:rsidRDefault="00606A57" w:rsidP="00606A57">
            <w:pPr>
              <w:spacing w:before="80" w:after="80"/>
              <w:jc w:val="center"/>
              <w:rPr>
                <w:rFonts w:ascii="Arial" w:hAnsi="Arial" w:cs="Arial"/>
                <w:b/>
                <w:sz w:val="24"/>
                <w:szCs w:val="24"/>
              </w:rPr>
            </w:pPr>
          </w:p>
        </w:tc>
        <w:tc>
          <w:tcPr>
            <w:tcW w:w="5670" w:type="dxa"/>
            <w:shd w:val="clear" w:color="auto" w:fill="00B0F0"/>
          </w:tcPr>
          <w:p w14:paraId="1BF69479" w14:textId="77777777" w:rsidR="00606A57" w:rsidRPr="00881A38" w:rsidRDefault="00606A57" w:rsidP="00606A57">
            <w:pPr>
              <w:spacing w:before="80" w:after="80"/>
              <w:rPr>
                <w:rFonts w:ascii="Arial" w:hAnsi="Arial" w:cs="Arial"/>
                <w:b/>
                <w:color w:val="FFFFFF" w:themeColor="background1"/>
                <w:sz w:val="24"/>
                <w:szCs w:val="24"/>
              </w:rPr>
            </w:pPr>
          </w:p>
        </w:tc>
      </w:tr>
      <w:tr w:rsidR="00606A57" w:rsidRPr="00881A38" w14:paraId="7F1EA6D8" w14:textId="77777777" w:rsidTr="00D02190">
        <w:tc>
          <w:tcPr>
            <w:tcW w:w="2552" w:type="dxa"/>
          </w:tcPr>
          <w:p w14:paraId="75D85CF7" w14:textId="77777777" w:rsidR="00606A57" w:rsidRPr="00881A38" w:rsidRDefault="00606A57" w:rsidP="00606A57">
            <w:pPr>
              <w:spacing w:before="80" w:after="80"/>
              <w:rPr>
                <w:rFonts w:ascii="Arial" w:hAnsi="Arial" w:cs="Arial"/>
                <w:sz w:val="20"/>
                <w:szCs w:val="20"/>
              </w:rPr>
            </w:pPr>
          </w:p>
        </w:tc>
        <w:tc>
          <w:tcPr>
            <w:tcW w:w="567" w:type="dxa"/>
            <w:shd w:val="clear" w:color="auto" w:fill="B6DDE8" w:themeFill="accent5" w:themeFillTint="66"/>
          </w:tcPr>
          <w:p w14:paraId="08736FDD" w14:textId="77777777" w:rsidR="00606A57" w:rsidRPr="00881A38" w:rsidRDefault="00606A57" w:rsidP="00606A57">
            <w:pPr>
              <w:spacing w:before="80" w:after="80"/>
              <w:jc w:val="center"/>
              <w:rPr>
                <w:rFonts w:ascii="Arial" w:hAnsi="Arial" w:cs="Arial"/>
                <w:sz w:val="20"/>
                <w:szCs w:val="20"/>
              </w:rPr>
            </w:pPr>
          </w:p>
        </w:tc>
        <w:tc>
          <w:tcPr>
            <w:tcW w:w="5670" w:type="dxa"/>
          </w:tcPr>
          <w:p w14:paraId="4F9715C6" w14:textId="77777777" w:rsidR="00606A57" w:rsidRPr="00881A38" w:rsidRDefault="00606A57" w:rsidP="00606A57">
            <w:pPr>
              <w:spacing w:before="80" w:after="80"/>
              <w:rPr>
                <w:rFonts w:ascii="Arial" w:hAnsi="Arial" w:cs="Arial"/>
                <w:sz w:val="20"/>
                <w:szCs w:val="20"/>
              </w:rPr>
            </w:pPr>
            <w:r>
              <w:rPr>
                <w:rFonts w:ascii="Arial" w:hAnsi="Arial" w:cs="Arial"/>
                <w:sz w:val="20"/>
                <w:szCs w:val="20"/>
              </w:rPr>
              <w:t xml:space="preserve">No Changes </w:t>
            </w:r>
          </w:p>
          <w:p w14:paraId="722B3860" w14:textId="77777777" w:rsidR="00606A57" w:rsidRPr="00881A38" w:rsidRDefault="00606A57" w:rsidP="00606A57">
            <w:pPr>
              <w:spacing w:before="80" w:after="80"/>
              <w:rPr>
                <w:rFonts w:ascii="Arial" w:hAnsi="Arial" w:cs="Arial"/>
                <w:sz w:val="20"/>
                <w:szCs w:val="20"/>
              </w:rPr>
            </w:pPr>
          </w:p>
        </w:tc>
      </w:tr>
      <w:tr w:rsidR="00606A57" w:rsidRPr="00881A38" w14:paraId="061FAA7F" w14:textId="77777777" w:rsidTr="00D02190">
        <w:tc>
          <w:tcPr>
            <w:tcW w:w="2552" w:type="dxa"/>
            <w:shd w:val="clear" w:color="auto" w:fill="00B0F0"/>
          </w:tcPr>
          <w:p w14:paraId="55F3A2EE" w14:textId="77777777" w:rsidR="00606A57" w:rsidRPr="00881A38" w:rsidRDefault="00606A57" w:rsidP="00606A57">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ALG1</w:t>
            </w:r>
          </w:p>
        </w:tc>
        <w:tc>
          <w:tcPr>
            <w:tcW w:w="567" w:type="dxa"/>
            <w:shd w:val="clear" w:color="auto" w:fill="00B0F0"/>
          </w:tcPr>
          <w:p w14:paraId="7EBE650A" w14:textId="77777777" w:rsidR="00606A57" w:rsidRPr="00881A38" w:rsidRDefault="00606A57" w:rsidP="00606A57">
            <w:pPr>
              <w:spacing w:before="80" w:after="80"/>
              <w:jc w:val="center"/>
              <w:rPr>
                <w:rFonts w:ascii="Arial" w:hAnsi="Arial" w:cs="Arial"/>
                <w:b/>
                <w:sz w:val="24"/>
                <w:szCs w:val="24"/>
              </w:rPr>
            </w:pPr>
          </w:p>
        </w:tc>
        <w:tc>
          <w:tcPr>
            <w:tcW w:w="5670" w:type="dxa"/>
            <w:shd w:val="clear" w:color="auto" w:fill="00B0F0"/>
          </w:tcPr>
          <w:p w14:paraId="69373601" w14:textId="77777777" w:rsidR="00606A57" w:rsidRPr="00881A38" w:rsidRDefault="00606A57" w:rsidP="00606A57">
            <w:pPr>
              <w:spacing w:before="80" w:after="80"/>
              <w:rPr>
                <w:rFonts w:ascii="Arial" w:hAnsi="Arial" w:cs="Arial"/>
                <w:b/>
                <w:color w:val="FFFFFF" w:themeColor="background1"/>
                <w:sz w:val="24"/>
                <w:szCs w:val="24"/>
              </w:rPr>
            </w:pPr>
          </w:p>
        </w:tc>
      </w:tr>
      <w:tr w:rsidR="000B73DD" w:rsidRPr="00881A38" w14:paraId="5DAA77CD" w14:textId="77777777" w:rsidTr="00D02190">
        <w:tc>
          <w:tcPr>
            <w:tcW w:w="2552" w:type="dxa"/>
          </w:tcPr>
          <w:p w14:paraId="07DC6D5B" w14:textId="6AD016E0" w:rsidR="000B73DD" w:rsidRPr="00881A38" w:rsidRDefault="000B73DD" w:rsidP="000B73DD">
            <w:pPr>
              <w:spacing w:before="80" w:after="80"/>
              <w:rPr>
                <w:rFonts w:ascii="Arial" w:hAnsi="Arial" w:cs="Arial"/>
                <w:sz w:val="20"/>
                <w:szCs w:val="20"/>
              </w:rPr>
            </w:pPr>
            <w:bookmarkStart w:id="0" w:name="_Hlk138157076"/>
            <w:r>
              <w:rPr>
                <w:rFonts w:ascii="Arial" w:hAnsi="Arial" w:cs="Arial"/>
                <w:sz w:val="20"/>
                <w:szCs w:val="20"/>
              </w:rPr>
              <w:t>Expenditure data</w:t>
            </w:r>
            <w:bookmarkEnd w:id="0"/>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bookmarkStart w:id="1" w:name="_Hlk138157442"/>
            <w:r>
              <w:rPr>
                <w:rFonts w:ascii="Arial" w:hAnsi="Arial" w:cs="Arial"/>
                <w:sz w:val="20"/>
                <w:szCs w:val="20"/>
              </w:rPr>
              <w:t>Financial data</w:t>
            </w:r>
            <w:bookmarkEnd w:id="1"/>
          </w:p>
        </w:tc>
        <w:tc>
          <w:tcPr>
            <w:tcW w:w="567" w:type="dxa"/>
            <w:shd w:val="clear" w:color="auto" w:fill="B6DDE8" w:themeFill="accent5" w:themeFillTint="66"/>
          </w:tcPr>
          <w:p w14:paraId="2E5BFDC6" w14:textId="77777777" w:rsidR="000B73DD" w:rsidRPr="00881A38" w:rsidRDefault="000B73DD" w:rsidP="000B73DD">
            <w:pPr>
              <w:spacing w:before="80" w:after="80"/>
              <w:jc w:val="center"/>
              <w:rPr>
                <w:rFonts w:ascii="Arial" w:hAnsi="Arial" w:cs="Arial"/>
                <w:sz w:val="20"/>
                <w:szCs w:val="20"/>
              </w:rPr>
            </w:pPr>
          </w:p>
        </w:tc>
        <w:tc>
          <w:tcPr>
            <w:tcW w:w="5670" w:type="dxa"/>
          </w:tcPr>
          <w:p w14:paraId="4C0A9293" w14:textId="77777777" w:rsidR="000B73DD" w:rsidRDefault="000B73DD" w:rsidP="000B73DD">
            <w:pPr>
              <w:spacing w:before="80" w:after="80"/>
              <w:rPr>
                <w:rFonts w:ascii="Arial" w:hAnsi="Arial" w:cs="Arial"/>
                <w:sz w:val="20"/>
                <w:szCs w:val="20"/>
              </w:rPr>
            </w:pPr>
            <w:r>
              <w:rPr>
                <w:rFonts w:ascii="Arial" w:hAnsi="Arial" w:cs="Arial"/>
                <w:sz w:val="20"/>
                <w:szCs w:val="20"/>
              </w:rPr>
              <w:t xml:space="preserve">In addition to Local Roads, </w:t>
            </w:r>
            <w:bookmarkStart w:id="2" w:name="_Hlk138157097"/>
            <w:r>
              <w:rPr>
                <w:rFonts w:ascii="Arial" w:hAnsi="Arial" w:cs="Arial"/>
                <w:sz w:val="20"/>
                <w:szCs w:val="20"/>
              </w:rPr>
              <w:t>maintenance, capital renewal, and upgrade expenditure data are now required for Bridges &amp; Major Culverts</w:t>
            </w:r>
            <w:bookmarkEnd w:id="2"/>
            <w:r>
              <w:rPr>
                <w:rFonts w:ascii="Arial" w:hAnsi="Arial" w:cs="Arial"/>
                <w:sz w:val="20"/>
                <w:szCs w:val="20"/>
              </w:rPr>
              <w:t>. Capital expansion data remains as is, similar to that in previous years.</w:t>
            </w:r>
          </w:p>
          <w:p w14:paraId="4CA5ED57" w14:textId="77777777" w:rsidR="000B73DD" w:rsidRPr="00881A38" w:rsidRDefault="000B73DD" w:rsidP="000B73DD">
            <w:pPr>
              <w:spacing w:before="80" w:after="80"/>
              <w:rPr>
                <w:rFonts w:ascii="Arial" w:hAnsi="Arial" w:cs="Arial"/>
                <w:sz w:val="20"/>
                <w:szCs w:val="20"/>
              </w:rPr>
            </w:pPr>
            <w:r>
              <w:rPr>
                <w:rFonts w:ascii="Arial" w:hAnsi="Arial" w:cs="Arial"/>
                <w:sz w:val="20"/>
                <w:szCs w:val="20"/>
              </w:rPr>
              <w:br/>
            </w:r>
            <w:bookmarkStart w:id="3" w:name="_Hlk138157467"/>
            <w:r>
              <w:rPr>
                <w:rFonts w:ascii="Arial" w:hAnsi="Arial" w:cs="Arial"/>
                <w:sz w:val="20"/>
                <w:szCs w:val="20"/>
              </w:rPr>
              <w:t xml:space="preserve">The term ‘Current Replacement Cost’ has been replaced with ‘Carrying Amount’ to align with the </w:t>
            </w:r>
            <w:r w:rsidRPr="00097831">
              <w:rPr>
                <w:rFonts w:ascii="Arial" w:hAnsi="Arial" w:cs="Arial"/>
                <w:sz w:val="20"/>
                <w:szCs w:val="20"/>
              </w:rPr>
              <w:t>Victorian Local Government Model Financial Report</w:t>
            </w:r>
            <w:r>
              <w:rPr>
                <w:rFonts w:ascii="Arial" w:hAnsi="Arial" w:cs="Arial"/>
                <w:sz w:val="20"/>
                <w:szCs w:val="20"/>
              </w:rPr>
              <w:t xml:space="preserve"> template.</w:t>
            </w:r>
            <w:bookmarkEnd w:id="3"/>
            <w:r>
              <w:rPr>
                <w:rFonts w:ascii="Arial" w:hAnsi="Arial" w:cs="Arial"/>
                <w:sz w:val="20"/>
                <w:szCs w:val="20"/>
              </w:rPr>
              <w:t xml:space="preserve"> </w:t>
            </w:r>
            <w:r w:rsidRPr="00641E6E">
              <w:rPr>
                <w:rFonts w:ascii="Arial" w:hAnsi="Arial" w:cs="Arial"/>
                <w:sz w:val="20"/>
                <w:szCs w:val="20"/>
              </w:rPr>
              <w:t>Definitions have been updated to reflect this change.</w:t>
            </w:r>
          </w:p>
          <w:p w14:paraId="58555BAA" w14:textId="5EE4C795" w:rsidR="000B73DD" w:rsidRPr="00723854" w:rsidRDefault="000B73DD" w:rsidP="000B73DD">
            <w:pPr>
              <w:spacing w:before="80" w:after="80"/>
              <w:rPr>
                <w:rFonts w:ascii="Arial" w:hAnsi="Arial" w:cs="Arial"/>
                <w:sz w:val="16"/>
                <w:szCs w:val="16"/>
              </w:rPr>
            </w:pPr>
          </w:p>
        </w:tc>
      </w:tr>
      <w:tr w:rsidR="00606A57" w:rsidRPr="00881A38" w14:paraId="71887208" w14:textId="77777777" w:rsidTr="00D02190">
        <w:tc>
          <w:tcPr>
            <w:tcW w:w="2552" w:type="dxa"/>
            <w:shd w:val="clear" w:color="auto" w:fill="00B0F0"/>
          </w:tcPr>
          <w:p w14:paraId="6FC2D4A7" w14:textId="77777777" w:rsidR="00606A57" w:rsidRPr="00881A38" w:rsidRDefault="00606A57" w:rsidP="00606A57">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LGV1</w:t>
            </w:r>
          </w:p>
        </w:tc>
        <w:tc>
          <w:tcPr>
            <w:tcW w:w="567" w:type="dxa"/>
            <w:shd w:val="clear" w:color="auto" w:fill="00B0F0"/>
          </w:tcPr>
          <w:p w14:paraId="2064FB10" w14:textId="77777777" w:rsidR="00606A57" w:rsidRPr="00881A38" w:rsidRDefault="00606A57" w:rsidP="00606A57">
            <w:pPr>
              <w:spacing w:before="80" w:after="80"/>
              <w:jc w:val="center"/>
              <w:rPr>
                <w:rFonts w:ascii="Arial" w:hAnsi="Arial" w:cs="Arial"/>
                <w:b/>
                <w:sz w:val="24"/>
                <w:szCs w:val="24"/>
              </w:rPr>
            </w:pPr>
          </w:p>
        </w:tc>
        <w:tc>
          <w:tcPr>
            <w:tcW w:w="5670" w:type="dxa"/>
            <w:shd w:val="clear" w:color="auto" w:fill="00B0F0"/>
          </w:tcPr>
          <w:p w14:paraId="5D0059F8" w14:textId="77777777" w:rsidR="00606A57" w:rsidRPr="00881A38" w:rsidRDefault="00606A57" w:rsidP="00606A57">
            <w:pPr>
              <w:spacing w:before="80" w:after="80"/>
              <w:rPr>
                <w:rFonts w:ascii="Arial" w:hAnsi="Arial" w:cs="Arial"/>
                <w:b/>
                <w:color w:val="FFFFFF" w:themeColor="background1"/>
                <w:sz w:val="24"/>
                <w:szCs w:val="24"/>
              </w:rPr>
            </w:pPr>
          </w:p>
        </w:tc>
      </w:tr>
      <w:tr w:rsidR="00606A57" w:rsidRPr="00881A38" w14:paraId="7C75AC20" w14:textId="77777777" w:rsidTr="00D02190">
        <w:tc>
          <w:tcPr>
            <w:tcW w:w="2552" w:type="dxa"/>
          </w:tcPr>
          <w:p w14:paraId="1A8B8F2D" w14:textId="77777777" w:rsidR="00606A57" w:rsidRPr="00881A38" w:rsidRDefault="00606A57" w:rsidP="00606A57">
            <w:pPr>
              <w:spacing w:before="80" w:after="80"/>
              <w:rPr>
                <w:rFonts w:ascii="Arial" w:hAnsi="Arial" w:cs="Arial"/>
                <w:b/>
                <w:sz w:val="20"/>
                <w:szCs w:val="20"/>
              </w:rPr>
            </w:pPr>
          </w:p>
        </w:tc>
        <w:tc>
          <w:tcPr>
            <w:tcW w:w="567" w:type="dxa"/>
            <w:shd w:val="clear" w:color="auto" w:fill="B6DDE8" w:themeFill="accent5" w:themeFillTint="66"/>
          </w:tcPr>
          <w:p w14:paraId="770064F8" w14:textId="77777777" w:rsidR="00606A57" w:rsidRPr="00881A38" w:rsidRDefault="00606A57" w:rsidP="00606A57">
            <w:pPr>
              <w:spacing w:before="80" w:after="80"/>
              <w:jc w:val="center"/>
              <w:rPr>
                <w:rFonts w:ascii="Arial" w:hAnsi="Arial" w:cs="Arial"/>
                <w:sz w:val="20"/>
                <w:szCs w:val="20"/>
              </w:rPr>
            </w:pPr>
          </w:p>
        </w:tc>
        <w:tc>
          <w:tcPr>
            <w:tcW w:w="5670" w:type="dxa"/>
          </w:tcPr>
          <w:p w14:paraId="652E8410" w14:textId="77777777" w:rsidR="00606A57" w:rsidRPr="00881A38" w:rsidRDefault="00606A57" w:rsidP="00606A57">
            <w:pPr>
              <w:spacing w:before="80" w:after="80"/>
              <w:rPr>
                <w:rFonts w:ascii="Arial" w:hAnsi="Arial" w:cs="Arial"/>
                <w:sz w:val="20"/>
                <w:szCs w:val="20"/>
              </w:rPr>
            </w:pPr>
            <w:r>
              <w:rPr>
                <w:rFonts w:ascii="Arial" w:hAnsi="Arial" w:cs="Arial"/>
                <w:sz w:val="20"/>
                <w:szCs w:val="20"/>
              </w:rPr>
              <w:t xml:space="preserve">No Changes </w:t>
            </w:r>
          </w:p>
          <w:p w14:paraId="448D5153" w14:textId="77777777" w:rsidR="00606A57" w:rsidRPr="00881A38" w:rsidRDefault="00606A57" w:rsidP="00606A57">
            <w:pPr>
              <w:spacing w:before="80" w:after="80"/>
              <w:rPr>
                <w:rFonts w:ascii="Arial" w:hAnsi="Arial" w:cs="Arial"/>
                <w:sz w:val="20"/>
                <w:szCs w:val="20"/>
              </w:rPr>
            </w:pPr>
          </w:p>
        </w:tc>
      </w:tr>
      <w:tr w:rsidR="00606A57" w:rsidRPr="00881A38" w14:paraId="74FB5373" w14:textId="77777777" w:rsidTr="00D02190">
        <w:tc>
          <w:tcPr>
            <w:tcW w:w="2552" w:type="dxa"/>
            <w:shd w:val="clear" w:color="auto" w:fill="00B0F0"/>
          </w:tcPr>
          <w:p w14:paraId="495932B3" w14:textId="77777777" w:rsidR="00606A57" w:rsidRPr="00881A38" w:rsidRDefault="00606A57" w:rsidP="00606A57">
            <w:pPr>
              <w:spacing w:before="80" w:after="80"/>
              <w:rPr>
                <w:rFonts w:ascii="Arial" w:hAnsi="Arial" w:cs="Arial"/>
                <w:b/>
                <w:color w:val="FFFFFF" w:themeColor="background1"/>
                <w:sz w:val="24"/>
                <w:szCs w:val="24"/>
              </w:rPr>
            </w:pPr>
          </w:p>
        </w:tc>
        <w:tc>
          <w:tcPr>
            <w:tcW w:w="567" w:type="dxa"/>
            <w:shd w:val="clear" w:color="auto" w:fill="00B0F0"/>
          </w:tcPr>
          <w:p w14:paraId="7DFAC63B" w14:textId="77777777" w:rsidR="00606A57" w:rsidRPr="00881A38" w:rsidRDefault="00606A57" w:rsidP="00606A57">
            <w:pPr>
              <w:spacing w:before="80" w:after="80"/>
              <w:jc w:val="center"/>
              <w:rPr>
                <w:rFonts w:ascii="Arial" w:hAnsi="Arial" w:cs="Arial"/>
                <w:b/>
                <w:sz w:val="24"/>
                <w:szCs w:val="24"/>
              </w:rPr>
            </w:pPr>
          </w:p>
        </w:tc>
        <w:tc>
          <w:tcPr>
            <w:tcW w:w="5670" w:type="dxa"/>
            <w:shd w:val="clear" w:color="auto" w:fill="00B0F0"/>
          </w:tcPr>
          <w:p w14:paraId="1893B109" w14:textId="77777777" w:rsidR="00606A57" w:rsidRPr="00881A38" w:rsidRDefault="00606A57" w:rsidP="00606A57">
            <w:pPr>
              <w:spacing w:before="80" w:after="80"/>
              <w:rPr>
                <w:rFonts w:ascii="Arial" w:hAnsi="Arial" w:cs="Arial"/>
                <w:b/>
                <w:color w:val="FFFFFF" w:themeColor="background1"/>
                <w:sz w:val="24"/>
                <w:szCs w:val="24"/>
              </w:rPr>
            </w:pPr>
          </w:p>
        </w:tc>
      </w:tr>
    </w:tbl>
    <w:p w14:paraId="68BD50EB" w14:textId="77777777" w:rsidR="00AA672C" w:rsidRPr="00881A38" w:rsidRDefault="00AA672C" w:rsidP="00F87CED">
      <w:pPr>
        <w:spacing w:after="0" w:line="240" w:lineRule="auto"/>
        <w:rPr>
          <w:rFonts w:ascii="Arial" w:hAnsi="Arial" w:cs="Arial"/>
          <w:sz w:val="20"/>
          <w:szCs w:val="20"/>
        </w:rPr>
      </w:pPr>
    </w:p>
    <w:p w14:paraId="41D6482C" w14:textId="77777777" w:rsidR="00FC0046" w:rsidRDefault="00FC0046" w:rsidP="00F87CED">
      <w:pPr>
        <w:spacing w:after="0" w:line="240" w:lineRule="auto"/>
        <w:rPr>
          <w:rFonts w:ascii="Arial" w:hAnsi="Arial" w:cs="Arial"/>
          <w:sz w:val="20"/>
          <w:szCs w:val="20"/>
        </w:rPr>
      </w:pPr>
    </w:p>
    <w:p w14:paraId="549BA30A" w14:textId="77777777" w:rsidR="00C0092A" w:rsidRPr="00881A38" w:rsidRDefault="00C0092A" w:rsidP="00F87CED">
      <w:pPr>
        <w:spacing w:after="0" w:line="240" w:lineRule="auto"/>
        <w:rPr>
          <w:rFonts w:ascii="Arial" w:hAnsi="Arial" w:cs="Arial"/>
          <w:sz w:val="20"/>
          <w:szCs w:val="20"/>
        </w:rPr>
      </w:pPr>
    </w:p>
    <w:p w14:paraId="69684358" w14:textId="77777777" w:rsidR="00EC64E5" w:rsidRPr="00881A38" w:rsidRDefault="00EC64E5" w:rsidP="009924E2">
      <w:pPr>
        <w:spacing w:after="0" w:line="240" w:lineRule="auto"/>
        <w:rPr>
          <w:rFonts w:ascii="Arial" w:hAnsi="Arial" w:cs="Arial"/>
          <w:sz w:val="20"/>
          <w:szCs w:val="20"/>
        </w:rPr>
      </w:pPr>
    </w:p>
    <w:p w14:paraId="5FEC76D6" w14:textId="77777777" w:rsidR="009924E2" w:rsidRPr="00881A38" w:rsidRDefault="0062405E" w:rsidP="009924E2">
      <w:pPr>
        <w:spacing w:after="0" w:line="240" w:lineRule="auto"/>
        <w:rPr>
          <w:rFonts w:ascii="Arial" w:hAnsi="Arial" w:cs="Arial"/>
        </w:rPr>
        <w:sectPr w:rsidR="009924E2" w:rsidRPr="00881A38" w:rsidSect="00062C97">
          <w:headerReference w:type="default" r:id="rId28"/>
          <w:footerReference w:type="default" r:id="rId29"/>
          <w:pgSz w:w="11906" w:h="16838" w:code="9"/>
          <w:pgMar w:top="1134" w:right="1701" w:bottom="1134" w:left="1701" w:header="709" w:footer="709" w:gutter="0"/>
          <w:pgNumType w:start="1"/>
          <w:cols w:space="708"/>
          <w:docGrid w:linePitch="360"/>
        </w:sectPr>
      </w:pPr>
      <w:r w:rsidRPr="00881A38">
        <w:rPr>
          <w:rFonts w:ascii="Arial" w:hAnsi="Arial" w:cs="Arial"/>
        </w:rPr>
        <w:br w:type="page"/>
      </w:r>
    </w:p>
    <w:p w14:paraId="0D97D0DA" w14:textId="77777777" w:rsidR="0062405E" w:rsidRPr="00881A38" w:rsidRDefault="00B760B3" w:rsidP="009924E2">
      <w:pPr>
        <w:spacing w:after="0" w:line="240" w:lineRule="auto"/>
        <w:rPr>
          <w:rFonts w:ascii="Arial" w:hAnsi="Arial" w:cs="Arial"/>
          <w:sz w:val="20"/>
          <w:szCs w:val="20"/>
        </w:rPr>
      </w:pPr>
      <w:r w:rsidRPr="00B760B3">
        <w:rPr>
          <w:noProof/>
        </w:rPr>
        <w:t xml:space="preserve"> </w:t>
      </w:r>
    </w:p>
    <w:p w14:paraId="1433FE42" w14:textId="250CF10E" w:rsidR="009924E2" w:rsidRPr="00881A38" w:rsidRDefault="00A15061" w:rsidP="009924E2">
      <w:pPr>
        <w:spacing w:after="0" w:line="240" w:lineRule="auto"/>
        <w:rPr>
          <w:rFonts w:ascii="Arial" w:hAnsi="Arial" w:cs="Arial"/>
        </w:rPr>
        <w:sectPr w:rsidR="009924E2" w:rsidRPr="00881A38" w:rsidSect="009924E2">
          <w:headerReference w:type="default" r:id="rId30"/>
          <w:footerReference w:type="default" r:id="rId31"/>
          <w:pgSz w:w="11906" w:h="16838" w:code="9"/>
          <w:pgMar w:top="1134" w:right="1701" w:bottom="1134" w:left="1701" w:header="709" w:footer="709" w:gutter="0"/>
          <w:cols w:space="708"/>
          <w:docGrid w:linePitch="360"/>
        </w:sectPr>
      </w:pPr>
      <w:r>
        <w:rPr>
          <w:rFonts w:ascii="Times New Roman" w:eastAsiaTheme="minorHAnsi" w:hAnsi="Times New Roman"/>
          <w:noProof/>
        </w:rPr>
        <mc:AlternateContent>
          <mc:Choice Requires="wps">
            <w:drawing>
              <wp:anchor distT="0" distB="0" distL="114300" distR="114300" simplePos="0" relativeHeight="251632128" behindDoc="0" locked="0" layoutInCell="1" allowOverlap="1" wp14:anchorId="4F319464" wp14:editId="097E5518">
                <wp:simplePos x="0" y="0"/>
                <wp:positionH relativeFrom="page">
                  <wp:posOffset>720090</wp:posOffset>
                </wp:positionH>
                <wp:positionV relativeFrom="page">
                  <wp:posOffset>2520315</wp:posOffset>
                </wp:positionV>
                <wp:extent cx="6480000" cy="1080000"/>
                <wp:effectExtent l="0" t="0" r="0" b="6350"/>
                <wp:wrapNone/>
                <wp:docPr id="65" name="Text Box 65"/>
                <wp:cNvGraphicFramePr/>
                <a:graphic xmlns:a="http://schemas.openxmlformats.org/drawingml/2006/main">
                  <a:graphicData uri="http://schemas.microsoft.com/office/word/2010/wordprocessingShape">
                    <wps:wsp>
                      <wps:cNvSpPr txBox="1"/>
                      <wps:spPr>
                        <a:xfrm>
                          <a:off x="0" y="0"/>
                          <a:ext cx="6480000" cy="10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E9897A" w14:textId="1AA0A448" w:rsidR="00606A57" w:rsidRPr="00A62E0D" w:rsidRDefault="00606A57" w:rsidP="00A15061">
                            <w:pPr>
                              <w:pStyle w:val="DTPLIfactsheettitle"/>
                              <w:widowControl w:val="0"/>
                              <w:spacing w:before="360" w:after="120"/>
                              <w:rPr>
                                <w:rFonts w:ascii="Arial" w:hAnsi="Arial" w:cs="Arial"/>
                                <w:color w:val="FFFFFF" w:themeColor="background1"/>
                                <w:sz w:val="56"/>
                                <w:szCs w:val="56"/>
                              </w:rPr>
                            </w:pPr>
                            <w:r w:rsidRPr="00A62E0D">
                              <w:rPr>
                                <w:rFonts w:ascii="Arial" w:hAnsi="Arial" w:cs="Arial"/>
                                <w:color w:val="FFFFFF" w:themeColor="background1"/>
                                <w:sz w:val="56"/>
                                <w:szCs w:val="56"/>
                              </w:rPr>
                              <w:t>V</w:t>
                            </w:r>
                            <w:r>
                              <w:rPr>
                                <w:rFonts w:ascii="Arial" w:hAnsi="Arial" w:cs="Arial"/>
                                <w:color w:val="FFFFFF" w:themeColor="background1"/>
                                <w:sz w:val="56"/>
                                <w:szCs w:val="56"/>
                              </w:rPr>
                              <w:t>LG</w:t>
                            </w:r>
                            <w:r w:rsidRPr="00A62E0D">
                              <w:rPr>
                                <w:rFonts w:ascii="Arial" w:hAnsi="Arial" w:cs="Arial"/>
                                <w:color w:val="FFFFFF" w:themeColor="background1"/>
                                <w:sz w:val="56"/>
                                <w:szCs w:val="56"/>
                              </w:rPr>
                              <w:t xml:space="preserve">GC data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19464" id="Text Box 65" o:spid="_x0000_s1029" type="#_x0000_t202" style="position:absolute;margin-left:56.7pt;margin-top:198.45pt;width:510.25pt;height:85.0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" filled="f" stroked="f" strokeweight=".5pt">
                <v:textbox>
                  <w:txbxContent>
                    <w:p w14:paraId="4BE9897A" w14:textId="1AA0A448" w:rsidR="00606A57" w:rsidRPr="00A62E0D" w:rsidRDefault="00606A57" w:rsidP="00A15061">
                      <w:pPr>
                        <w:pStyle w:val="DTPLIfactsheettitle"/>
                        <w:widowControl w:val="0"/>
                        <w:spacing w:before="360" w:after="120"/>
                        <w:rPr>
                          <w:rFonts w:ascii="Arial" w:hAnsi="Arial" w:cs="Arial"/>
                          <w:color w:val="FFFFFF" w:themeColor="background1"/>
                          <w:sz w:val="56"/>
                          <w:szCs w:val="56"/>
                        </w:rPr>
                      </w:pPr>
                      <w:r w:rsidRPr="00A62E0D">
                        <w:rPr>
                          <w:rFonts w:ascii="Arial" w:hAnsi="Arial" w:cs="Arial"/>
                          <w:color w:val="FFFFFF" w:themeColor="background1"/>
                          <w:sz w:val="56"/>
                          <w:szCs w:val="56"/>
                        </w:rPr>
                        <w:t>V</w:t>
                      </w:r>
                      <w:r>
                        <w:rPr>
                          <w:rFonts w:ascii="Arial" w:hAnsi="Arial" w:cs="Arial"/>
                          <w:color w:val="FFFFFF" w:themeColor="background1"/>
                          <w:sz w:val="56"/>
                          <w:szCs w:val="56"/>
                        </w:rPr>
                        <w:t>LG</w:t>
                      </w:r>
                      <w:r w:rsidRPr="00A62E0D">
                        <w:rPr>
                          <w:rFonts w:ascii="Arial" w:hAnsi="Arial" w:cs="Arial"/>
                          <w:color w:val="FFFFFF" w:themeColor="background1"/>
                          <w:sz w:val="56"/>
                          <w:szCs w:val="56"/>
                        </w:rPr>
                        <w:t xml:space="preserve">GC data  </w:t>
                      </w:r>
                    </w:p>
                  </w:txbxContent>
                </v:textbox>
                <w10:wrap anchorx="page" anchory="page"/>
              </v:shape>
            </w:pict>
          </mc:Fallback>
        </mc:AlternateContent>
      </w:r>
      <w:r>
        <w:rPr>
          <w:noProof/>
        </w:rPr>
        <w:drawing>
          <wp:anchor distT="0" distB="0" distL="114300" distR="114300" simplePos="0" relativeHeight="251622912" behindDoc="0" locked="0" layoutInCell="1" allowOverlap="1" wp14:anchorId="172642D1" wp14:editId="7C887941">
            <wp:simplePos x="0" y="0"/>
            <wp:positionH relativeFrom="page">
              <wp:posOffset>0</wp:posOffset>
            </wp:positionH>
            <wp:positionV relativeFrom="page">
              <wp:posOffset>2160270</wp:posOffset>
            </wp:positionV>
            <wp:extent cx="7560000" cy="1620000"/>
            <wp:effectExtent l="0" t="0" r="3175"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cstate="print">
                      <a:extLst>
                        <a:ext uri="{28A0092B-C50C-407E-A947-70E740481C1C}">
                          <a14:useLocalDpi xmlns:a14="http://schemas.microsoft.com/office/drawing/2010/main" val="0"/>
                        </a:ext>
                      </a:extLst>
                    </a:blip>
                    <a:srcRect t="29630" r="-31"/>
                    <a:stretch/>
                  </pic:blipFill>
                  <pic:spPr bwMode="auto">
                    <a:xfrm>
                      <a:off x="0" y="0"/>
                      <a:ext cx="7560000" cy="162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405E" w:rsidRPr="00881A38">
        <w:rPr>
          <w:rFonts w:ascii="Arial" w:hAnsi="Arial" w:cs="Arial"/>
        </w:rPr>
        <w:br w:type="page"/>
      </w:r>
    </w:p>
    <w:p w14:paraId="29ADF342" w14:textId="77777777" w:rsidR="00FE078A" w:rsidRPr="00881A38" w:rsidRDefault="00FE078A" w:rsidP="009924E2">
      <w:pPr>
        <w:spacing w:after="0" w:line="240" w:lineRule="auto"/>
        <w:rPr>
          <w:rFonts w:ascii="Arial" w:hAnsi="Arial" w:cs="Arial"/>
          <w:sz w:val="20"/>
          <w:szCs w:val="20"/>
        </w:rPr>
      </w:pPr>
    </w:p>
    <w:p w14:paraId="1159F72F" w14:textId="77777777" w:rsidR="00FE078A" w:rsidRPr="00881A38" w:rsidRDefault="00FE078A" w:rsidP="00FE078A">
      <w:pPr>
        <w:spacing w:after="0" w:line="240" w:lineRule="auto"/>
        <w:rPr>
          <w:rFonts w:ascii="Arial" w:hAnsi="Arial" w:cs="Arial"/>
          <w:sz w:val="20"/>
          <w:szCs w:val="20"/>
        </w:rPr>
      </w:pPr>
    </w:p>
    <w:p w14:paraId="436C6F23" w14:textId="4A4C17FD" w:rsidR="00FE078A" w:rsidRPr="00881A38" w:rsidRDefault="00ED6829" w:rsidP="00A15061">
      <w:pPr>
        <w:shd w:val="clear" w:color="auto" w:fill="0070C0"/>
        <w:spacing w:before="40" w:after="40" w:line="240" w:lineRule="auto"/>
        <w:jc w:val="right"/>
        <w:rPr>
          <w:rFonts w:ascii="Arial" w:hAnsi="Arial" w:cs="Arial"/>
          <w:color w:val="FFFFFF" w:themeColor="background1"/>
          <w:sz w:val="44"/>
          <w:szCs w:val="44"/>
        </w:rPr>
      </w:pPr>
      <w:r>
        <w:rPr>
          <w:rFonts w:ascii="Arial" w:hAnsi="Arial" w:cs="Arial"/>
          <w:color w:val="FFFFFF" w:themeColor="background1"/>
          <w:sz w:val="44"/>
          <w:szCs w:val="44"/>
        </w:rPr>
        <w:t xml:space="preserve">CEOs Approval – </w:t>
      </w:r>
      <w:r w:rsidR="00FE078A" w:rsidRPr="00881A38">
        <w:rPr>
          <w:rFonts w:ascii="Arial" w:hAnsi="Arial" w:cs="Arial"/>
          <w:color w:val="FFFFFF" w:themeColor="background1"/>
          <w:sz w:val="44"/>
          <w:szCs w:val="44"/>
        </w:rPr>
        <w:t>Certification</w:t>
      </w:r>
      <w:r w:rsidR="004870F1">
        <w:rPr>
          <w:rFonts w:ascii="Arial" w:hAnsi="Arial" w:cs="Arial"/>
          <w:color w:val="FFFFFF" w:themeColor="background1"/>
          <w:sz w:val="44"/>
          <w:szCs w:val="44"/>
        </w:rPr>
        <w:t xml:space="preserve"> Form</w:t>
      </w:r>
      <w:r w:rsidR="00A15061">
        <w:rPr>
          <w:rFonts w:ascii="Arial" w:hAnsi="Arial" w:cs="Arial"/>
          <w:color w:val="FFFFFF" w:themeColor="background1"/>
          <w:sz w:val="44"/>
          <w:szCs w:val="44"/>
        </w:rPr>
        <w:t xml:space="preserve"> </w:t>
      </w:r>
      <w:r w:rsidR="00A15061" w:rsidRPr="00A15061">
        <w:rPr>
          <w:rFonts w:ascii="Arial" w:hAnsi="Arial" w:cs="Arial"/>
          <w:color w:val="0070C0"/>
          <w:sz w:val="44"/>
          <w:szCs w:val="44"/>
        </w:rPr>
        <w:t>.</w:t>
      </w:r>
    </w:p>
    <w:p w14:paraId="31F059DF" w14:textId="77777777" w:rsidR="00FE078A" w:rsidRPr="00881A38" w:rsidRDefault="00FE078A" w:rsidP="00FE078A">
      <w:pPr>
        <w:spacing w:after="0" w:line="240" w:lineRule="auto"/>
        <w:rPr>
          <w:rFonts w:ascii="Arial" w:hAnsi="Arial" w:cs="Arial"/>
          <w:sz w:val="20"/>
          <w:szCs w:val="20"/>
        </w:rPr>
      </w:pPr>
    </w:p>
    <w:p w14:paraId="6CB496C7" w14:textId="77777777" w:rsidR="00FE078A" w:rsidRPr="00881A38" w:rsidRDefault="00FE078A" w:rsidP="00FE078A">
      <w:pPr>
        <w:spacing w:after="0" w:line="240" w:lineRule="auto"/>
        <w:rPr>
          <w:rFonts w:ascii="Arial" w:hAnsi="Arial" w:cs="Arial"/>
          <w:sz w:val="20"/>
          <w:szCs w:val="20"/>
        </w:rPr>
      </w:pPr>
    </w:p>
    <w:p w14:paraId="6709372B" w14:textId="77777777" w:rsidR="00FE078A" w:rsidRPr="00881A38" w:rsidRDefault="00FE078A" w:rsidP="00FE078A">
      <w:pPr>
        <w:spacing w:after="0" w:line="240" w:lineRule="auto"/>
        <w:rPr>
          <w:rFonts w:ascii="Arial" w:hAnsi="Arial" w:cs="Arial"/>
          <w:sz w:val="20"/>
          <w:szCs w:val="20"/>
        </w:rPr>
      </w:pPr>
    </w:p>
    <w:p w14:paraId="67965598" w14:textId="77777777" w:rsidR="00FE078A" w:rsidRPr="00881A38" w:rsidRDefault="00FE078A" w:rsidP="00FE078A">
      <w:pPr>
        <w:spacing w:after="0" w:line="240" w:lineRule="auto"/>
        <w:rPr>
          <w:rFonts w:ascii="Arial" w:hAnsi="Arial" w:cs="Arial"/>
          <w:sz w:val="20"/>
          <w:szCs w:val="20"/>
        </w:rPr>
      </w:pPr>
    </w:p>
    <w:p w14:paraId="0D5E946B" w14:textId="77777777" w:rsidR="00FE078A" w:rsidRPr="00881A38" w:rsidRDefault="00ED6829" w:rsidP="00FE078A">
      <w:pPr>
        <w:spacing w:after="0" w:line="240" w:lineRule="auto"/>
        <w:rPr>
          <w:rFonts w:ascii="Arial" w:hAnsi="Arial" w:cs="Arial"/>
          <w:b/>
          <w:sz w:val="28"/>
          <w:szCs w:val="28"/>
        </w:rPr>
      </w:pPr>
      <w:r>
        <w:rPr>
          <w:rFonts w:ascii="Arial" w:hAnsi="Arial" w:cs="Arial"/>
          <w:b/>
          <w:sz w:val="28"/>
          <w:szCs w:val="28"/>
        </w:rPr>
        <w:t xml:space="preserve">CEO’s Approval - </w:t>
      </w:r>
      <w:r w:rsidR="00FE078A" w:rsidRPr="00881A38">
        <w:rPr>
          <w:rFonts w:ascii="Arial" w:hAnsi="Arial" w:cs="Arial"/>
          <w:b/>
          <w:sz w:val="28"/>
          <w:szCs w:val="28"/>
        </w:rPr>
        <w:t>Certification Form</w:t>
      </w:r>
    </w:p>
    <w:p w14:paraId="00708B71" w14:textId="77777777" w:rsidR="00FE078A" w:rsidRPr="00881A38" w:rsidRDefault="00FE078A" w:rsidP="00FE078A">
      <w:pPr>
        <w:spacing w:after="0" w:line="240" w:lineRule="auto"/>
        <w:rPr>
          <w:rFonts w:ascii="Arial" w:hAnsi="Arial" w:cs="Arial"/>
          <w:sz w:val="20"/>
          <w:szCs w:val="20"/>
        </w:rPr>
      </w:pPr>
    </w:p>
    <w:p w14:paraId="78A214DC" w14:textId="77777777" w:rsidR="00FE078A" w:rsidRDefault="00FE078A" w:rsidP="00FE078A">
      <w:pPr>
        <w:spacing w:after="0" w:line="240" w:lineRule="auto"/>
        <w:rPr>
          <w:rFonts w:ascii="Arial" w:hAnsi="Arial" w:cs="Arial"/>
          <w:sz w:val="20"/>
          <w:szCs w:val="20"/>
        </w:rPr>
      </w:pPr>
    </w:p>
    <w:p w14:paraId="7D073F92" w14:textId="77777777" w:rsidR="00BC19AA" w:rsidRDefault="00FE078A" w:rsidP="00FE078A">
      <w:pPr>
        <w:spacing w:after="0" w:line="240" w:lineRule="auto"/>
        <w:rPr>
          <w:rFonts w:ascii="Arial" w:hAnsi="Arial" w:cs="Arial"/>
          <w:sz w:val="20"/>
          <w:szCs w:val="20"/>
        </w:rPr>
      </w:pPr>
      <w:r w:rsidRPr="00881A38">
        <w:rPr>
          <w:rFonts w:ascii="Arial" w:hAnsi="Arial" w:cs="Arial"/>
          <w:sz w:val="20"/>
          <w:szCs w:val="20"/>
        </w:rPr>
        <w:t xml:space="preserve">The </w:t>
      </w:r>
      <w:r w:rsidR="00ED6829">
        <w:rPr>
          <w:rFonts w:ascii="Arial" w:hAnsi="Arial" w:cs="Arial"/>
          <w:sz w:val="20"/>
          <w:szCs w:val="20"/>
        </w:rPr>
        <w:t xml:space="preserve">CEO’s Approval - </w:t>
      </w:r>
      <w:r w:rsidRPr="00881A38">
        <w:rPr>
          <w:rFonts w:ascii="Arial" w:hAnsi="Arial" w:cs="Arial"/>
          <w:sz w:val="20"/>
          <w:szCs w:val="20"/>
        </w:rPr>
        <w:t xml:space="preserve">Certification </w:t>
      </w:r>
      <w:r w:rsidR="00ED6829">
        <w:rPr>
          <w:rFonts w:ascii="Arial" w:hAnsi="Arial" w:cs="Arial"/>
          <w:sz w:val="20"/>
          <w:szCs w:val="20"/>
        </w:rPr>
        <w:t>F</w:t>
      </w:r>
      <w:r w:rsidRPr="00881A38">
        <w:rPr>
          <w:rFonts w:ascii="Arial" w:hAnsi="Arial" w:cs="Arial"/>
          <w:sz w:val="20"/>
          <w:szCs w:val="20"/>
        </w:rPr>
        <w:t xml:space="preserve">orm has been provided as the </w:t>
      </w:r>
      <w:r w:rsidR="00BC19AA">
        <w:rPr>
          <w:rFonts w:ascii="Arial" w:hAnsi="Arial" w:cs="Arial"/>
          <w:sz w:val="20"/>
          <w:szCs w:val="20"/>
        </w:rPr>
        <w:t>first</w:t>
      </w:r>
      <w:r w:rsidRPr="00881A38">
        <w:rPr>
          <w:rFonts w:ascii="Arial" w:hAnsi="Arial" w:cs="Arial"/>
          <w:sz w:val="20"/>
          <w:szCs w:val="20"/>
        </w:rPr>
        <w:t xml:space="preserve"> tab of the spreadsheet.  </w:t>
      </w:r>
    </w:p>
    <w:p w14:paraId="1A1EAEF7" w14:textId="77777777" w:rsidR="00BC19AA" w:rsidRDefault="00BC19AA" w:rsidP="00FE078A">
      <w:pPr>
        <w:spacing w:after="0" w:line="240" w:lineRule="auto"/>
        <w:rPr>
          <w:rFonts w:ascii="Arial" w:hAnsi="Arial" w:cs="Arial"/>
          <w:sz w:val="20"/>
          <w:szCs w:val="20"/>
        </w:rPr>
      </w:pPr>
    </w:p>
    <w:p w14:paraId="262AF500" w14:textId="77777777" w:rsidR="00684238" w:rsidRDefault="00684238" w:rsidP="00FE078A">
      <w:pPr>
        <w:spacing w:after="0" w:line="240" w:lineRule="auto"/>
        <w:rPr>
          <w:rFonts w:ascii="Arial" w:hAnsi="Arial" w:cs="Arial"/>
          <w:sz w:val="20"/>
          <w:szCs w:val="20"/>
        </w:rPr>
      </w:pPr>
      <w:r>
        <w:rPr>
          <w:rFonts w:ascii="Arial" w:hAnsi="Arial" w:cs="Arial"/>
          <w:sz w:val="20"/>
          <w:szCs w:val="20"/>
        </w:rPr>
        <w:t>Ensure your CEO approvals all data submitted, especially any significant changes.</w:t>
      </w:r>
    </w:p>
    <w:p w14:paraId="5905CE7A" w14:textId="77777777" w:rsidR="00684238" w:rsidRDefault="00684238" w:rsidP="00FE078A">
      <w:pPr>
        <w:spacing w:after="0" w:line="240" w:lineRule="auto"/>
        <w:rPr>
          <w:rFonts w:ascii="Arial" w:hAnsi="Arial" w:cs="Arial"/>
          <w:sz w:val="20"/>
          <w:szCs w:val="20"/>
        </w:rPr>
      </w:pPr>
    </w:p>
    <w:p w14:paraId="4ECEF11E" w14:textId="77777777" w:rsidR="00BC19AA" w:rsidRDefault="00684238" w:rsidP="00684238">
      <w:pPr>
        <w:spacing w:after="0" w:line="240" w:lineRule="auto"/>
        <w:rPr>
          <w:rFonts w:ascii="Arial" w:hAnsi="Arial" w:cs="Arial"/>
          <w:sz w:val="20"/>
          <w:szCs w:val="20"/>
        </w:rPr>
      </w:pPr>
      <w:r>
        <w:rPr>
          <w:rFonts w:ascii="Arial" w:hAnsi="Arial" w:cs="Arial"/>
          <w:sz w:val="20"/>
          <w:szCs w:val="20"/>
        </w:rPr>
        <w:t xml:space="preserve">Once signed, please </w:t>
      </w:r>
      <w:r w:rsidR="00FE078A" w:rsidRPr="00881A38">
        <w:rPr>
          <w:rFonts w:ascii="Arial" w:hAnsi="Arial" w:cs="Arial"/>
          <w:sz w:val="20"/>
          <w:szCs w:val="20"/>
        </w:rPr>
        <w:t>return to V</w:t>
      </w:r>
      <w:r w:rsidR="006049EC">
        <w:rPr>
          <w:rFonts w:ascii="Arial" w:hAnsi="Arial" w:cs="Arial"/>
          <w:sz w:val="20"/>
          <w:szCs w:val="20"/>
        </w:rPr>
        <w:t>LG</w:t>
      </w:r>
      <w:r w:rsidR="00FE078A" w:rsidRPr="00881A38">
        <w:rPr>
          <w:rFonts w:ascii="Arial" w:hAnsi="Arial" w:cs="Arial"/>
          <w:sz w:val="20"/>
          <w:szCs w:val="20"/>
        </w:rPr>
        <w:t xml:space="preserve">GC by </w:t>
      </w:r>
      <w:r w:rsidR="00EC2BA2" w:rsidRPr="00881A38">
        <w:rPr>
          <w:rFonts w:ascii="Arial" w:hAnsi="Arial" w:cs="Arial"/>
          <w:sz w:val="20"/>
          <w:szCs w:val="20"/>
        </w:rPr>
        <w:t>email</w:t>
      </w:r>
      <w:r w:rsidR="00FE078A" w:rsidRPr="00881A38">
        <w:rPr>
          <w:rFonts w:ascii="Arial" w:hAnsi="Arial" w:cs="Arial"/>
          <w:sz w:val="20"/>
          <w:szCs w:val="20"/>
        </w:rPr>
        <w:t xml:space="preserve"> (scanned) or post</w:t>
      </w:r>
      <w:r>
        <w:rPr>
          <w:rFonts w:ascii="Arial" w:hAnsi="Arial" w:cs="Arial"/>
          <w:sz w:val="20"/>
          <w:szCs w:val="20"/>
        </w:rPr>
        <w:t xml:space="preserve"> (form only)</w:t>
      </w:r>
      <w:r w:rsidR="00FE078A" w:rsidRPr="00881A38">
        <w:rPr>
          <w:rFonts w:ascii="Arial" w:hAnsi="Arial" w:cs="Arial"/>
          <w:sz w:val="20"/>
          <w:szCs w:val="20"/>
        </w:rPr>
        <w:t xml:space="preserve">.  </w:t>
      </w:r>
    </w:p>
    <w:p w14:paraId="7404DAB8" w14:textId="77777777" w:rsidR="00BC19AA" w:rsidRDefault="00684238" w:rsidP="00FE078A">
      <w:pPr>
        <w:spacing w:after="0" w:line="240" w:lineRule="auto"/>
        <w:rPr>
          <w:rFonts w:ascii="Arial" w:hAnsi="Arial" w:cs="Arial"/>
          <w:sz w:val="20"/>
          <w:szCs w:val="20"/>
        </w:rPr>
      </w:pPr>
      <w:r>
        <w:rPr>
          <w:rFonts w:ascii="Arial" w:hAnsi="Arial" w:cs="Arial"/>
          <w:sz w:val="20"/>
          <w:szCs w:val="20"/>
        </w:rPr>
        <w:t>Please return the whole questionnaire in excel format.</w:t>
      </w:r>
    </w:p>
    <w:p w14:paraId="7947C857" w14:textId="77777777" w:rsidR="00684238" w:rsidRDefault="00684238" w:rsidP="00FE078A">
      <w:pPr>
        <w:spacing w:after="0" w:line="240" w:lineRule="auto"/>
        <w:rPr>
          <w:rFonts w:ascii="Arial" w:hAnsi="Arial" w:cs="Arial"/>
          <w:sz w:val="20"/>
          <w:szCs w:val="20"/>
        </w:rPr>
      </w:pPr>
    </w:p>
    <w:p w14:paraId="51DDA96A" w14:textId="77777777"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 xml:space="preserve">The questionnaire </w:t>
      </w:r>
      <w:r w:rsidRPr="00881A38">
        <w:rPr>
          <w:rFonts w:ascii="Arial" w:hAnsi="Arial" w:cs="Arial"/>
          <w:sz w:val="20"/>
          <w:szCs w:val="20"/>
          <w:u w:val="single"/>
        </w:rPr>
        <w:t>does not</w:t>
      </w:r>
      <w:r w:rsidRPr="00881A38">
        <w:rPr>
          <w:rFonts w:ascii="Arial" w:hAnsi="Arial" w:cs="Arial"/>
          <w:sz w:val="20"/>
          <w:szCs w:val="20"/>
        </w:rPr>
        <w:t xml:space="preserve"> need to be provided in hardcopy.</w:t>
      </w:r>
      <w:r w:rsidR="00684238">
        <w:rPr>
          <w:rFonts w:ascii="Arial" w:hAnsi="Arial" w:cs="Arial"/>
          <w:sz w:val="20"/>
          <w:szCs w:val="20"/>
        </w:rPr>
        <w:t xml:space="preserve">  </w:t>
      </w:r>
    </w:p>
    <w:p w14:paraId="3FB9326E" w14:textId="77777777" w:rsidR="00FE078A" w:rsidRDefault="00FE078A" w:rsidP="00FE078A">
      <w:pPr>
        <w:spacing w:after="0" w:line="240" w:lineRule="auto"/>
        <w:rPr>
          <w:rFonts w:ascii="Arial" w:hAnsi="Arial" w:cs="Arial"/>
          <w:sz w:val="20"/>
          <w:szCs w:val="20"/>
        </w:rPr>
      </w:pPr>
    </w:p>
    <w:p w14:paraId="3ED08785" w14:textId="77777777" w:rsidR="00ED6829" w:rsidRDefault="00ED6829" w:rsidP="00FE078A">
      <w:pPr>
        <w:spacing w:after="0" w:line="240" w:lineRule="auto"/>
        <w:rPr>
          <w:rFonts w:ascii="Arial" w:hAnsi="Arial" w:cs="Arial"/>
          <w:sz w:val="20"/>
          <w:szCs w:val="20"/>
        </w:rPr>
      </w:pPr>
    </w:p>
    <w:p w14:paraId="60EBBFD2" w14:textId="77777777" w:rsidR="004870F1" w:rsidRDefault="004870F1" w:rsidP="00FE078A">
      <w:pPr>
        <w:spacing w:after="0" w:line="240" w:lineRule="auto"/>
        <w:rPr>
          <w:rFonts w:ascii="Arial" w:hAnsi="Arial" w:cs="Arial"/>
          <w:sz w:val="20"/>
          <w:szCs w:val="20"/>
        </w:rPr>
      </w:pPr>
    </w:p>
    <w:p w14:paraId="4F2AD892" w14:textId="77777777" w:rsidR="004870F1" w:rsidRDefault="004870F1" w:rsidP="00FE078A">
      <w:pPr>
        <w:spacing w:after="0" w:line="240" w:lineRule="auto"/>
        <w:rPr>
          <w:rFonts w:ascii="Arial" w:hAnsi="Arial" w:cs="Arial"/>
          <w:sz w:val="20"/>
          <w:szCs w:val="20"/>
        </w:rPr>
      </w:pPr>
    </w:p>
    <w:p w14:paraId="39C3277D" w14:textId="77777777" w:rsidR="00684238" w:rsidRDefault="00684238" w:rsidP="00FE078A">
      <w:pPr>
        <w:spacing w:after="0" w:line="240" w:lineRule="auto"/>
        <w:rPr>
          <w:rFonts w:ascii="Arial" w:hAnsi="Arial" w:cs="Arial"/>
          <w:sz w:val="20"/>
          <w:szCs w:val="20"/>
        </w:rPr>
      </w:pPr>
    </w:p>
    <w:p w14:paraId="0ECEC712" w14:textId="77777777" w:rsidR="00684238" w:rsidRDefault="00684238" w:rsidP="00FE078A">
      <w:pPr>
        <w:spacing w:after="0" w:line="240" w:lineRule="auto"/>
        <w:rPr>
          <w:rFonts w:ascii="Arial" w:hAnsi="Arial" w:cs="Arial"/>
          <w:sz w:val="20"/>
          <w:szCs w:val="20"/>
        </w:rPr>
      </w:pPr>
    </w:p>
    <w:p w14:paraId="2DB7BD28" w14:textId="669EB0FF" w:rsidR="00D13A68" w:rsidRPr="004F46F0" w:rsidRDefault="00A15061" w:rsidP="00FE078A">
      <w:pPr>
        <w:spacing w:after="0" w:line="240" w:lineRule="auto"/>
        <w:rPr>
          <w:rFonts w:ascii="Arial" w:hAnsi="Arial" w:cs="Arial"/>
          <w:b/>
          <w:sz w:val="28"/>
          <w:szCs w:val="28"/>
        </w:rPr>
      </w:pPr>
      <w:r>
        <w:rPr>
          <w:rFonts w:ascii="Arial" w:hAnsi="Arial" w:cs="Arial"/>
          <w:b/>
          <w:sz w:val="28"/>
          <w:szCs w:val="28"/>
        </w:rPr>
        <w:t>2022-23</w:t>
      </w:r>
      <w:r w:rsidR="004F46F0" w:rsidRPr="004F46F0">
        <w:rPr>
          <w:rFonts w:ascii="Arial" w:hAnsi="Arial" w:cs="Arial"/>
          <w:b/>
          <w:sz w:val="28"/>
          <w:szCs w:val="28"/>
        </w:rPr>
        <w:t xml:space="preserve"> Questionnaire data is </w:t>
      </w:r>
      <w:r w:rsidR="00BC19AA" w:rsidRPr="004F46F0">
        <w:rPr>
          <w:rFonts w:ascii="Arial" w:hAnsi="Arial" w:cs="Arial"/>
          <w:b/>
          <w:sz w:val="28"/>
          <w:szCs w:val="28"/>
        </w:rPr>
        <w:t>available</w:t>
      </w:r>
      <w:r w:rsidR="00D13A68" w:rsidRPr="004F46F0">
        <w:rPr>
          <w:rFonts w:ascii="Arial" w:hAnsi="Arial" w:cs="Arial"/>
          <w:b/>
          <w:sz w:val="28"/>
          <w:szCs w:val="28"/>
        </w:rPr>
        <w:t xml:space="preserve"> </w:t>
      </w:r>
      <w:r w:rsidR="00545C01" w:rsidRPr="004F46F0">
        <w:rPr>
          <w:rFonts w:ascii="Arial" w:hAnsi="Arial" w:cs="Arial"/>
          <w:b/>
          <w:sz w:val="28"/>
          <w:szCs w:val="28"/>
        </w:rPr>
        <w:t>online</w:t>
      </w:r>
      <w:r w:rsidR="00684238" w:rsidRPr="004F46F0">
        <w:rPr>
          <w:rFonts w:ascii="Arial" w:hAnsi="Arial" w:cs="Arial"/>
          <w:b/>
          <w:sz w:val="28"/>
          <w:szCs w:val="28"/>
        </w:rPr>
        <w:t xml:space="preserve"> to download.</w:t>
      </w:r>
      <w:r w:rsidR="00545C01" w:rsidRPr="004F46F0">
        <w:rPr>
          <w:rFonts w:ascii="Arial" w:hAnsi="Arial" w:cs="Arial"/>
          <w:b/>
          <w:sz w:val="28"/>
          <w:szCs w:val="28"/>
        </w:rPr>
        <w:t xml:space="preserve"> </w:t>
      </w:r>
    </w:p>
    <w:p w14:paraId="7CE0632C" w14:textId="77777777" w:rsidR="00545C01" w:rsidRPr="00684238" w:rsidRDefault="00545C01" w:rsidP="00FE078A">
      <w:pPr>
        <w:spacing w:after="0" w:line="240" w:lineRule="auto"/>
        <w:rPr>
          <w:rFonts w:ascii="Arial" w:hAnsi="Arial" w:cs="Arial"/>
          <w:sz w:val="20"/>
          <w:szCs w:val="20"/>
        </w:rPr>
      </w:pPr>
    </w:p>
    <w:p w14:paraId="47497F4D" w14:textId="77777777" w:rsidR="00D13A68" w:rsidRPr="004F46F0" w:rsidRDefault="00076370" w:rsidP="00FE078A">
      <w:pPr>
        <w:spacing w:after="0" w:line="240" w:lineRule="auto"/>
        <w:rPr>
          <w:rFonts w:ascii="Arial" w:hAnsi="Arial" w:cs="Arial"/>
          <w:b/>
          <w:sz w:val="20"/>
          <w:szCs w:val="20"/>
        </w:rPr>
      </w:pPr>
      <w:hyperlink r:id="rId33" w:history="1">
        <w:r w:rsidR="004F46F0" w:rsidRPr="004F46F0">
          <w:rPr>
            <w:rStyle w:val="Hyperlink"/>
            <w:rFonts w:ascii="Arial" w:hAnsi="Arial" w:cs="Arial"/>
            <w:b/>
            <w:color w:val="auto"/>
            <w:sz w:val="20"/>
            <w:szCs w:val="20"/>
          </w:rPr>
          <w:t>https://www.localgovernment.vic.gov.au/council-funding-and-grants/victoria-grants-commission/consultation-and-operations</w:t>
        </w:r>
      </w:hyperlink>
      <w:r w:rsidR="004F46F0" w:rsidRPr="004F46F0">
        <w:rPr>
          <w:rFonts w:ascii="Arial" w:hAnsi="Arial" w:cs="Arial"/>
          <w:b/>
          <w:sz w:val="20"/>
          <w:szCs w:val="20"/>
        </w:rPr>
        <w:t xml:space="preserve"> </w:t>
      </w:r>
    </w:p>
    <w:p w14:paraId="69A59199" w14:textId="77777777" w:rsidR="004F46F0" w:rsidRPr="00684238" w:rsidRDefault="004F46F0" w:rsidP="00FE078A">
      <w:pPr>
        <w:spacing w:after="0" w:line="240" w:lineRule="auto"/>
        <w:rPr>
          <w:rFonts w:ascii="Arial" w:hAnsi="Arial" w:cs="Arial"/>
          <w:sz w:val="20"/>
          <w:szCs w:val="20"/>
        </w:rPr>
      </w:pPr>
    </w:p>
    <w:p w14:paraId="0FCF989D" w14:textId="77777777" w:rsidR="00D13A68" w:rsidRPr="00684238" w:rsidRDefault="00F55634" w:rsidP="00FE078A">
      <w:pPr>
        <w:spacing w:after="0" w:line="240" w:lineRule="auto"/>
        <w:rPr>
          <w:rFonts w:ascii="Arial" w:hAnsi="Arial" w:cs="Arial"/>
          <w:sz w:val="20"/>
          <w:szCs w:val="20"/>
        </w:rPr>
      </w:pPr>
      <w:r>
        <w:rPr>
          <w:rFonts w:ascii="Arial" w:hAnsi="Arial" w:cs="Arial"/>
          <w:sz w:val="20"/>
          <w:szCs w:val="20"/>
        </w:rPr>
        <w:t>Questionnaire raw data f</w:t>
      </w:r>
      <w:r w:rsidR="004F46F0">
        <w:rPr>
          <w:rFonts w:ascii="Arial" w:hAnsi="Arial" w:cs="Arial"/>
          <w:sz w:val="20"/>
          <w:szCs w:val="20"/>
        </w:rPr>
        <w:t xml:space="preserve">rom 2015-16 has been made available online.  This data has always been available to councils on </w:t>
      </w:r>
      <w:r w:rsidR="00D13A68" w:rsidRPr="00684238">
        <w:rPr>
          <w:rFonts w:ascii="Arial" w:hAnsi="Arial" w:cs="Arial"/>
          <w:sz w:val="20"/>
          <w:szCs w:val="20"/>
        </w:rPr>
        <w:t xml:space="preserve">request, </w:t>
      </w:r>
      <w:r w:rsidR="00BC19AA" w:rsidRPr="00684238">
        <w:rPr>
          <w:rFonts w:ascii="Arial" w:hAnsi="Arial" w:cs="Arial"/>
          <w:sz w:val="20"/>
          <w:szCs w:val="20"/>
        </w:rPr>
        <w:t xml:space="preserve">as well as other government agencies, consultants working with councils, etc.  </w:t>
      </w:r>
      <w:r w:rsidR="00545C01" w:rsidRPr="00684238">
        <w:rPr>
          <w:rFonts w:ascii="Arial" w:hAnsi="Arial" w:cs="Arial"/>
          <w:sz w:val="20"/>
          <w:szCs w:val="20"/>
        </w:rPr>
        <w:t>Previous years data is still available on request.</w:t>
      </w:r>
    </w:p>
    <w:p w14:paraId="2A1E8672" w14:textId="77777777" w:rsidR="00D13A68" w:rsidRPr="00684238" w:rsidRDefault="00D13A68" w:rsidP="00FE078A">
      <w:pPr>
        <w:spacing w:after="0" w:line="240" w:lineRule="auto"/>
        <w:rPr>
          <w:rFonts w:ascii="Arial" w:hAnsi="Arial" w:cs="Arial"/>
          <w:sz w:val="20"/>
          <w:szCs w:val="20"/>
        </w:rPr>
      </w:pPr>
    </w:p>
    <w:p w14:paraId="70187ADC" w14:textId="77777777" w:rsidR="00D13A68" w:rsidRPr="00684238" w:rsidRDefault="00D13A68" w:rsidP="00FE078A">
      <w:pPr>
        <w:spacing w:after="0" w:line="240" w:lineRule="auto"/>
        <w:rPr>
          <w:rFonts w:ascii="Arial" w:hAnsi="Arial" w:cs="Arial"/>
          <w:sz w:val="20"/>
          <w:szCs w:val="20"/>
        </w:rPr>
      </w:pPr>
      <w:r w:rsidRPr="00684238">
        <w:rPr>
          <w:rFonts w:ascii="Arial" w:hAnsi="Arial" w:cs="Arial"/>
          <w:sz w:val="20"/>
          <w:szCs w:val="20"/>
        </w:rPr>
        <w:t xml:space="preserve">We believe there is great value to providing this data online.  </w:t>
      </w:r>
    </w:p>
    <w:p w14:paraId="762E33A5" w14:textId="77777777" w:rsidR="00D13A68" w:rsidRPr="00684238" w:rsidRDefault="00D13A68" w:rsidP="00FE078A">
      <w:pPr>
        <w:spacing w:after="0" w:line="240" w:lineRule="auto"/>
        <w:rPr>
          <w:rFonts w:ascii="Arial" w:hAnsi="Arial" w:cs="Arial"/>
          <w:sz w:val="20"/>
          <w:szCs w:val="20"/>
        </w:rPr>
      </w:pPr>
    </w:p>
    <w:p w14:paraId="6580262B" w14:textId="77777777" w:rsidR="00FE078A" w:rsidRPr="00684238" w:rsidRDefault="00BC19AA" w:rsidP="00FE078A">
      <w:pPr>
        <w:spacing w:after="0" w:line="240" w:lineRule="auto"/>
        <w:rPr>
          <w:rFonts w:ascii="Arial" w:hAnsi="Arial" w:cs="Arial"/>
          <w:sz w:val="20"/>
          <w:szCs w:val="20"/>
        </w:rPr>
      </w:pPr>
      <w:r w:rsidRPr="00684238">
        <w:rPr>
          <w:rFonts w:ascii="Arial" w:hAnsi="Arial" w:cs="Arial"/>
          <w:sz w:val="20"/>
          <w:szCs w:val="20"/>
        </w:rPr>
        <w:t xml:space="preserve">If </w:t>
      </w:r>
      <w:r w:rsidR="00BE3394" w:rsidRPr="00684238">
        <w:rPr>
          <w:rFonts w:ascii="Arial" w:hAnsi="Arial" w:cs="Arial"/>
          <w:sz w:val="20"/>
          <w:szCs w:val="20"/>
        </w:rPr>
        <w:t>C</w:t>
      </w:r>
      <w:r w:rsidRPr="00684238">
        <w:rPr>
          <w:rFonts w:ascii="Arial" w:hAnsi="Arial" w:cs="Arial"/>
          <w:sz w:val="20"/>
          <w:szCs w:val="20"/>
        </w:rPr>
        <w:t xml:space="preserve">ouncil has </w:t>
      </w:r>
      <w:r w:rsidR="00D13A68" w:rsidRPr="00684238">
        <w:rPr>
          <w:rFonts w:ascii="Arial" w:hAnsi="Arial" w:cs="Arial"/>
          <w:sz w:val="20"/>
          <w:szCs w:val="20"/>
        </w:rPr>
        <w:t xml:space="preserve">any concerns </w:t>
      </w:r>
      <w:r w:rsidRPr="00684238">
        <w:rPr>
          <w:rFonts w:ascii="Arial" w:hAnsi="Arial" w:cs="Arial"/>
          <w:sz w:val="20"/>
          <w:szCs w:val="20"/>
        </w:rPr>
        <w:t xml:space="preserve">to any section, category or line item being available please state </w:t>
      </w:r>
      <w:r w:rsidR="00D13A68" w:rsidRPr="00684238">
        <w:rPr>
          <w:rFonts w:ascii="Arial" w:hAnsi="Arial" w:cs="Arial"/>
          <w:sz w:val="20"/>
          <w:szCs w:val="20"/>
        </w:rPr>
        <w:t xml:space="preserve">your concerns </w:t>
      </w:r>
      <w:r w:rsidRPr="00684238">
        <w:rPr>
          <w:rFonts w:ascii="Arial" w:hAnsi="Arial" w:cs="Arial"/>
          <w:sz w:val="20"/>
          <w:szCs w:val="20"/>
        </w:rPr>
        <w:t>in the Comments tab.</w:t>
      </w:r>
    </w:p>
    <w:p w14:paraId="004528C0" w14:textId="77777777" w:rsidR="00FE078A" w:rsidRPr="00881A38" w:rsidRDefault="00FE078A" w:rsidP="00FE078A">
      <w:pPr>
        <w:spacing w:after="0" w:line="240" w:lineRule="auto"/>
        <w:rPr>
          <w:rFonts w:ascii="Arial" w:hAnsi="Arial" w:cs="Arial"/>
          <w:sz w:val="20"/>
          <w:szCs w:val="20"/>
        </w:rPr>
      </w:pPr>
    </w:p>
    <w:p w14:paraId="7838FB27" w14:textId="77777777" w:rsidR="00FE078A" w:rsidRDefault="00FE078A" w:rsidP="00FE078A">
      <w:pPr>
        <w:spacing w:after="0" w:line="240" w:lineRule="auto"/>
        <w:rPr>
          <w:rFonts w:ascii="Arial" w:hAnsi="Arial" w:cs="Arial"/>
          <w:sz w:val="20"/>
          <w:szCs w:val="20"/>
        </w:rPr>
      </w:pPr>
    </w:p>
    <w:p w14:paraId="3D080A38" w14:textId="77777777" w:rsidR="00ED6829" w:rsidRDefault="00ED6829">
      <w:pPr>
        <w:rPr>
          <w:rFonts w:ascii="Arial" w:hAnsi="Arial" w:cs="Arial"/>
          <w:sz w:val="20"/>
          <w:szCs w:val="20"/>
        </w:rPr>
      </w:pPr>
      <w:r>
        <w:rPr>
          <w:rFonts w:ascii="Arial" w:hAnsi="Arial" w:cs="Arial"/>
          <w:sz w:val="20"/>
          <w:szCs w:val="20"/>
        </w:rPr>
        <w:br w:type="page"/>
      </w:r>
    </w:p>
    <w:p w14:paraId="787CE2BA" w14:textId="77777777" w:rsidR="00ED6829" w:rsidRDefault="00ED6829" w:rsidP="00FE078A">
      <w:pPr>
        <w:spacing w:after="0" w:line="240" w:lineRule="auto"/>
        <w:rPr>
          <w:rFonts w:ascii="Arial" w:hAnsi="Arial" w:cs="Arial"/>
          <w:sz w:val="20"/>
          <w:szCs w:val="20"/>
        </w:rPr>
      </w:pPr>
    </w:p>
    <w:p w14:paraId="6A12F859" w14:textId="77777777" w:rsidR="00ED6829" w:rsidRPr="00881A38" w:rsidRDefault="00ED6829" w:rsidP="00ED6829">
      <w:pPr>
        <w:spacing w:after="0" w:line="240" w:lineRule="auto"/>
        <w:rPr>
          <w:rFonts w:ascii="Arial" w:hAnsi="Arial" w:cs="Arial"/>
          <w:sz w:val="20"/>
          <w:szCs w:val="20"/>
        </w:rPr>
      </w:pPr>
    </w:p>
    <w:p w14:paraId="74CE550E" w14:textId="3208F4A1" w:rsidR="00ED6829" w:rsidRPr="00881A38" w:rsidRDefault="00ED6829" w:rsidP="00A15061">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Contacts &amp; </w:t>
      </w:r>
      <w:r>
        <w:rPr>
          <w:rFonts w:ascii="Arial" w:hAnsi="Arial" w:cs="Arial"/>
          <w:color w:val="FFFFFF" w:themeColor="background1"/>
          <w:sz w:val="44"/>
          <w:szCs w:val="44"/>
        </w:rPr>
        <w:t>Comments</w:t>
      </w:r>
      <w:r w:rsidR="00A15061">
        <w:rPr>
          <w:rFonts w:ascii="Arial" w:hAnsi="Arial" w:cs="Arial"/>
          <w:color w:val="FFFFFF" w:themeColor="background1"/>
          <w:sz w:val="44"/>
          <w:szCs w:val="44"/>
        </w:rPr>
        <w:t xml:space="preserve"> </w:t>
      </w:r>
      <w:r w:rsidR="00A15061" w:rsidRPr="00A15061">
        <w:rPr>
          <w:rFonts w:ascii="Arial" w:hAnsi="Arial" w:cs="Arial"/>
          <w:color w:val="0070C0"/>
          <w:sz w:val="44"/>
          <w:szCs w:val="44"/>
        </w:rPr>
        <w:t>.</w:t>
      </w:r>
    </w:p>
    <w:p w14:paraId="2AA1FB6A" w14:textId="77777777" w:rsidR="00ED6829" w:rsidRPr="00881A38" w:rsidRDefault="00ED6829" w:rsidP="00ED6829">
      <w:pPr>
        <w:spacing w:after="0" w:line="240" w:lineRule="auto"/>
        <w:rPr>
          <w:rFonts w:ascii="Arial" w:hAnsi="Arial" w:cs="Arial"/>
          <w:sz w:val="20"/>
          <w:szCs w:val="20"/>
        </w:rPr>
      </w:pPr>
    </w:p>
    <w:p w14:paraId="2336D8C4" w14:textId="77777777" w:rsidR="00ED6829" w:rsidRDefault="00ED6829" w:rsidP="00FE078A">
      <w:pPr>
        <w:spacing w:after="0" w:line="240" w:lineRule="auto"/>
        <w:rPr>
          <w:rFonts w:ascii="Arial" w:hAnsi="Arial" w:cs="Arial"/>
          <w:sz w:val="20"/>
          <w:szCs w:val="20"/>
        </w:rPr>
      </w:pPr>
    </w:p>
    <w:p w14:paraId="0A26A715" w14:textId="77777777" w:rsidR="00ED6829" w:rsidRDefault="00ED6829" w:rsidP="00FE078A">
      <w:pPr>
        <w:spacing w:after="0" w:line="240" w:lineRule="auto"/>
        <w:rPr>
          <w:rFonts w:ascii="Arial" w:hAnsi="Arial" w:cs="Arial"/>
          <w:sz w:val="20"/>
          <w:szCs w:val="20"/>
        </w:rPr>
      </w:pPr>
    </w:p>
    <w:p w14:paraId="07E475DF" w14:textId="77777777" w:rsidR="00ED6829" w:rsidRPr="00881A38" w:rsidRDefault="00ED6829" w:rsidP="00FE078A">
      <w:pPr>
        <w:spacing w:after="0" w:line="240" w:lineRule="auto"/>
        <w:rPr>
          <w:rFonts w:ascii="Arial" w:hAnsi="Arial" w:cs="Arial"/>
          <w:sz w:val="20"/>
          <w:szCs w:val="20"/>
        </w:rPr>
      </w:pPr>
    </w:p>
    <w:p w14:paraId="628AAA0D" w14:textId="77777777" w:rsidR="00FE078A" w:rsidRPr="00881A38" w:rsidRDefault="00FE078A" w:rsidP="00FE078A">
      <w:pPr>
        <w:spacing w:after="0" w:line="240" w:lineRule="auto"/>
        <w:rPr>
          <w:rFonts w:ascii="Arial" w:hAnsi="Arial" w:cs="Arial"/>
          <w:b/>
          <w:sz w:val="28"/>
          <w:szCs w:val="28"/>
        </w:rPr>
      </w:pPr>
      <w:r w:rsidRPr="00881A38">
        <w:rPr>
          <w:rFonts w:ascii="Arial" w:hAnsi="Arial" w:cs="Arial"/>
          <w:b/>
          <w:sz w:val="28"/>
          <w:szCs w:val="28"/>
        </w:rPr>
        <w:t>Council Contacts</w:t>
      </w:r>
    </w:p>
    <w:p w14:paraId="7CAA9DD8" w14:textId="77777777" w:rsidR="00FE078A" w:rsidRPr="00881A38" w:rsidRDefault="00FE078A" w:rsidP="00FE078A">
      <w:pPr>
        <w:spacing w:after="0" w:line="240" w:lineRule="auto"/>
        <w:rPr>
          <w:rFonts w:ascii="Arial" w:hAnsi="Arial" w:cs="Arial"/>
          <w:sz w:val="20"/>
          <w:szCs w:val="20"/>
        </w:rPr>
      </w:pPr>
    </w:p>
    <w:p w14:paraId="3876619A" w14:textId="77777777"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Please provide a list of contacts for any queries relating to the data provided.</w:t>
      </w:r>
    </w:p>
    <w:p w14:paraId="308B2DC8" w14:textId="77777777" w:rsidR="00FE078A" w:rsidRPr="00881A38" w:rsidRDefault="00FE078A" w:rsidP="00FE078A">
      <w:pPr>
        <w:spacing w:after="0" w:line="240" w:lineRule="auto"/>
        <w:rPr>
          <w:rFonts w:ascii="Arial" w:hAnsi="Arial" w:cs="Arial"/>
          <w:sz w:val="20"/>
          <w:szCs w:val="20"/>
        </w:rPr>
      </w:pPr>
    </w:p>
    <w:p w14:paraId="66682D84" w14:textId="77777777"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 xml:space="preserve">Provide a main contact for the questionnaire, and any additional contacts for specific sections </w:t>
      </w:r>
      <w:r w:rsidR="00134200" w:rsidRPr="00881A38">
        <w:rPr>
          <w:rFonts w:ascii="Arial" w:hAnsi="Arial" w:cs="Arial"/>
          <w:sz w:val="20"/>
          <w:szCs w:val="20"/>
        </w:rPr>
        <w:t xml:space="preserve"> </w:t>
      </w:r>
      <w:r w:rsidRPr="00881A38">
        <w:rPr>
          <w:rFonts w:ascii="Arial" w:hAnsi="Arial" w:cs="Arial"/>
          <w:sz w:val="20"/>
          <w:szCs w:val="20"/>
        </w:rPr>
        <w:t>(ie VGC section, ABS section, etc) or tabs (ie VGC1, VGC2, ABS1, etc).  Contacts do not need to be provided more than once.</w:t>
      </w:r>
    </w:p>
    <w:p w14:paraId="45A71551" w14:textId="77777777" w:rsidR="00FE078A" w:rsidRPr="00881A38" w:rsidRDefault="00FE078A" w:rsidP="00FE078A">
      <w:pPr>
        <w:spacing w:after="0" w:line="240" w:lineRule="auto"/>
        <w:rPr>
          <w:rFonts w:ascii="Arial" w:hAnsi="Arial" w:cs="Arial"/>
          <w:sz w:val="20"/>
          <w:szCs w:val="20"/>
        </w:rPr>
      </w:pPr>
    </w:p>
    <w:p w14:paraId="35E9A1A3" w14:textId="77777777"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We request that you also provide (if applicable) a contact within Council’s Finance Dep</w:t>
      </w:r>
      <w:r w:rsidR="00573704" w:rsidRPr="00881A38">
        <w:rPr>
          <w:rFonts w:ascii="Arial" w:hAnsi="Arial" w:cs="Arial"/>
          <w:sz w:val="20"/>
          <w:szCs w:val="20"/>
        </w:rPr>
        <w:t xml:space="preserve">artment who would appreciate the emails sent when </w:t>
      </w:r>
      <w:r w:rsidRPr="00881A38">
        <w:rPr>
          <w:rFonts w:ascii="Arial" w:hAnsi="Arial" w:cs="Arial"/>
          <w:sz w:val="20"/>
          <w:szCs w:val="20"/>
        </w:rPr>
        <w:t>payments are scheduled or actually paid.</w:t>
      </w:r>
    </w:p>
    <w:p w14:paraId="5EEAC28E" w14:textId="77777777" w:rsidR="00FE078A" w:rsidRPr="00881A38" w:rsidRDefault="00FE078A" w:rsidP="00FE078A">
      <w:pPr>
        <w:spacing w:after="0" w:line="240" w:lineRule="auto"/>
        <w:rPr>
          <w:rFonts w:ascii="Arial" w:hAnsi="Arial" w:cs="Arial"/>
          <w:sz w:val="20"/>
          <w:szCs w:val="20"/>
        </w:rPr>
      </w:pPr>
    </w:p>
    <w:p w14:paraId="6F36A157" w14:textId="77777777" w:rsidR="00FE078A" w:rsidRDefault="00FE078A" w:rsidP="00FE078A">
      <w:pPr>
        <w:spacing w:after="0" w:line="240" w:lineRule="auto"/>
        <w:rPr>
          <w:rFonts w:ascii="Arial" w:hAnsi="Arial" w:cs="Arial"/>
          <w:sz w:val="20"/>
          <w:szCs w:val="20"/>
        </w:rPr>
      </w:pPr>
    </w:p>
    <w:p w14:paraId="1DD88C0E" w14:textId="77777777" w:rsidR="00684238" w:rsidRDefault="00684238" w:rsidP="00FE078A">
      <w:pPr>
        <w:spacing w:after="0" w:line="240" w:lineRule="auto"/>
        <w:rPr>
          <w:rFonts w:ascii="Arial" w:hAnsi="Arial" w:cs="Arial"/>
          <w:sz w:val="20"/>
          <w:szCs w:val="20"/>
        </w:rPr>
      </w:pPr>
    </w:p>
    <w:p w14:paraId="1781BBE5" w14:textId="77777777" w:rsidR="00684238" w:rsidRPr="00881A38" w:rsidRDefault="00684238" w:rsidP="00FE078A">
      <w:pPr>
        <w:spacing w:after="0" w:line="240" w:lineRule="auto"/>
        <w:rPr>
          <w:rFonts w:ascii="Arial" w:hAnsi="Arial" w:cs="Arial"/>
          <w:sz w:val="20"/>
          <w:szCs w:val="20"/>
        </w:rPr>
      </w:pPr>
    </w:p>
    <w:p w14:paraId="67120C9E" w14:textId="77777777" w:rsidR="00FE078A" w:rsidRPr="00881A38" w:rsidRDefault="00517CD9" w:rsidP="00FE078A">
      <w:pPr>
        <w:spacing w:after="0" w:line="240" w:lineRule="auto"/>
        <w:rPr>
          <w:rFonts w:ascii="Arial" w:hAnsi="Arial" w:cs="Arial"/>
          <w:b/>
          <w:sz w:val="28"/>
          <w:szCs w:val="28"/>
        </w:rPr>
      </w:pPr>
      <w:r w:rsidRPr="00881A38">
        <w:rPr>
          <w:rFonts w:ascii="Arial" w:hAnsi="Arial" w:cs="Arial"/>
          <w:b/>
          <w:sz w:val="28"/>
          <w:szCs w:val="28"/>
        </w:rPr>
        <w:t>Comments</w:t>
      </w:r>
    </w:p>
    <w:p w14:paraId="3A7AEDBA" w14:textId="77777777" w:rsidR="00FE078A" w:rsidRPr="00881A38" w:rsidRDefault="00FE078A" w:rsidP="00FE078A">
      <w:pPr>
        <w:spacing w:after="0" w:line="240" w:lineRule="auto"/>
        <w:rPr>
          <w:rFonts w:ascii="Arial" w:hAnsi="Arial" w:cs="Arial"/>
          <w:sz w:val="20"/>
          <w:szCs w:val="20"/>
        </w:rPr>
      </w:pPr>
    </w:p>
    <w:p w14:paraId="18FEDABB" w14:textId="77777777"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 xml:space="preserve">The </w:t>
      </w:r>
      <w:r w:rsidR="00517CD9" w:rsidRPr="00881A38">
        <w:rPr>
          <w:rFonts w:ascii="Arial" w:hAnsi="Arial" w:cs="Arial"/>
          <w:sz w:val="20"/>
          <w:szCs w:val="20"/>
        </w:rPr>
        <w:t>COMMENTS</w:t>
      </w:r>
      <w:r w:rsidRPr="00881A38">
        <w:rPr>
          <w:rFonts w:ascii="Arial" w:hAnsi="Arial" w:cs="Arial"/>
          <w:sz w:val="20"/>
          <w:szCs w:val="20"/>
        </w:rPr>
        <w:t xml:space="preserve"> </w:t>
      </w:r>
      <w:r w:rsidR="00517CD9" w:rsidRPr="00881A38">
        <w:rPr>
          <w:rFonts w:ascii="Arial" w:hAnsi="Arial" w:cs="Arial"/>
          <w:sz w:val="20"/>
          <w:szCs w:val="20"/>
        </w:rPr>
        <w:t xml:space="preserve">tab </w:t>
      </w:r>
      <w:r w:rsidRPr="00881A38">
        <w:rPr>
          <w:rFonts w:ascii="Arial" w:hAnsi="Arial" w:cs="Arial"/>
          <w:sz w:val="20"/>
          <w:szCs w:val="20"/>
        </w:rPr>
        <w:t>has been created and set up to allow for comments relating to ALL tabs.  All comments boxes from data tabs has been removed, so please use this tab for any comments or additional notes to support your data.</w:t>
      </w:r>
    </w:p>
    <w:p w14:paraId="0419E977" w14:textId="77777777" w:rsidR="00FE078A" w:rsidRPr="00881A38" w:rsidRDefault="00FE078A" w:rsidP="00FE078A">
      <w:pPr>
        <w:spacing w:after="0" w:line="240" w:lineRule="auto"/>
        <w:rPr>
          <w:rFonts w:ascii="Arial" w:hAnsi="Arial" w:cs="Arial"/>
          <w:sz w:val="20"/>
          <w:szCs w:val="20"/>
        </w:rPr>
      </w:pPr>
    </w:p>
    <w:p w14:paraId="711E302D" w14:textId="77777777" w:rsidR="00BF3A4A" w:rsidRPr="00881A38" w:rsidRDefault="00FE078A" w:rsidP="00FE078A">
      <w:pPr>
        <w:spacing w:after="0" w:line="240" w:lineRule="auto"/>
        <w:rPr>
          <w:rFonts w:ascii="Arial" w:hAnsi="Arial" w:cs="Arial"/>
          <w:sz w:val="20"/>
          <w:szCs w:val="20"/>
        </w:rPr>
      </w:pPr>
      <w:r w:rsidRPr="00881A38">
        <w:rPr>
          <w:rFonts w:ascii="Arial" w:hAnsi="Arial" w:cs="Arial"/>
          <w:sz w:val="20"/>
          <w:szCs w:val="20"/>
        </w:rPr>
        <w:t>This tab has not been locked and we would prefer you do not alter the columns</w:t>
      </w:r>
      <w:r w:rsidR="00BF3A4A" w:rsidRPr="00881A38">
        <w:rPr>
          <w:rFonts w:ascii="Arial" w:hAnsi="Arial" w:cs="Arial"/>
          <w:sz w:val="20"/>
          <w:szCs w:val="20"/>
        </w:rPr>
        <w:t>.</w:t>
      </w:r>
    </w:p>
    <w:p w14:paraId="2E2B2629" w14:textId="77777777" w:rsidR="00FE078A" w:rsidRPr="00881A38" w:rsidRDefault="00BF3A4A" w:rsidP="00FE078A">
      <w:pPr>
        <w:spacing w:after="0" w:line="240" w:lineRule="auto"/>
        <w:rPr>
          <w:rFonts w:ascii="Arial" w:hAnsi="Arial" w:cs="Arial"/>
          <w:sz w:val="20"/>
          <w:szCs w:val="20"/>
        </w:rPr>
      </w:pPr>
      <w:r w:rsidRPr="00881A38">
        <w:rPr>
          <w:rFonts w:ascii="Arial" w:hAnsi="Arial" w:cs="Arial"/>
          <w:sz w:val="20"/>
          <w:szCs w:val="20"/>
        </w:rPr>
        <w:t>P</w:t>
      </w:r>
      <w:r w:rsidR="00FE078A" w:rsidRPr="00881A38">
        <w:rPr>
          <w:rFonts w:ascii="Arial" w:hAnsi="Arial" w:cs="Arial"/>
          <w:sz w:val="20"/>
          <w:szCs w:val="20"/>
        </w:rPr>
        <w:t xml:space="preserve">lease </w:t>
      </w:r>
      <w:r w:rsidR="009C2F71" w:rsidRPr="00881A38">
        <w:rPr>
          <w:rFonts w:ascii="Arial" w:hAnsi="Arial" w:cs="Arial"/>
          <w:sz w:val="20"/>
          <w:szCs w:val="20"/>
        </w:rPr>
        <w:t xml:space="preserve">feel free to </w:t>
      </w:r>
      <w:r w:rsidR="00FE078A" w:rsidRPr="00881A38">
        <w:rPr>
          <w:rFonts w:ascii="Arial" w:hAnsi="Arial" w:cs="Arial"/>
          <w:sz w:val="20"/>
          <w:szCs w:val="20"/>
        </w:rPr>
        <w:t>add additional rows as required.</w:t>
      </w:r>
    </w:p>
    <w:p w14:paraId="4863B774" w14:textId="77777777" w:rsidR="00FE078A" w:rsidRPr="00881A38" w:rsidRDefault="00FE078A" w:rsidP="009924E2">
      <w:pPr>
        <w:spacing w:after="0" w:line="240" w:lineRule="auto"/>
        <w:rPr>
          <w:rFonts w:ascii="Arial" w:hAnsi="Arial" w:cs="Arial"/>
          <w:sz w:val="20"/>
          <w:szCs w:val="20"/>
        </w:rPr>
      </w:pPr>
    </w:p>
    <w:p w14:paraId="3481BEB3" w14:textId="77777777" w:rsidR="00FE078A" w:rsidRPr="00881A38" w:rsidRDefault="00FE078A">
      <w:pPr>
        <w:rPr>
          <w:rFonts w:ascii="Arial" w:hAnsi="Arial" w:cs="Arial"/>
          <w:sz w:val="20"/>
          <w:szCs w:val="20"/>
        </w:rPr>
      </w:pPr>
      <w:r w:rsidRPr="00881A38">
        <w:rPr>
          <w:rFonts w:ascii="Arial" w:hAnsi="Arial" w:cs="Arial"/>
          <w:sz w:val="20"/>
          <w:szCs w:val="20"/>
        </w:rPr>
        <w:br w:type="page"/>
      </w:r>
    </w:p>
    <w:p w14:paraId="707D9F88" w14:textId="77777777" w:rsidR="00FE078A" w:rsidRPr="00881A38" w:rsidRDefault="00FE078A" w:rsidP="009924E2">
      <w:pPr>
        <w:spacing w:after="0" w:line="240" w:lineRule="auto"/>
        <w:rPr>
          <w:rFonts w:ascii="Arial" w:hAnsi="Arial" w:cs="Arial"/>
          <w:sz w:val="20"/>
          <w:szCs w:val="20"/>
        </w:rPr>
      </w:pPr>
    </w:p>
    <w:p w14:paraId="1E5E21B0" w14:textId="4CBC44E3" w:rsidR="00FE078A" w:rsidRPr="00C369B8" w:rsidRDefault="00FE078A" w:rsidP="00C369B8">
      <w:pPr>
        <w:shd w:val="clear" w:color="auto" w:fill="0070C0"/>
        <w:spacing w:before="40" w:after="40" w:line="240" w:lineRule="auto"/>
        <w:jc w:val="right"/>
        <w:rPr>
          <w:rFonts w:ascii="Arial" w:hAnsi="Arial" w:cs="Arial"/>
          <w:color w:val="FFFFFF" w:themeColor="background1"/>
          <w:sz w:val="44"/>
          <w:szCs w:val="44"/>
        </w:rPr>
      </w:pPr>
      <w:r w:rsidRPr="00C369B8">
        <w:rPr>
          <w:rFonts w:ascii="Arial" w:hAnsi="Arial" w:cs="Arial"/>
          <w:color w:val="FFFFFF" w:themeColor="background1"/>
          <w:sz w:val="44"/>
          <w:szCs w:val="44"/>
        </w:rPr>
        <w:t xml:space="preserve">Natural Disaster </w:t>
      </w:r>
      <w:r w:rsidR="00BF3A4A" w:rsidRPr="00C369B8">
        <w:rPr>
          <w:rFonts w:ascii="Arial" w:hAnsi="Arial" w:cs="Arial"/>
          <w:color w:val="FFFFFF" w:themeColor="background1"/>
          <w:sz w:val="44"/>
          <w:szCs w:val="44"/>
        </w:rPr>
        <w:t>Assistance</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r w:rsidR="0019575E" w:rsidRPr="00C369B8">
        <w:rPr>
          <w:rFonts w:ascii="Arial" w:hAnsi="Arial" w:cs="Arial"/>
          <w:color w:val="FFFFFF" w:themeColor="background1"/>
          <w:sz w:val="44"/>
          <w:szCs w:val="44"/>
        </w:rPr>
        <w:br/>
      </w:r>
      <w:r w:rsidRPr="00C369B8">
        <w:rPr>
          <w:rFonts w:ascii="Arial" w:hAnsi="Arial" w:cs="Arial"/>
          <w:color w:val="FFFFFF" w:themeColor="background1"/>
          <w:sz w:val="44"/>
          <w:szCs w:val="44"/>
        </w:rPr>
        <w:t>claims &amp; process</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p>
    <w:p w14:paraId="1C3F2B64" w14:textId="77777777" w:rsidR="00FE078A" w:rsidRPr="00881A38" w:rsidRDefault="00FE078A" w:rsidP="00FE078A">
      <w:pPr>
        <w:spacing w:after="0" w:line="240" w:lineRule="auto"/>
        <w:rPr>
          <w:rFonts w:ascii="Arial" w:hAnsi="Arial" w:cs="Arial"/>
          <w:sz w:val="20"/>
          <w:szCs w:val="20"/>
        </w:rPr>
      </w:pPr>
    </w:p>
    <w:p w14:paraId="3E70559F" w14:textId="77777777" w:rsidR="00FE078A" w:rsidRPr="00881A38" w:rsidRDefault="00FE078A" w:rsidP="00FE078A">
      <w:pPr>
        <w:spacing w:after="0" w:line="240" w:lineRule="auto"/>
        <w:rPr>
          <w:rFonts w:ascii="Arial" w:hAnsi="Arial" w:cs="Arial"/>
          <w:sz w:val="20"/>
          <w:szCs w:val="20"/>
        </w:rPr>
      </w:pPr>
    </w:p>
    <w:p w14:paraId="76919ABC" w14:textId="77777777" w:rsidR="00FE078A" w:rsidRPr="00881A38" w:rsidRDefault="00FE078A" w:rsidP="00167187">
      <w:pPr>
        <w:spacing w:after="0" w:line="240" w:lineRule="auto"/>
        <w:rPr>
          <w:rFonts w:ascii="Arial" w:hAnsi="Arial" w:cs="Arial"/>
          <w:sz w:val="20"/>
          <w:szCs w:val="20"/>
        </w:rPr>
      </w:pPr>
    </w:p>
    <w:p w14:paraId="4AEA26AB" w14:textId="77777777" w:rsidR="00FE078A" w:rsidRPr="00881A38" w:rsidRDefault="00FE078A" w:rsidP="00167187">
      <w:pPr>
        <w:spacing w:after="0" w:line="240" w:lineRule="auto"/>
        <w:rPr>
          <w:rFonts w:ascii="Arial" w:hAnsi="Arial" w:cs="Arial"/>
          <w:sz w:val="20"/>
          <w:szCs w:val="20"/>
        </w:rPr>
      </w:pPr>
    </w:p>
    <w:p w14:paraId="13DA3814" w14:textId="77777777"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The aim of </w:t>
      </w:r>
      <w:r w:rsidR="00D036CF" w:rsidRPr="00881A38">
        <w:rPr>
          <w:rFonts w:ascii="Arial" w:hAnsi="Arial" w:cs="Arial"/>
          <w:sz w:val="20"/>
          <w:szCs w:val="20"/>
        </w:rPr>
        <w:t xml:space="preserve">the </w:t>
      </w:r>
      <w:r w:rsidRPr="00881A38">
        <w:rPr>
          <w:rFonts w:ascii="Arial" w:hAnsi="Arial" w:cs="Arial"/>
          <w:sz w:val="20"/>
          <w:szCs w:val="20"/>
        </w:rPr>
        <w:t xml:space="preserve">Natural Disaster </w:t>
      </w:r>
      <w:r w:rsidR="00884C5A">
        <w:rPr>
          <w:rFonts w:ascii="Arial" w:hAnsi="Arial" w:cs="Arial"/>
          <w:sz w:val="20"/>
          <w:szCs w:val="20"/>
        </w:rPr>
        <w:t>Recovery</w:t>
      </w:r>
      <w:r w:rsidRPr="00881A38">
        <w:rPr>
          <w:rFonts w:ascii="Arial" w:hAnsi="Arial" w:cs="Arial"/>
          <w:sz w:val="20"/>
          <w:szCs w:val="20"/>
        </w:rPr>
        <w:t xml:space="preserve"> is to assist in the recovery process and alleviate some of the financial burden that may be experienced following a natural disaster.  Natural Disaster </w:t>
      </w:r>
      <w:r w:rsidR="00BF3A4A" w:rsidRPr="00881A38">
        <w:rPr>
          <w:rFonts w:ascii="Arial" w:hAnsi="Arial" w:cs="Arial"/>
          <w:sz w:val="20"/>
          <w:szCs w:val="20"/>
        </w:rPr>
        <w:t>Assistance</w:t>
      </w:r>
      <w:r w:rsidRPr="00881A38">
        <w:rPr>
          <w:rFonts w:ascii="Arial" w:hAnsi="Arial" w:cs="Arial"/>
          <w:sz w:val="20"/>
          <w:szCs w:val="20"/>
        </w:rPr>
        <w:t xml:space="preserve"> is not intended to compensate for financial losses incurred.  The rationale for paying these allowances is that the effects of natural disasters are beyond the control of the Council and the allocations, together with the Commonwealth-State funding arrangements, </w:t>
      </w:r>
      <w:r w:rsidR="00BF3A4A" w:rsidRPr="00881A38">
        <w:rPr>
          <w:rFonts w:ascii="Arial" w:hAnsi="Arial" w:cs="Arial"/>
          <w:sz w:val="20"/>
          <w:szCs w:val="20"/>
        </w:rPr>
        <w:t xml:space="preserve">and </w:t>
      </w:r>
      <w:r w:rsidRPr="00881A38">
        <w:rPr>
          <w:rFonts w:ascii="Arial" w:hAnsi="Arial" w:cs="Arial"/>
          <w:sz w:val="20"/>
          <w:szCs w:val="20"/>
        </w:rPr>
        <w:t xml:space="preserve">do no more than enable the Council to restore its assets to pre-disaster condition.  </w:t>
      </w:r>
    </w:p>
    <w:p w14:paraId="35A61575" w14:textId="77777777" w:rsidR="00FE078A" w:rsidRPr="00881A38" w:rsidRDefault="00FE078A" w:rsidP="00167187">
      <w:pPr>
        <w:spacing w:after="0" w:line="240" w:lineRule="auto"/>
        <w:rPr>
          <w:rFonts w:ascii="Arial" w:hAnsi="Arial" w:cs="Arial"/>
          <w:sz w:val="20"/>
          <w:szCs w:val="20"/>
        </w:rPr>
      </w:pPr>
    </w:p>
    <w:p w14:paraId="3F91FA34" w14:textId="77777777" w:rsidR="00FE078A" w:rsidRPr="00881A38" w:rsidRDefault="00FE078A" w:rsidP="00167187">
      <w:pPr>
        <w:spacing w:after="0" w:line="240" w:lineRule="auto"/>
        <w:rPr>
          <w:rFonts w:ascii="Arial" w:hAnsi="Arial" w:cs="Arial"/>
          <w:sz w:val="20"/>
          <w:szCs w:val="20"/>
        </w:rPr>
      </w:pPr>
    </w:p>
    <w:p w14:paraId="5E38686B" w14:textId="77777777" w:rsidR="00FE078A" w:rsidRPr="00881A38" w:rsidRDefault="00FE078A" w:rsidP="00167187">
      <w:pPr>
        <w:spacing w:after="0" w:line="240" w:lineRule="auto"/>
        <w:rPr>
          <w:rFonts w:ascii="Arial" w:hAnsi="Arial" w:cs="Arial"/>
          <w:b/>
          <w:sz w:val="28"/>
          <w:szCs w:val="28"/>
        </w:rPr>
      </w:pPr>
      <w:r w:rsidRPr="00881A38">
        <w:rPr>
          <w:rFonts w:ascii="Arial" w:hAnsi="Arial" w:cs="Arial"/>
          <w:b/>
          <w:sz w:val="28"/>
          <w:szCs w:val="28"/>
        </w:rPr>
        <w:t>Policy for Natural Disaster Claims</w:t>
      </w:r>
    </w:p>
    <w:p w14:paraId="350AAE4F" w14:textId="77777777" w:rsidR="00FE078A" w:rsidRPr="00881A38" w:rsidRDefault="00FE078A" w:rsidP="00167187">
      <w:pPr>
        <w:spacing w:after="0" w:line="240" w:lineRule="auto"/>
        <w:rPr>
          <w:rFonts w:ascii="Arial" w:hAnsi="Arial" w:cs="Arial"/>
          <w:sz w:val="20"/>
          <w:szCs w:val="20"/>
        </w:rPr>
      </w:pPr>
    </w:p>
    <w:p w14:paraId="75CDD394" w14:textId="77777777"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The greater part of the costs of repairing and restoring </w:t>
      </w:r>
      <w:r w:rsidR="00E86CF3" w:rsidRPr="00881A38">
        <w:rPr>
          <w:rFonts w:ascii="Arial" w:hAnsi="Arial" w:cs="Arial"/>
          <w:sz w:val="20"/>
          <w:szCs w:val="20"/>
        </w:rPr>
        <w:t>council</w:t>
      </w:r>
      <w:r w:rsidRPr="00881A38">
        <w:rPr>
          <w:rFonts w:ascii="Arial" w:hAnsi="Arial" w:cs="Arial"/>
          <w:sz w:val="20"/>
          <w:szCs w:val="20"/>
        </w:rPr>
        <w:t xml:space="preserve"> assets damaged by natural disasters are normally met by the State under the Commonwealth-State arrangements for natural disaster relief.  However, there may be residual costs that are not met by the State.  </w:t>
      </w:r>
    </w:p>
    <w:p w14:paraId="743ACE85" w14:textId="77777777" w:rsidR="00FE078A" w:rsidRPr="00881A38" w:rsidRDefault="00FE078A" w:rsidP="00167187">
      <w:pPr>
        <w:spacing w:after="0" w:line="240" w:lineRule="auto"/>
        <w:rPr>
          <w:rFonts w:ascii="Arial" w:hAnsi="Arial" w:cs="Arial"/>
          <w:sz w:val="20"/>
          <w:szCs w:val="20"/>
        </w:rPr>
      </w:pPr>
    </w:p>
    <w:p w14:paraId="0F11CAF7" w14:textId="77777777"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The Commonwealth-State Government will meet all expenditure by any </w:t>
      </w:r>
      <w:r w:rsidR="00E86CF3" w:rsidRPr="00881A38">
        <w:rPr>
          <w:rFonts w:ascii="Arial" w:hAnsi="Arial" w:cs="Arial"/>
          <w:sz w:val="20"/>
          <w:szCs w:val="20"/>
        </w:rPr>
        <w:t>council</w:t>
      </w:r>
      <w:r w:rsidRPr="00881A38">
        <w:rPr>
          <w:rFonts w:ascii="Arial" w:hAnsi="Arial" w:cs="Arial"/>
          <w:sz w:val="20"/>
          <w:szCs w:val="20"/>
        </w:rPr>
        <w:t xml:space="preserve"> in excess of $110,000 for any single approved disaster.  However, if the cost of restoration exceeds $10,000 but not $110,000, the Commonwealth-State Government will bear 75% of the amount in excess of $10,000.  </w:t>
      </w:r>
    </w:p>
    <w:p w14:paraId="38A428F1" w14:textId="77777777" w:rsidR="00FE078A" w:rsidRPr="00881A38" w:rsidRDefault="00FE078A" w:rsidP="00167187">
      <w:pPr>
        <w:spacing w:after="0" w:line="240" w:lineRule="auto"/>
        <w:rPr>
          <w:rFonts w:ascii="Arial" w:hAnsi="Arial" w:cs="Arial"/>
          <w:sz w:val="20"/>
          <w:szCs w:val="20"/>
        </w:rPr>
      </w:pPr>
    </w:p>
    <w:p w14:paraId="0CC37CC5" w14:textId="77777777"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In these</w:t>
      </w:r>
      <w:r w:rsidR="00BF3A4A" w:rsidRPr="00881A38">
        <w:rPr>
          <w:rFonts w:ascii="Arial" w:hAnsi="Arial" w:cs="Arial"/>
          <w:sz w:val="20"/>
          <w:szCs w:val="20"/>
        </w:rPr>
        <w:t xml:space="preserve"> </w:t>
      </w:r>
      <w:r w:rsidRPr="00881A38">
        <w:rPr>
          <w:rFonts w:ascii="Arial" w:hAnsi="Arial" w:cs="Arial"/>
          <w:sz w:val="20"/>
          <w:szCs w:val="20"/>
        </w:rPr>
        <w:t xml:space="preserve">cases the </w:t>
      </w:r>
      <w:r w:rsidR="00BF5BF6">
        <w:rPr>
          <w:rFonts w:ascii="Arial" w:hAnsi="Arial" w:cs="Arial"/>
          <w:sz w:val="20"/>
          <w:szCs w:val="20"/>
        </w:rPr>
        <w:t>Victorian Local Government Grants Commission</w:t>
      </w:r>
      <w:r w:rsidRPr="00881A38">
        <w:rPr>
          <w:rFonts w:ascii="Arial" w:hAnsi="Arial" w:cs="Arial"/>
          <w:sz w:val="20"/>
          <w:szCs w:val="20"/>
        </w:rPr>
        <w:t xml:space="preserve"> may meet the residual costs.  The </w:t>
      </w:r>
      <w:r w:rsidR="00BF5BF6">
        <w:rPr>
          <w:rFonts w:ascii="Arial" w:hAnsi="Arial" w:cs="Arial"/>
          <w:sz w:val="20"/>
          <w:szCs w:val="20"/>
        </w:rPr>
        <w:t>Victorian Local Government Grants Commission</w:t>
      </w:r>
      <w:r w:rsidRPr="00881A38">
        <w:rPr>
          <w:rFonts w:ascii="Arial" w:hAnsi="Arial" w:cs="Arial"/>
          <w:sz w:val="20"/>
          <w:szCs w:val="20"/>
        </w:rPr>
        <w:t xml:space="preserve"> fills the “gap” in natural disaster relief by paying the first $10,000 and up to 25% of the excess of the costs of restoration exceeding $10,000 but not $110,000.  This equals a ceiling of $35,000.</w:t>
      </w:r>
    </w:p>
    <w:p w14:paraId="42965587" w14:textId="77777777" w:rsidR="00FE078A" w:rsidRPr="00881A38" w:rsidRDefault="00FE078A" w:rsidP="00167187">
      <w:pPr>
        <w:spacing w:after="0" w:line="240" w:lineRule="auto"/>
        <w:rPr>
          <w:rFonts w:ascii="Arial" w:hAnsi="Arial" w:cs="Arial"/>
          <w:sz w:val="20"/>
          <w:szCs w:val="20"/>
        </w:rPr>
      </w:pPr>
    </w:p>
    <w:p w14:paraId="1C5BEC38" w14:textId="77777777" w:rsidR="000B16C3" w:rsidRPr="00881A38" w:rsidRDefault="000B16C3" w:rsidP="000B16C3">
      <w:pPr>
        <w:spacing w:after="0" w:line="240" w:lineRule="auto"/>
        <w:rPr>
          <w:rFonts w:ascii="Arial" w:hAnsi="Arial" w:cs="Arial"/>
          <w:sz w:val="20"/>
          <w:szCs w:val="20"/>
        </w:rPr>
      </w:pPr>
      <w:r w:rsidRPr="00881A38">
        <w:rPr>
          <w:rFonts w:ascii="Arial" w:hAnsi="Arial" w:cs="Arial"/>
          <w:sz w:val="20"/>
          <w:szCs w:val="20"/>
        </w:rPr>
        <w:t xml:space="preserve">The Commission covers flood/storm damage or bushfire emergency relief and restoration only on receipt of approved natural disaster documentation from the </w:t>
      </w:r>
      <w:r w:rsidR="00884C5A">
        <w:rPr>
          <w:rFonts w:ascii="Arial" w:hAnsi="Arial" w:cs="Arial"/>
          <w:sz w:val="20"/>
          <w:szCs w:val="20"/>
        </w:rPr>
        <w:t>Emergency Management Victoria</w:t>
      </w:r>
      <w:r w:rsidRPr="00881A38">
        <w:rPr>
          <w:rFonts w:ascii="Arial" w:hAnsi="Arial" w:cs="Arial"/>
          <w:sz w:val="20"/>
          <w:szCs w:val="20"/>
        </w:rPr>
        <w:t>.  Council must have made a contribution to emergency works and repairs to be eligible and the amount that can be reimbursed is limited to the Council contribution as approved by the relevant authority.</w:t>
      </w:r>
    </w:p>
    <w:p w14:paraId="0D81E176" w14:textId="77777777" w:rsidR="00FE078A" w:rsidRDefault="00FE078A" w:rsidP="00167187">
      <w:pPr>
        <w:spacing w:after="0" w:line="240" w:lineRule="auto"/>
        <w:rPr>
          <w:rFonts w:ascii="Arial" w:hAnsi="Arial" w:cs="Arial"/>
          <w:sz w:val="20"/>
          <w:szCs w:val="20"/>
        </w:rPr>
      </w:pPr>
    </w:p>
    <w:p w14:paraId="4AB3196C" w14:textId="77777777" w:rsidR="000B16C3" w:rsidRPr="00881A38" w:rsidRDefault="000B16C3" w:rsidP="000B16C3">
      <w:pPr>
        <w:spacing w:after="0" w:line="240" w:lineRule="auto"/>
        <w:rPr>
          <w:rFonts w:ascii="Arial" w:hAnsi="Arial" w:cs="Arial"/>
          <w:sz w:val="20"/>
          <w:szCs w:val="20"/>
        </w:rPr>
      </w:pPr>
      <w:r w:rsidRPr="00881A38">
        <w:rPr>
          <w:rFonts w:ascii="Arial" w:hAnsi="Arial" w:cs="Arial"/>
          <w:sz w:val="20"/>
          <w:szCs w:val="20"/>
        </w:rPr>
        <w:t xml:space="preserve">Any other expenditure incurred by the Council, which is not an approved measure, is regarded as a discretionary or policy decision for which no allowance will be made.  </w:t>
      </w:r>
    </w:p>
    <w:p w14:paraId="53E32EDB" w14:textId="77777777" w:rsidR="000B16C3" w:rsidRPr="00881A38" w:rsidRDefault="000B16C3" w:rsidP="000B16C3">
      <w:pPr>
        <w:spacing w:after="0" w:line="240" w:lineRule="auto"/>
        <w:rPr>
          <w:rFonts w:ascii="Arial" w:hAnsi="Arial" w:cs="Arial"/>
          <w:sz w:val="20"/>
          <w:szCs w:val="20"/>
        </w:rPr>
      </w:pPr>
    </w:p>
    <w:p w14:paraId="4D89739B" w14:textId="77777777" w:rsidR="000B16C3" w:rsidRPr="00881A38" w:rsidRDefault="000B16C3" w:rsidP="00167187">
      <w:pPr>
        <w:spacing w:after="0" w:line="240" w:lineRule="auto"/>
        <w:rPr>
          <w:rFonts w:ascii="Arial" w:hAnsi="Arial" w:cs="Arial"/>
          <w:sz w:val="20"/>
          <w:szCs w:val="20"/>
        </w:rPr>
      </w:pPr>
    </w:p>
    <w:p w14:paraId="2D24D84D" w14:textId="77777777" w:rsidR="00FE078A" w:rsidRPr="00881A38" w:rsidRDefault="00FE078A" w:rsidP="00167187">
      <w:pPr>
        <w:spacing w:after="0" w:line="240" w:lineRule="auto"/>
        <w:rPr>
          <w:rFonts w:ascii="Arial" w:hAnsi="Arial" w:cs="Arial"/>
          <w:b/>
          <w:sz w:val="28"/>
          <w:szCs w:val="28"/>
        </w:rPr>
      </w:pPr>
      <w:r w:rsidRPr="00881A38">
        <w:rPr>
          <w:rFonts w:ascii="Arial" w:hAnsi="Arial" w:cs="Arial"/>
          <w:b/>
          <w:sz w:val="28"/>
          <w:szCs w:val="28"/>
        </w:rPr>
        <w:t xml:space="preserve">Applying for Natural Disaster </w:t>
      </w:r>
      <w:r w:rsidR="00884C5A">
        <w:rPr>
          <w:rFonts w:ascii="Arial" w:hAnsi="Arial" w:cs="Arial"/>
          <w:b/>
          <w:sz w:val="28"/>
          <w:szCs w:val="28"/>
        </w:rPr>
        <w:t>Recovery</w:t>
      </w:r>
      <w:r w:rsidRPr="00881A38">
        <w:rPr>
          <w:rFonts w:ascii="Arial" w:hAnsi="Arial" w:cs="Arial"/>
          <w:b/>
          <w:sz w:val="28"/>
          <w:szCs w:val="28"/>
        </w:rPr>
        <w:t xml:space="preserve"> </w:t>
      </w:r>
      <w:r w:rsidRPr="00881A38">
        <w:rPr>
          <w:rFonts w:ascii="Arial" w:hAnsi="Arial" w:cs="Arial"/>
          <w:b/>
          <w:sz w:val="28"/>
          <w:szCs w:val="28"/>
        </w:rPr>
        <w:br/>
        <w:t xml:space="preserve">for Emergency and Restoration Expenditure </w:t>
      </w:r>
    </w:p>
    <w:p w14:paraId="798AD763" w14:textId="77777777" w:rsidR="00FE078A" w:rsidRPr="00881A38" w:rsidRDefault="00FE078A" w:rsidP="00167187">
      <w:pPr>
        <w:spacing w:after="0" w:line="240" w:lineRule="auto"/>
        <w:rPr>
          <w:rFonts w:ascii="Arial" w:hAnsi="Arial" w:cs="Arial"/>
          <w:sz w:val="20"/>
          <w:szCs w:val="20"/>
        </w:rPr>
      </w:pPr>
    </w:p>
    <w:p w14:paraId="6E194BB6" w14:textId="77777777" w:rsidR="00884C5A" w:rsidRPr="00884C5A" w:rsidRDefault="00884C5A" w:rsidP="00FE078A">
      <w:pPr>
        <w:spacing w:after="0" w:line="240" w:lineRule="auto"/>
        <w:jc w:val="both"/>
        <w:rPr>
          <w:rFonts w:ascii="Arial" w:hAnsi="Arial" w:cs="Arial"/>
          <w:sz w:val="20"/>
          <w:szCs w:val="20"/>
        </w:rPr>
      </w:pPr>
    </w:p>
    <w:p w14:paraId="5B7A6A92" w14:textId="77777777" w:rsidR="00641A72" w:rsidRPr="00884C5A" w:rsidRDefault="00884C5A" w:rsidP="008443A9">
      <w:pPr>
        <w:tabs>
          <w:tab w:val="left" w:pos="2835"/>
          <w:tab w:val="left" w:pos="3402"/>
        </w:tabs>
        <w:spacing w:after="0" w:line="240" w:lineRule="auto"/>
        <w:ind w:left="3402" w:hanging="2268"/>
        <w:rPr>
          <w:rFonts w:ascii="Arial" w:hAnsi="Arial" w:cs="Arial"/>
          <w:b/>
          <w:bCs/>
          <w:color w:val="000000"/>
          <w:sz w:val="20"/>
          <w:szCs w:val="20"/>
        </w:rPr>
      </w:pPr>
      <w:r w:rsidRPr="00884C5A">
        <w:rPr>
          <w:rFonts w:ascii="Arial" w:hAnsi="Arial" w:cs="Arial"/>
          <w:b/>
          <w:bCs/>
          <w:color w:val="000000"/>
          <w:sz w:val="20"/>
          <w:szCs w:val="20"/>
        </w:rPr>
        <w:t xml:space="preserve">Disaster Recovery Funding Arrangements (DRFA) </w:t>
      </w:r>
    </w:p>
    <w:p w14:paraId="02573AC9" w14:textId="354842E9" w:rsidR="00641A72" w:rsidRPr="00F274F6" w:rsidRDefault="00884C5A" w:rsidP="008443A9">
      <w:pPr>
        <w:tabs>
          <w:tab w:val="left" w:pos="2835"/>
          <w:tab w:val="left" w:pos="3402"/>
        </w:tabs>
        <w:spacing w:after="0" w:line="240" w:lineRule="auto"/>
        <w:ind w:left="3402" w:hanging="2268"/>
        <w:rPr>
          <w:rFonts w:ascii="Arial" w:hAnsi="Arial" w:cs="Arial"/>
          <w:b/>
          <w:bCs/>
          <w:sz w:val="20"/>
          <w:szCs w:val="20"/>
        </w:rPr>
      </w:pPr>
      <w:r w:rsidRPr="00884C5A">
        <w:rPr>
          <w:rFonts w:ascii="Arial" w:hAnsi="Arial" w:cs="Arial"/>
          <w:b/>
          <w:bCs/>
          <w:color w:val="000000"/>
          <w:sz w:val="20"/>
          <w:szCs w:val="20"/>
        </w:rPr>
        <w:t xml:space="preserve">Emergency Management </w:t>
      </w:r>
      <w:r w:rsidR="00F274F6">
        <w:rPr>
          <w:rFonts w:ascii="Arial" w:hAnsi="Arial" w:cs="Arial"/>
          <w:b/>
          <w:bCs/>
          <w:color w:val="000000"/>
          <w:sz w:val="20"/>
          <w:szCs w:val="20"/>
        </w:rPr>
        <w:t>Group</w:t>
      </w:r>
    </w:p>
    <w:p w14:paraId="6776D907" w14:textId="77777777" w:rsidR="00641A72" w:rsidRPr="003910DD" w:rsidRDefault="00BF3A4A" w:rsidP="008443A9">
      <w:pPr>
        <w:tabs>
          <w:tab w:val="left" w:pos="2835"/>
          <w:tab w:val="left" w:pos="3402"/>
        </w:tabs>
        <w:spacing w:after="0" w:line="240" w:lineRule="auto"/>
        <w:ind w:left="2835" w:hanging="1701"/>
        <w:rPr>
          <w:rFonts w:ascii="Arial" w:hAnsi="Arial" w:cs="Arial"/>
          <w:sz w:val="20"/>
          <w:szCs w:val="20"/>
        </w:rPr>
      </w:pPr>
      <w:r w:rsidRPr="00F274F6">
        <w:rPr>
          <w:rFonts w:ascii="Arial" w:hAnsi="Arial" w:cs="Arial"/>
          <w:sz w:val="20"/>
          <w:szCs w:val="20"/>
        </w:rPr>
        <w:t xml:space="preserve">Phone: </w:t>
      </w:r>
      <w:r w:rsidR="0019575E" w:rsidRPr="00F274F6">
        <w:rPr>
          <w:rFonts w:ascii="Arial" w:hAnsi="Arial" w:cs="Arial"/>
          <w:sz w:val="20"/>
          <w:szCs w:val="20"/>
        </w:rPr>
        <w:tab/>
        <w:t xml:space="preserve">03 </w:t>
      </w:r>
      <w:r w:rsidR="001A6825" w:rsidRPr="00F274F6">
        <w:rPr>
          <w:rFonts w:ascii="Arial" w:hAnsi="Arial" w:cs="Arial"/>
          <w:sz w:val="20"/>
          <w:szCs w:val="20"/>
        </w:rPr>
        <w:t xml:space="preserve">9136 </w:t>
      </w:r>
      <w:r w:rsidR="001A6825" w:rsidRPr="003910DD">
        <w:rPr>
          <w:rFonts w:ascii="Arial" w:hAnsi="Arial" w:cs="Arial"/>
          <w:sz w:val="20"/>
          <w:szCs w:val="20"/>
        </w:rPr>
        <w:t xml:space="preserve">2176 </w:t>
      </w:r>
    </w:p>
    <w:p w14:paraId="5570E199" w14:textId="4F442B98" w:rsidR="00BF3A4A" w:rsidRPr="003910DD" w:rsidRDefault="00BF3A4A" w:rsidP="008443A9">
      <w:pPr>
        <w:tabs>
          <w:tab w:val="left" w:pos="2835"/>
          <w:tab w:val="left" w:pos="3402"/>
        </w:tabs>
        <w:spacing w:after="0" w:line="240" w:lineRule="auto"/>
        <w:ind w:left="2835" w:hanging="1701"/>
        <w:rPr>
          <w:rFonts w:ascii="Arial" w:hAnsi="Arial" w:cs="Arial"/>
          <w:sz w:val="20"/>
          <w:szCs w:val="20"/>
        </w:rPr>
      </w:pPr>
      <w:r w:rsidRPr="003910DD">
        <w:rPr>
          <w:rFonts w:ascii="Arial" w:hAnsi="Arial" w:cs="Arial"/>
          <w:sz w:val="20"/>
          <w:szCs w:val="20"/>
        </w:rPr>
        <w:t xml:space="preserve">Email:  </w:t>
      </w:r>
      <w:r w:rsidR="0019575E" w:rsidRPr="003910DD">
        <w:rPr>
          <w:rFonts w:ascii="Arial" w:hAnsi="Arial" w:cs="Arial"/>
          <w:sz w:val="20"/>
          <w:szCs w:val="20"/>
        </w:rPr>
        <w:tab/>
      </w:r>
      <w:hyperlink r:id="rId34" w:history="1">
        <w:r w:rsidR="003910DD" w:rsidRPr="003910DD">
          <w:rPr>
            <w:rStyle w:val="Hyperlink"/>
            <w:rFonts w:ascii="Arial" w:hAnsi="Arial" w:cs="Arial"/>
            <w:color w:val="auto"/>
            <w:sz w:val="20"/>
            <w:szCs w:val="20"/>
          </w:rPr>
          <w:t>ndfa@emv.vic.gov.au</w:t>
        </w:r>
      </w:hyperlink>
      <w:r w:rsidR="003910DD" w:rsidRPr="003910DD">
        <w:rPr>
          <w:rFonts w:ascii="Arial" w:hAnsi="Arial" w:cs="Arial"/>
          <w:sz w:val="20"/>
          <w:szCs w:val="20"/>
        </w:rPr>
        <w:t xml:space="preserve"> </w:t>
      </w:r>
      <w:r w:rsidR="00F274F6" w:rsidRPr="003910DD">
        <w:rPr>
          <w:rFonts w:ascii="Arial" w:hAnsi="Arial" w:cs="Arial"/>
          <w:sz w:val="20"/>
          <w:szCs w:val="20"/>
        </w:rPr>
        <w:t xml:space="preserve"> </w:t>
      </w:r>
      <w:r w:rsidR="00884C5A" w:rsidRPr="003910DD">
        <w:rPr>
          <w:rFonts w:ascii="Arial" w:hAnsi="Arial" w:cs="Arial"/>
          <w:sz w:val="20"/>
          <w:szCs w:val="20"/>
        </w:rPr>
        <w:t xml:space="preserve"> </w:t>
      </w:r>
    </w:p>
    <w:p w14:paraId="668B8551" w14:textId="7C5DA632" w:rsidR="00641A72" w:rsidRPr="00F274F6" w:rsidRDefault="00641A72" w:rsidP="008443A9">
      <w:pPr>
        <w:tabs>
          <w:tab w:val="left" w:pos="2835"/>
          <w:tab w:val="left" w:pos="3402"/>
        </w:tabs>
        <w:spacing w:after="0" w:line="240" w:lineRule="auto"/>
        <w:ind w:left="2835" w:hanging="1701"/>
        <w:rPr>
          <w:rFonts w:ascii="Arial" w:hAnsi="Arial" w:cs="Arial"/>
          <w:sz w:val="20"/>
          <w:szCs w:val="20"/>
        </w:rPr>
      </w:pPr>
      <w:r w:rsidRPr="003910DD">
        <w:rPr>
          <w:rFonts w:ascii="Arial" w:hAnsi="Arial" w:cs="Arial"/>
          <w:sz w:val="20"/>
          <w:szCs w:val="20"/>
        </w:rPr>
        <w:t>Web:</w:t>
      </w:r>
      <w:r w:rsidRPr="003910DD">
        <w:rPr>
          <w:rFonts w:ascii="Arial" w:hAnsi="Arial" w:cs="Arial"/>
          <w:sz w:val="20"/>
          <w:szCs w:val="20"/>
        </w:rPr>
        <w:tab/>
      </w:r>
      <w:hyperlink r:id="rId35" w:history="1">
        <w:r w:rsidR="00F274F6" w:rsidRPr="003910DD">
          <w:rPr>
            <w:rStyle w:val="Hyperlink"/>
            <w:rFonts w:ascii="Arial" w:hAnsi="Arial" w:cs="Arial"/>
            <w:color w:val="auto"/>
            <w:sz w:val="20"/>
            <w:szCs w:val="20"/>
          </w:rPr>
          <w:t>https://www.emv.vic.gov.au/natural-disaster-financial-assistance</w:t>
        </w:r>
      </w:hyperlink>
      <w:r w:rsidR="00F274F6" w:rsidRPr="00F274F6">
        <w:rPr>
          <w:rFonts w:ascii="Arial" w:hAnsi="Arial" w:cs="Arial"/>
          <w:sz w:val="20"/>
          <w:szCs w:val="20"/>
        </w:rPr>
        <w:t xml:space="preserve"> </w:t>
      </w:r>
      <w:r w:rsidRPr="00F274F6">
        <w:rPr>
          <w:rFonts w:ascii="Arial" w:hAnsi="Arial" w:cs="Arial"/>
          <w:sz w:val="20"/>
          <w:szCs w:val="20"/>
        </w:rPr>
        <w:t xml:space="preserve"> </w:t>
      </w:r>
    </w:p>
    <w:p w14:paraId="7B9AB429" w14:textId="5E043A7D" w:rsidR="00F274F6" w:rsidRPr="00F274F6" w:rsidRDefault="00F274F6" w:rsidP="008443A9">
      <w:pPr>
        <w:tabs>
          <w:tab w:val="left" w:pos="2835"/>
          <w:tab w:val="left" w:pos="3402"/>
        </w:tabs>
        <w:spacing w:after="0" w:line="240" w:lineRule="auto"/>
        <w:ind w:left="2835" w:hanging="1701"/>
        <w:rPr>
          <w:rFonts w:ascii="Arial" w:hAnsi="Arial" w:cs="Arial"/>
          <w:sz w:val="20"/>
          <w:szCs w:val="20"/>
        </w:rPr>
      </w:pPr>
      <w:r w:rsidRPr="00F274F6">
        <w:rPr>
          <w:rFonts w:ascii="Arial" w:hAnsi="Arial" w:cs="Arial"/>
          <w:sz w:val="20"/>
          <w:szCs w:val="20"/>
        </w:rPr>
        <w:t>Guidelines:</w:t>
      </w:r>
      <w:r w:rsidRPr="00F274F6">
        <w:rPr>
          <w:rFonts w:ascii="Arial" w:hAnsi="Arial" w:cs="Arial"/>
          <w:sz w:val="20"/>
          <w:szCs w:val="20"/>
        </w:rPr>
        <w:tab/>
      </w:r>
      <w:hyperlink r:id="rId36" w:history="1">
        <w:r w:rsidRPr="00F274F6">
          <w:rPr>
            <w:rStyle w:val="Hyperlink"/>
            <w:rFonts w:ascii="Arial" w:hAnsi="Arial" w:cs="Arial"/>
            <w:color w:val="auto"/>
            <w:sz w:val="20"/>
            <w:szCs w:val="20"/>
          </w:rPr>
          <w:t>GL-1 Victorian DRFA Guideline 1 Claims and eligibility for essential public assets v14 - Feb 2023 v1.pdf  (emv.vic.gov.au)</w:t>
        </w:r>
      </w:hyperlink>
      <w:r w:rsidRPr="00F274F6">
        <w:rPr>
          <w:rFonts w:ascii="Arial" w:hAnsi="Arial" w:cs="Arial"/>
          <w:sz w:val="20"/>
          <w:szCs w:val="20"/>
        </w:rPr>
        <w:t xml:space="preserve"> </w:t>
      </w:r>
    </w:p>
    <w:p w14:paraId="1186735C" w14:textId="77777777" w:rsidR="00BF3A4A" w:rsidRPr="00884C5A" w:rsidRDefault="00BF3A4A" w:rsidP="00167187">
      <w:pPr>
        <w:spacing w:after="0" w:line="240" w:lineRule="auto"/>
        <w:rPr>
          <w:rFonts w:ascii="Arial" w:hAnsi="Arial" w:cs="Arial"/>
          <w:sz w:val="20"/>
          <w:szCs w:val="20"/>
        </w:rPr>
      </w:pPr>
    </w:p>
    <w:p w14:paraId="6E04385B" w14:textId="77777777" w:rsidR="0019575E" w:rsidRPr="00881A38" w:rsidRDefault="0019575E">
      <w:pPr>
        <w:rPr>
          <w:rFonts w:ascii="Arial" w:hAnsi="Arial" w:cs="Arial"/>
          <w:sz w:val="20"/>
          <w:szCs w:val="20"/>
        </w:rPr>
      </w:pPr>
      <w:r w:rsidRPr="00881A38">
        <w:rPr>
          <w:rFonts w:ascii="Arial" w:hAnsi="Arial" w:cs="Arial"/>
          <w:sz w:val="20"/>
          <w:szCs w:val="20"/>
        </w:rPr>
        <w:br w:type="page"/>
      </w:r>
    </w:p>
    <w:p w14:paraId="2C1FB8A6" w14:textId="77777777" w:rsidR="00FE078A" w:rsidRPr="00881A38" w:rsidRDefault="00FE078A" w:rsidP="00167187">
      <w:pPr>
        <w:spacing w:after="0" w:line="240" w:lineRule="auto"/>
        <w:rPr>
          <w:rFonts w:ascii="Arial" w:hAnsi="Arial" w:cs="Arial"/>
          <w:b/>
          <w:sz w:val="28"/>
          <w:szCs w:val="28"/>
        </w:rPr>
      </w:pPr>
      <w:r w:rsidRPr="00881A38">
        <w:rPr>
          <w:rFonts w:ascii="Arial" w:hAnsi="Arial" w:cs="Arial"/>
          <w:b/>
          <w:sz w:val="28"/>
          <w:szCs w:val="28"/>
        </w:rPr>
        <w:t xml:space="preserve">Making a Claim </w:t>
      </w:r>
      <w:r w:rsidR="00DC4DA8">
        <w:rPr>
          <w:rFonts w:ascii="Arial" w:hAnsi="Arial" w:cs="Arial"/>
          <w:b/>
          <w:sz w:val="28"/>
          <w:szCs w:val="28"/>
        </w:rPr>
        <w:t>through</w:t>
      </w:r>
      <w:r w:rsidRPr="00881A38">
        <w:rPr>
          <w:rFonts w:ascii="Arial" w:hAnsi="Arial" w:cs="Arial"/>
          <w:b/>
          <w:sz w:val="28"/>
          <w:szCs w:val="28"/>
        </w:rPr>
        <w:t xml:space="preserve"> the </w:t>
      </w:r>
      <w:r w:rsidR="00BF5BF6">
        <w:rPr>
          <w:rFonts w:ascii="Arial" w:hAnsi="Arial" w:cs="Arial"/>
          <w:b/>
          <w:sz w:val="28"/>
          <w:szCs w:val="28"/>
        </w:rPr>
        <w:t>Victorian Local Government Grants Commission</w:t>
      </w:r>
    </w:p>
    <w:p w14:paraId="10576A67" w14:textId="77777777" w:rsidR="00C33BC0" w:rsidRPr="0087381D" w:rsidRDefault="00C33BC0" w:rsidP="00C33BC0">
      <w:pPr>
        <w:spacing w:after="0" w:line="240" w:lineRule="auto"/>
        <w:rPr>
          <w:rFonts w:ascii="Arial" w:hAnsi="Arial" w:cs="Arial"/>
          <w:sz w:val="20"/>
          <w:szCs w:val="20"/>
        </w:rPr>
      </w:pPr>
    </w:p>
    <w:p w14:paraId="2C52243E" w14:textId="77777777" w:rsidR="00C33BC0" w:rsidRPr="0087381D" w:rsidRDefault="00C33BC0" w:rsidP="00C33BC0">
      <w:pPr>
        <w:spacing w:after="0" w:line="240" w:lineRule="auto"/>
        <w:rPr>
          <w:rFonts w:ascii="Arial" w:hAnsi="Arial" w:cs="Arial"/>
          <w:sz w:val="20"/>
          <w:szCs w:val="20"/>
        </w:rPr>
      </w:pPr>
    </w:p>
    <w:p w14:paraId="656AF1EB" w14:textId="77777777" w:rsidR="00641A72"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A claim </w:t>
      </w:r>
      <w:r w:rsidR="00641A72" w:rsidRPr="00881A38">
        <w:rPr>
          <w:rFonts w:ascii="Arial" w:hAnsi="Arial" w:cs="Arial"/>
          <w:sz w:val="20"/>
          <w:szCs w:val="20"/>
        </w:rPr>
        <w:t xml:space="preserve">through the </w:t>
      </w:r>
      <w:r w:rsidR="00BF5BF6">
        <w:rPr>
          <w:rFonts w:ascii="Arial" w:hAnsi="Arial" w:cs="Arial"/>
          <w:sz w:val="20"/>
          <w:szCs w:val="20"/>
        </w:rPr>
        <w:t>Victorian Local Government Grants Commission</w:t>
      </w:r>
      <w:r w:rsidR="00641A72" w:rsidRPr="00881A38">
        <w:rPr>
          <w:rFonts w:ascii="Arial" w:hAnsi="Arial" w:cs="Arial"/>
          <w:sz w:val="20"/>
          <w:szCs w:val="20"/>
        </w:rPr>
        <w:t xml:space="preserve"> requires</w:t>
      </w:r>
      <w:r w:rsidR="000B16C3">
        <w:rPr>
          <w:rFonts w:ascii="Arial" w:hAnsi="Arial" w:cs="Arial"/>
          <w:sz w:val="20"/>
          <w:szCs w:val="20"/>
        </w:rPr>
        <w:t xml:space="preserve"> two components</w:t>
      </w:r>
      <w:r w:rsidR="00641A72" w:rsidRPr="00881A38">
        <w:rPr>
          <w:rFonts w:ascii="Arial" w:hAnsi="Arial" w:cs="Arial"/>
          <w:sz w:val="20"/>
          <w:szCs w:val="20"/>
        </w:rPr>
        <w:t xml:space="preserve"> </w:t>
      </w:r>
    </w:p>
    <w:p w14:paraId="52CFB31D" w14:textId="77777777" w:rsidR="00D036CF" w:rsidRPr="00881A38" w:rsidRDefault="00D036CF" w:rsidP="00167187">
      <w:pPr>
        <w:spacing w:after="0" w:line="240" w:lineRule="auto"/>
        <w:rPr>
          <w:rFonts w:ascii="Arial" w:hAnsi="Arial" w:cs="Arial"/>
          <w:sz w:val="20"/>
          <w:szCs w:val="20"/>
        </w:rPr>
      </w:pPr>
    </w:p>
    <w:p w14:paraId="05174B36" w14:textId="77777777" w:rsidR="000B16C3" w:rsidRPr="000B16C3" w:rsidRDefault="000B16C3" w:rsidP="000B0CAE">
      <w:pPr>
        <w:pStyle w:val="ListParagraph"/>
        <w:numPr>
          <w:ilvl w:val="0"/>
          <w:numId w:val="6"/>
        </w:numPr>
        <w:spacing w:after="0" w:line="240" w:lineRule="auto"/>
        <w:rPr>
          <w:rFonts w:ascii="Arial" w:hAnsi="Arial" w:cs="Arial"/>
          <w:sz w:val="20"/>
          <w:szCs w:val="20"/>
        </w:rPr>
      </w:pPr>
      <w:r>
        <w:rPr>
          <w:rFonts w:ascii="Arial" w:hAnsi="Arial" w:cs="Arial"/>
          <w:b/>
          <w:sz w:val="20"/>
          <w:szCs w:val="20"/>
        </w:rPr>
        <w:t>C</w:t>
      </w:r>
      <w:r w:rsidR="00BF3A4A" w:rsidRPr="000B16C3">
        <w:rPr>
          <w:rFonts w:ascii="Arial" w:hAnsi="Arial" w:cs="Arial"/>
          <w:b/>
          <w:sz w:val="20"/>
          <w:szCs w:val="20"/>
        </w:rPr>
        <w:t xml:space="preserve">ompletion of the </w:t>
      </w:r>
      <w:r w:rsidR="00BF15EB" w:rsidRPr="000B16C3">
        <w:rPr>
          <w:rFonts w:ascii="Arial" w:hAnsi="Arial" w:cs="Arial"/>
          <w:b/>
          <w:sz w:val="20"/>
          <w:szCs w:val="20"/>
        </w:rPr>
        <w:t xml:space="preserve">Natural Disasters </w:t>
      </w:r>
      <w:r w:rsidR="00BF3A4A" w:rsidRPr="000B16C3">
        <w:rPr>
          <w:rFonts w:ascii="Arial" w:hAnsi="Arial" w:cs="Arial"/>
          <w:b/>
          <w:sz w:val="20"/>
          <w:szCs w:val="20"/>
        </w:rPr>
        <w:t>tab of the Questionnaire</w:t>
      </w:r>
      <w:r w:rsidRPr="000B16C3">
        <w:rPr>
          <w:rFonts w:ascii="Arial" w:hAnsi="Arial" w:cs="Arial"/>
          <w:b/>
          <w:sz w:val="20"/>
          <w:szCs w:val="20"/>
        </w:rPr>
        <w:br/>
      </w:r>
      <w:r w:rsidRPr="000B16C3">
        <w:rPr>
          <w:rFonts w:ascii="Arial" w:hAnsi="Arial" w:cs="Arial"/>
          <w:sz w:val="20"/>
          <w:szCs w:val="20"/>
        </w:rPr>
        <w:t>If V</w:t>
      </w:r>
      <w:r w:rsidR="006049EC">
        <w:rPr>
          <w:rFonts w:ascii="Arial" w:hAnsi="Arial" w:cs="Arial"/>
          <w:sz w:val="20"/>
          <w:szCs w:val="20"/>
        </w:rPr>
        <w:t>LG</w:t>
      </w:r>
      <w:r w:rsidRPr="000B16C3">
        <w:rPr>
          <w:rFonts w:ascii="Arial" w:hAnsi="Arial" w:cs="Arial"/>
          <w:sz w:val="20"/>
          <w:szCs w:val="20"/>
        </w:rPr>
        <w:t xml:space="preserve">GC receives advice/letters from </w:t>
      </w:r>
      <w:r w:rsidR="00884C5A">
        <w:rPr>
          <w:rFonts w:ascii="Arial" w:hAnsi="Arial" w:cs="Arial"/>
          <w:sz w:val="20"/>
          <w:szCs w:val="20"/>
        </w:rPr>
        <w:t>EMV</w:t>
      </w:r>
      <w:r w:rsidRPr="000B16C3">
        <w:rPr>
          <w:rFonts w:ascii="Arial" w:hAnsi="Arial" w:cs="Arial"/>
          <w:sz w:val="20"/>
          <w:szCs w:val="20"/>
        </w:rPr>
        <w:t xml:space="preserve"> between Nov-Feb, we will follow up with councils to complete the Natural</w:t>
      </w:r>
      <w:r w:rsidRPr="000B16C3">
        <w:rPr>
          <w:rFonts w:ascii="Arial" w:hAnsi="Arial" w:cs="Arial"/>
          <w:sz w:val="16"/>
          <w:szCs w:val="16"/>
        </w:rPr>
        <w:t xml:space="preserve"> </w:t>
      </w:r>
      <w:r w:rsidRPr="000B16C3">
        <w:rPr>
          <w:rFonts w:ascii="Arial" w:hAnsi="Arial" w:cs="Arial"/>
          <w:sz w:val="20"/>
          <w:szCs w:val="20"/>
        </w:rPr>
        <w:t>Disasters tab to enable payment in the next allocation.  Therefore if you are not able to complete the tab b</w:t>
      </w:r>
      <w:r>
        <w:rPr>
          <w:rFonts w:ascii="Arial" w:hAnsi="Arial" w:cs="Arial"/>
          <w:sz w:val="20"/>
          <w:szCs w:val="20"/>
        </w:rPr>
        <w:t>y</w:t>
      </w:r>
      <w:r w:rsidRPr="000B16C3">
        <w:rPr>
          <w:rFonts w:ascii="Arial" w:hAnsi="Arial" w:cs="Arial"/>
          <w:sz w:val="20"/>
          <w:szCs w:val="20"/>
        </w:rPr>
        <w:t xml:space="preserve"> November, it may still be considered by end Feb.</w:t>
      </w:r>
    </w:p>
    <w:p w14:paraId="69AD0AC4" w14:textId="77777777" w:rsidR="000B16C3" w:rsidRPr="000B16C3" w:rsidRDefault="000B16C3" w:rsidP="000B16C3">
      <w:pPr>
        <w:spacing w:after="0" w:line="240" w:lineRule="auto"/>
        <w:ind w:left="360"/>
        <w:rPr>
          <w:rFonts w:ascii="Arial" w:hAnsi="Arial" w:cs="Arial"/>
          <w:sz w:val="20"/>
          <w:szCs w:val="20"/>
        </w:rPr>
      </w:pPr>
    </w:p>
    <w:p w14:paraId="2E82EB3A" w14:textId="77777777" w:rsidR="00641A72" w:rsidRPr="000B16C3" w:rsidRDefault="00C271C7" w:rsidP="000B16C3">
      <w:pPr>
        <w:spacing w:after="0" w:line="240" w:lineRule="auto"/>
        <w:ind w:left="360"/>
        <w:rPr>
          <w:rFonts w:ascii="Arial" w:hAnsi="Arial" w:cs="Arial"/>
          <w:b/>
          <w:sz w:val="20"/>
          <w:szCs w:val="20"/>
        </w:rPr>
      </w:pPr>
      <w:r w:rsidRPr="000B16C3">
        <w:rPr>
          <w:rFonts w:ascii="Arial" w:hAnsi="Arial" w:cs="Arial"/>
          <w:b/>
          <w:sz w:val="20"/>
          <w:szCs w:val="20"/>
        </w:rPr>
        <w:t xml:space="preserve">and </w:t>
      </w:r>
    </w:p>
    <w:p w14:paraId="6F86EABB" w14:textId="77777777" w:rsidR="000B16C3" w:rsidRPr="000B16C3" w:rsidRDefault="000B16C3" w:rsidP="000B16C3">
      <w:pPr>
        <w:spacing w:after="0" w:line="240" w:lineRule="auto"/>
        <w:ind w:left="360"/>
        <w:rPr>
          <w:rFonts w:ascii="Arial" w:hAnsi="Arial" w:cs="Arial"/>
          <w:sz w:val="20"/>
          <w:szCs w:val="20"/>
        </w:rPr>
      </w:pPr>
    </w:p>
    <w:p w14:paraId="25E7FFE5" w14:textId="77777777" w:rsidR="00FE078A" w:rsidRPr="00881A38" w:rsidRDefault="000B16C3" w:rsidP="000B16C3">
      <w:pPr>
        <w:pStyle w:val="ListParagraph"/>
        <w:numPr>
          <w:ilvl w:val="0"/>
          <w:numId w:val="6"/>
        </w:numPr>
        <w:spacing w:after="0" w:line="240" w:lineRule="auto"/>
        <w:rPr>
          <w:rFonts w:ascii="Arial" w:hAnsi="Arial" w:cs="Arial"/>
          <w:sz w:val="20"/>
          <w:szCs w:val="20"/>
        </w:rPr>
      </w:pPr>
      <w:r w:rsidRPr="000B16C3">
        <w:rPr>
          <w:rFonts w:ascii="Arial" w:hAnsi="Arial" w:cs="Arial"/>
          <w:b/>
          <w:sz w:val="20"/>
          <w:szCs w:val="20"/>
        </w:rPr>
        <w:t>F</w:t>
      </w:r>
      <w:r w:rsidR="00641A72" w:rsidRPr="000B16C3">
        <w:rPr>
          <w:rFonts w:ascii="Arial" w:hAnsi="Arial" w:cs="Arial"/>
          <w:b/>
          <w:sz w:val="20"/>
          <w:szCs w:val="20"/>
        </w:rPr>
        <w:t xml:space="preserve">inal </w:t>
      </w:r>
      <w:r w:rsidRPr="000B16C3">
        <w:rPr>
          <w:rFonts w:ascii="Arial" w:hAnsi="Arial" w:cs="Arial"/>
          <w:b/>
          <w:sz w:val="20"/>
          <w:szCs w:val="20"/>
        </w:rPr>
        <w:t>advice/</w:t>
      </w:r>
      <w:r w:rsidR="00641A72" w:rsidRPr="000B16C3">
        <w:rPr>
          <w:rFonts w:ascii="Arial" w:hAnsi="Arial" w:cs="Arial"/>
          <w:b/>
          <w:sz w:val="20"/>
          <w:szCs w:val="20"/>
        </w:rPr>
        <w:t xml:space="preserve">letter from </w:t>
      </w:r>
      <w:r w:rsidR="00884C5A">
        <w:rPr>
          <w:rFonts w:ascii="Arial" w:hAnsi="Arial" w:cs="Arial"/>
          <w:b/>
          <w:sz w:val="20"/>
          <w:szCs w:val="20"/>
        </w:rPr>
        <w:t>EMV</w:t>
      </w:r>
      <w:r w:rsidR="00641A72" w:rsidRPr="000B16C3">
        <w:rPr>
          <w:rFonts w:ascii="Arial" w:hAnsi="Arial" w:cs="Arial"/>
          <w:b/>
          <w:sz w:val="20"/>
          <w:szCs w:val="20"/>
        </w:rPr>
        <w:t xml:space="preserve"> </w:t>
      </w:r>
      <w:r w:rsidRPr="000B16C3">
        <w:rPr>
          <w:rFonts w:ascii="Arial" w:hAnsi="Arial" w:cs="Arial"/>
          <w:b/>
          <w:sz w:val="20"/>
          <w:szCs w:val="20"/>
        </w:rPr>
        <w:t xml:space="preserve">clearly </w:t>
      </w:r>
      <w:r w:rsidR="00641A72" w:rsidRPr="000B16C3">
        <w:rPr>
          <w:rFonts w:ascii="Arial" w:hAnsi="Arial" w:cs="Arial"/>
          <w:b/>
          <w:sz w:val="20"/>
          <w:szCs w:val="20"/>
        </w:rPr>
        <w:t xml:space="preserve">stating the amount of </w:t>
      </w:r>
      <w:r w:rsidR="00AC3F5E" w:rsidRPr="000B16C3">
        <w:rPr>
          <w:rFonts w:ascii="Arial" w:hAnsi="Arial" w:cs="Arial"/>
          <w:b/>
          <w:sz w:val="20"/>
          <w:szCs w:val="20"/>
        </w:rPr>
        <w:t>“C</w:t>
      </w:r>
      <w:r w:rsidR="00641A72" w:rsidRPr="000B16C3">
        <w:rPr>
          <w:rFonts w:ascii="Arial" w:hAnsi="Arial" w:cs="Arial"/>
          <w:b/>
          <w:sz w:val="20"/>
          <w:szCs w:val="20"/>
        </w:rPr>
        <w:t xml:space="preserve">ouncil </w:t>
      </w:r>
      <w:r w:rsidR="00AC3F5E" w:rsidRPr="000B16C3">
        <w:rPr>
          <w:rFonts w:ascii="Arial" w:hAnsi="Arial" w:cs="Arial"/>
          <w:b/>
          <w:sz w:val="20"/>
          <w:szCs w:val="20"/>
        </w:rPr>
        <w:t>C</w:t>
      </w:r>
      <w:r w:rsidR="00641A72" w:rsidRPr="000B16C3">
        <w:rPr>
          <w:rFonts w:ascii="Arial" w:hAnsi="Arial" w:cs="Arial"/>
          <w:b/>
          <w:sz w:val="20"/>
          <w:szCs w:val="20"/>
        </w:rPr>
        <w:t>ontribution</w:t>
      </w:r>
      <w:r w:rsidR="00AC3F5E" w:rsidRPr="000B16C3">
        <w:rPr>
          <w:rFonts w:ascii="Arial" w:hAnsi="Arial" w:cs="Arial"/>
          <w:b/>
          <w:sz w:val="20"/>
          <w:szCs w:val="20"/>
        </w:rPr>
        <w:t>”</w:t>
      </w:r>
      <w:r w:rsidR="00BF3A4A" w:rsidRPr="000B16C3">
        <w:rPr>
          <w:rFonts w:ascii="Arial" w:hAnsi="Arial" w:cs="Arial"/>
          <w:b/>
          <w:sz w:val="20"/>
          <w:szCs w:val="20"/>
        </w:rPr>
        <w:t>.</w:t>
      </w:r>
      <w:r w:rsidRPr="000B16C3">
        <w:rPr>
          <w:rFonts w:ascii="Arial" w:hAnsi="Arial" w:cs="Arial"/>
          <w:b/>
          <w:sz w:val="20"/>
          <w:szCs w:val="20"/>
        </w:rPr>
        <w:br/>
      </w:r>
      <w:r w:rsidR="00BF3A4A" w:rsidRPr="00881A38">
        <w:rPr>
          <w:rFonts w:ascii="Arial" w:hAnsi="Arial" w:cs="Arial"/>
          <w:sz w:val="20"/>
          <w:szCs w:val="20"/>
        </w:rPr>
        <w:t xml:space="preserve">It is essential that a </w:t>
      </w:r>
      <w:r w:rsidR="00FE078A" w:rsidRPr="00881A38">
        <w:rPr>
          <w:rFonts w:ascii="Arial" w:hAnsi="Arial" w:cs="Arial"/>
          <w:sz w:val="20"/>
          <w:szCs w:val="20"/>
        </w:rPr>
        <w:t xml:space="preserve">copy of the written authorisation of the appropriate State Government authority eg </w:t>
      </w:r>
      <w:r w:rsidR="00884C5A">
        <w:rPr>
          <w:rFonts w:ascii="Arial" w:hAnsi="Arial" w:cs="Arial"/>
          <w:sz w:val="20"/>
          <w:szCs w:val="20"/>
        </w:rPr>
        <w:t>Emergency Management Victoria</w:t>
      </w:r>
      <w:r w:rsidR="00FE078A" w:rsidRPr="00881A38">
        <w:rPr>
          <w:rFonts w:ascii="Arial" w:hAnsi="Arial" w:cs="Arial"/>
          <w:sz w:val="20"/>
          <w:szCs w:val="20"/>
        </w:rPr>
        <w:t xml:space="preserve"> </w:t>
      </w:r>
      <w:r w:rsidR="00BF3A4A" w:rsidRPr="00881A38">
        <w:rPr>
          <w:rFonts w:ascii="Arial" w:hAnsi="Arial" w:cs="Arial"/>
          <w:sz w:val="20"/>
          <w:szCs w:val="20"/>
        </w:rPr>
        <w:t xml:space="preserve">is provided to </w:t>
      </w:r>
      <w:r w:rsidR="00FE078A" w:rsidRPr="00881A38">
        <w:rPr>
          <w:rFonts w:ascii="Arial" w:hAnsi="Arial" w:cs="Arial"/>
          <w:sz w:val="20"/>
          <w:szCs w:val="20"/>
        </w:rPr>
        <w:t xml:space="preserve">substantiate the expenditure.  </w:t>
      </w:r>
      <w:r>
        <w:rPr>
          <w:rFonts w:ascii="Arial" w:hAnsi="Arial" w:cs="Arial"/>
          <w:sz w:val="20"/>
          <w:szCs w:val="20"/>
        </w:rPr>
        <w:br/>
      </w:r>
      <w:r w:rsidR="00FE078A" w:rsidRPr="00881A38">
        <w:rPr>
          <w:rFonts w:ascii="Arial" w:hAnsi="Arial" w:cs="Arial"/>
          <w:sz w:val="20"/>
          <w:szCs w:val="20"/>
        </w:rPr>
        <w:t xml:space="preserve">On the production of </w:t>
      </w:r>
      <w:r w:rsidR="00BF3A4A" w:rsidRPr="00881A38">
        <w:rPr>
          <w:rFonts w:ascii="Arial" w:hAnsi="Arial" w:cs="Arial"/>
          <w:sz w:val="20"/>
          <w:szCs w:val="20"/>
        </w:rPr>
        <w:t>the authorisation</w:t>
      </w:r>
      <w:r w:rsidR="00FE078A" w:rsidRPr="00881A38">
        <w:rPr>
          <w:rFonts w:ascii="Arial" w:hAnsi="Arial" w:cs="Arial"/>
          <w:sz w:val="20"/>
          <w:szCs w:val="20"/>
        </w:rPr>
        <w:t xml:space="preserve">, the Commission will include in the relevant allocation an allowance equivalent to the net cost incurred by the Council on </w:t>
      </w:r>
      <w:r w:rsidR="00FE078A" w:rsidRPr="00881A38">
        <w:rPr>
          <w:rFonts w:ascii="Arial" w:hAnsi="Arial" w:cs="Arial"/>
          <w:sz w:val="20"/>
          <w:szCs w:val="20"/>
          <w:u w:val="single"/>
        </w:rPr>
        <w:t>approved measures</w:t>
      </w:r>
      <w:r w:rsidR="00FE078A" w:rsidRPr="00881A38">
        <w:rPr>
          <w:rFonts w:ascii="Arial" w:hAnsi="Arial" w:cs="Arial"/>
          <w:sz w:val="20"/>
          <w:szCs w:val="20"/>
        </w:rPr>
        <w:t xml:space="preserve"> in relation to the disaster.</w:t>
      </w:r>
      <w:r>
        <w:rPr>
          <w:rFonts w:ascii="Arial" w:hAnsi="Arial" w:cs="Arial"/>
          <w:sz w:val="20"/>
          <w:szCs w:val="20"/>
        </w:rPr>
        <w:br/>
        <w:t>In most cases, V</w:t>
      </w:r>
      <w:r w:rsidR="006049EC">
        <w:rPr>
          <w:rFonts w:ascii="Arial" w:hAnsi="Arial" w:cs="Arial"/>
          <w:sz w:val="20"/>
          <w:szCs w:val="20"/>
        </w:rPr>
        <w:t>LG</w:t>
      </w:r>
      <w:r>
        <w:rPr>
          <w:rFonts w:ascii="Arial" w:hAnsi="Arial" w:cs="Arial"/>
          <w:sz w:val="20"/>
          <w:szCs w:val="20"/>
        </w:rPr>
        <w:t>GC are cc on the letters that go to council, but councils can provide these letter (which included “Council Contribution</w:t>
      </w:r>
      <w:r>
        <w:rPr>
          <w:rFonts w:ascii="Segoe UI Emoji" w:eastAsia="Segoe UI Emoji" w:hAnsi="Segoe UI Emoji" w:cs="Segoe UI Emoji"/>
          <w:sz w:val="20"/>
          <w:szCs w:val="20"/>
        </w:rPr>
        <w:t>) to support the claim..</w:t>
      </w:r>
    </w:p>
    <w:p w14:paraId="45E32741" w14:textId="77777777" w:rsidR="000B16C3" w:rsidRPr="00881A38" w:rsidRDefault="000B16C3" w:rsidP="00167187">
      <w:pPr>
        <w:spacing w:after="0" w:line="240" w:lineRule="auto"/>
        <w:rPr>
          <w:rFonts w:ascii="Arial" w:hAnsi="Arial" w:cs="Arial"/>
          <w:sz w:val="20"/>
          <w:szCs w:val="20"/>
        </w:rPr>
      </w:pPr>
    </w:p>
    <w:p w14:paraId="3665AFDF" w14:textId="77777777" w:rsidR="00C271C7" w:rsidRPr="00881A38" w:rsidRDefault="00C271C7" w:rsidP="00167187">
      <w:pPr>
        <w:spacing w:after="0" w:line="240" w:lineRule="auto"/>
        <w:rPr>
          <w:rFonts w:ascii="Arial" w:hAnsi="Arial" w:cs="Arial"/>
          <w:sz w:val="20"/>
          <w:szCs w:val="20"/>
        </w:rPr>
      </w:pPr>
      <w:r w:rsidRPr="00881A38">
        <w:rPr>
          <w:rFonts w:ascii="Arial" w:hAnsi="Arial" w:cs="Arial"/>
          <w:sz w:val="20"/>
          <w:szCs w:val="20"/>
        </w:rPr>
        <w:t>Please note:</w:t>
      </w:r>
    </w:p>
    <w:p w14:paraId="7618CDE2" w14:textId="77777777" w:rsidR="00641A72" w:rsidRPr="00881A38" w:rsidRDefault="00641A72" w:rsidP="00167187">
      <w:pPr>
        <w:spacing w:after="0" w:line="240" w:lineRule="auto"/>
        <w:rPr>
          <w:rFonts w:ascii="Arial" w:hAnsi="Arial" w:cs="Arial"/>
          <w:sz w:val="20"/>
          <w:szCs w:val="20"/>
        </w:rPr>
      </w:pPr>
    </w:p>
    <w:p w14:paraId="309F4912" w14:textId="77777777" w:rsidR="00C271C7" w:rsidRPr="00881A38" w:rsidRDefault="00C271C7"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 xml:space="preserve">Claims can be made up to </w:t>
      </w:r>
      <w:r w:rsidR="00AC3F5E" w:rsidRPr="00881A38">
        <w:rPr>
          <w:rFonts w:ascii="Arial" w:hAnsi="Arial" w:cs="Arial"/>
          <w:sz w:val="20"/>
          <w:szCs w:val="20"/>
        </w:rPr>
        <w:t>5</w:t>
      </w:r>
      <w:r w:rsidRPr="00881A38">
        <w:rPr>
          <w:rFonts w:ascii="Arial" w:hAnsi="Arial" w:cs="Arial"/>
          <w:sz w:val="20"/>
          <w:szCs w:val="20"/>
        </w:rPr>
        <w:t xml:space="preserve"> years after the disaster has occurred.</w:t>
      </w:r>
      <w:r w:rsidR="00AC3F5E" w:rsidRPr="00881A38">
        <w:rPr>
          <w:rFonts w:ascii="Arial" w:hAnsi="Arial" w:cs="Arial"/>
          <w:sz w:val="20"/>
          <w:szCs w:val="20"/>
        </w:rPr>
        <w:t xml:space="preserve">  </w:t>
      </w:r>
      <w:r w:rsidR="00AC3F5E" w:rsidRPr="00881A38">
        <w:rPr>
          <w:rFonts w:ascii="Arial" w:hAnsi="Arial" w:cs="Arial"/>
          <w:sz w:val="20"/>
          <w:szCs w:val="20"/>
        </w:rPr>
        <w:br/>
        <w:t xml:space="preserve">The Commission may consider exceptions to this timeframe if required due to delay in finalisation of process by </w:t>
      </w:r>
      <w:r w:rsidR="00884C5A">
        <w:rPr>
          <w:rFonts w:ascii="Arial" w:hAnsi="Arial" w:cs="Arial"/>
          <w:sz w:val="20"/>
          <w:szCs w:val="20"/>
        </w:rPr>
        <w:t>EMV</w:t>
      </w:r>
      <w:r w:rsidR="00AC3F5E" w:rsidRPr="00881A38">
        <w:rPr>
          <w:rFonts w:ascii="Arial" w:hAnsi="Arial" w:cs="Arial"/>
          <w:sz w:val="20"/>
          <w:szCs w:val="20"/>
        </w:rPr>
        <w:t>.</w:t>
      </w:r>
    </w:p>
    <w:p w14:paraId="69C2F5A7" w14:textId="77777777" w:rsidR="00C271C7" w:rsidRPr="00881A38" w:rsidRDefault="00C271C7" w:rsidP="00167187">
      <w:pPr>
        <w:spacing w:after="0" w:line="240" w:lineRule="auto"/>
        <w:rPr>
          <w:rFonts w:ascii="Arial" w:hAnsi="Arial" w:cs="Arial"/>
          <w:sz w:val="20"/>
          <w:szCs w:val="20"/>
        </w:rPr>
      </w:pPr>
    </w:p>
    <w:p w14:paraId="7756F7C2" w14:textId="77777777" w:rsidR="00C271C7" w:rsidRPr="00881A38" w:rsidRDefault="00FE078A"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The Commission</w:t>
      </w:r>
      <w:r w:rsidR="00BF3A4A" w:rsidRPr="00881A38">
        <w:rPr>
          <w:rFonts w:ascii="Arial" w:hAnsi="Arial" w:cs="Arial"/>
          <w:sz w:val="20"/>
          <w:szCs w:val="20"/>
        </w:rPr>
        <w:t xml:space="preserve"> will </w:t>
      </w:r>
      <w:r w:rsidR="002A613E" w:rsidRPr="00881A38">
        <w:rPr>
          <w:rFonts w:ascii="Arial" w:hAnsi="Arial" w:cs="Arial"/>
          <w:sz w:val="20"/>
          <w:szCs w:val="20"/>
        </w:rPr>
        <w:t xml:space="preserve">only pay up to $35,000 </w:t>
      </w:r>
      <w:r w:rsidRPr="00881A38">
        <w:rPr>
          <w:rFonts w:ascii="Arial" w:hAnsi="Arial" w:cs="Arial"/>
          <w:sz w:val="20"/>
          <w:szCs w:val="20"/>
        </w:rPr>
        <w:t>per recognised Natural Disaster</w:t>
      </w:r>
      <w:r w:rsidR="002A613E" w:rsidRPr="00881A38">
        <w:rPr>
          <w:rFonts w:ascii="Arial" w:hAnsi="Arial" w:cs="Arial"/>
          <w:sz w:val="20"/>
          <w:szCs w:val="20"/>
        </w:rPr>
        <w:t xml:space="preserve"> event</w:t>
      </w:r>
      <w:r w:rsidRPr="00881A38">
        <w:rPr>
          <w:rFonts w:ascii="Arial" w:hAnsi="Arial" w:cs="Arial"/>
          <w:sz w:val="20"/>
          <w:szCs w:val="20"/>
        </w:rPr>
        <w:t xml:space="preserve">.  </w:t>
      </w:r>
      <w:r w:rsidR="00641A72" w:rsidRPr="00881A38">
        <w:rPr>
          <w:rFonts w:ascii="Arial" w:hAnsi="Arial" w:cs="Arial"/>
          <w:sz w:val="20"/>
          <w:szCs w:val="20"/>
        </w:rPr>
        <w:br/>
      </w:r>
      <w:r w:rsidR="00C271C7" w:rsidRPr="00881A38">
        <w:rPr>
          <w:rFonts w:ascii="Arial" w:hAnsi="Arial" w:cs="Arial"/>
          <w:sz w:val="20"/>
          <w:szCs w:val="20"/>
        </w:rPr>
        <w:t>I</w:t>
      </w:r>
      <w:r w:rsidRPr="00881A38">
        <w:rPr>
          <w:rFonts w:ascii="Arial" w:hAnsi="Arial" w:cs="Arial"/>
          <w:sz w:val="20"/>
          <w:szCs w:val="20"/>
        </w:rPr>
        <w:t>f you have not expended to the maximum of the claim threshold (being $35,000) by 30</w:t>
      </w:r>
      <w:r w:rsidR="00641A72" w:rsidRPr="00881A38">
        <w:rPr>
          <w:rFonts w:ascii="Arial" w:hAnsi="Arial" w:cs="Arial"/>
          <w:sz w:val="20"/>
          <w:szCs w:val="20"/>
        </w:rPr>
        <w:t xml:space="preserve"> </w:t>
      </w:r>
      <w:r w:rsidRPr="00881A38">
        <w:rPr>
          <w:rFonts w:ascii="Arial" w:hAnsi="Arial" w:cs="Arial"/>
          <w:sz w:val="20"/>
          <w:szCs w:val="20"/>
        </w:rPr>
        <w:t>June, and further expenditure is likely, you may defer your claim to the following year</w:t>
      </w:r>
      <w:r w:rsidR="00C271C7" w:rsidRPr="00881A38">
        <w:rPr>
          <w:rFonts w:ascii="Arial" w:hAnsi="Arial" w:cs="Arial"/>
          <w:sz w:val="20"/>
          <w:szCs w:val="20"/>
        </w:rPr>
        <w:t>:</w:t>
      </w:r>
    </w:p>
    <w:p w14:paraId="5E6BC37D" w14:textId="77777777" w:rsidR="00C271C7" w:rsidRPr="00881A38" w:rsidRDefault="00C271C7" w:rsidP="00167187">
      <w:pPr>
        <w:spacing w:after="0" w:line="240" w:lineRule="auto"/>
        <w:rPr>
          <w:rFonts w:ascii="Arial" w:hAnsi="Arial" w:cs="Arial"/>
          <w:sz w:val="20"/>
          <w:szCs w:val="20"/>
        </w:rPr>
      </w:pPr>
    </w:p>
    <w:p w14:paraId="67376F8B" w14:textId="77777777" w:rsidR="00C271C7" w:rsidRPr="00881A38" w:rsidRDefault="00C271C7"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If</w:t>
      </w:r>
      <w:r w:rsidR="00FE078A" w:rsidRPr="00881A38">
        <w:rPr>
          <w:rFonts w:ascii="Arial" w:hAnsi="Arial" w:cs="Arial"/>
          <w:sz w:val="20"/>
          <w:szCs w:val="20"/>
        </w:rPr>
        <w:t xml:space="preserve"> you</w:t>
      </w:r>
      <w:r w:rsidRPr="00881A38">
        <w:rPr>
          <w:rFonts w:ascii="Arial" w:hAnsi="Arial" w:cs="Arial"/>
          <w:sz w:val="20"/>
          <w:szCs w:val="20"/>
        </w:rPr>
        <w:t xml:space="preserve"> have not received authorisation </w:t>
      </w:r>
      <w:r w:rsidR="00FE078A" w:rsidRPr="00881A38">
        <w:rPr>
          <w:rFonts w:ascii="Arial" w:hAnsi="Arial" w:cs="Arial"/>
          <w:sz w:val="20"/>
          <w:szCs w:val="20"/>
        </w:rPr>
        <w:t>of expenditure on the recognised Natural Disaster from the relevant authority (ie.</w:t>
      </w:r>
      <w:r w:rsidRPr="00881A38">
        <w:rPr>
          <w:rFonts w:ascii="Arial" w:hAnsi="Arial" w:cs="Arial"/>
          <w:sz w:val="20"/>
          <w:szCs w:val="20"/>
        </w:rPr>
        <w:t xml:space="preserve"> </w:t>
      </w:r>
      <w:r w:rsidR="00884C5A">
        <w:rPr>
          <w:rFonts w:ascii="Arial" w:hAnsi="Arial" w:cs="Arial"/>
          <w:sz w:val="20"/>
          <w:szCs w:val="20"/>
        </w:rPr>
        <w:t>Emergency Management Victoria</w:t>
      </w:r>
      <w:r w:rsidR="00FE078A" w:rsidRPr="00881A38">
        <w:rPr>
          <w:rFonts w:ascii="Arial" w:hAnsi="Arial" w:cs="Arial"/>
          <w:sz w:val="20"/>
          <w:szCs w:val="20"/>
        </w:rPr>
        <w:t xml:space="preserve">), </w:t>
      </w:r>
      <w:r w:rsidRPr="00881A38">
        <w:rPr>
          <w:rFonts w:ascii="Arial" w:hAnsi="Arial" w:cs="Arial"/>
          <w:sz w:val="20"/>
          <w:szCs w:val="20"/>
        </w:rPr>
        <w:t xml:space="preserve">when the Questionnaire is due to be returned, </w:t>
      </w:r>
      <w:r w:rsidR="00174573" w:rsidRPr="00881A38">
        <w:rPr>
          <w:rFonts w:ascii="Arial" w:hAnsi="Arial" w:cs="Arial"/>
          <w:sz w:val="20"/>
          <w:szCs w:val="20"/>
        </w:rPr>
        <w:t>please do not hold back submitting your questionnaire.  Y</w:t>
      </w:r>
      <w:r w:rsidR="00FE078A" w:rsidRPr="00881A38">
        <w:rPr>
          <w:rFonts w:ascii="Arial" w:hAnsi="Arial" w:cs="Arial"/>
          <w:sz w:val="20"/>
          <w:szCs w:val="20"/>
        </w:rPr>
        <w:t xml:space="preserve">ou may </w:t>
      </w:r>
      <w:r w:rsidRPr="00881A38">
        <w:rPr>
          <w:rFonts w:ascii="Arial" w:hAnsi="Arial" w:cs="Arial"/>
          <w:sz w:val="20"/>
          <w:szCs w:val="20"/>
        </w:rPr>
        <w:t>complete the form, attach the authority and submit your claim up to the Commission until the end of</w:t>
      </w:r>
      <w:r w:rsidR="00641A72" w:rsidRPr="00881A38">
        <w:rPr>
          <w:rFonts w:ascii="Arial" w:hAnsi="Arial" w:cs="Arial"/>
          <w:sz w:val="20"/>
          <w:szCs w:val="20"/>
        </w:rPr>
        <w:t xml:space="preserve"> February the following year.</w:t>
      </w:r>
      <w:r w:rsidR="00174573" w:rsidRPr="00881A38">
        <w:rPr>
          <w:rFonts w:ascii="Arial" w:hAnsi="Arial" w:cs="Arial"/>
          <w:sz w:val="20"/>
          <w:szCs w:val="20"/>
        </w:rPr>
        <w:t xml:space="preserve">  </w:t>
      </w:r>
    </w:p>
    <w:p w14:paraId="54BF1F3B" w14:textId="77777777" w:rsidR="00273FF7" w:rsidRPr="00881A38" w:rsidRDefault="00273FF7" w:rsidP="00167187">
      <w:pPr>
        <w:spacing w:after="0" w:line="240" w:lineRule="auto"/>
        <w:rPr>
          <w:rFonts w:ascii="Arial" w:hAnsi="Arial" w:cs="Arial"/>
          <w:sz w:val="20"/>
          <w:szCs w:val="20"/>
        </w:rPr>
      </w:pPr>
    </w:p>
    <w:p w14:paraId="431DFE50" w14:textId="77777777" w:rsidR="00641A72" w:rsidRPr="00881A38" w:rsidRDefault="00641A72"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 xml:space="preserve">If </w:t>
      </w:r>
      <w:r w:rsidR="00174573" w:rsidRPr="00881A38">
        <w:rPr>
          <w:rFonts w:ascii="Arial" w:hAnsi="Arial" w:cs="Arial"/>
          <w:sz w:val="20"/>
          <w:szCs w:val="20"/>
        </w:rPr>
        <w:t>the V</w:t>
      </w:r>
      <w:r w:rsidR="006049EC">
        <w:rPr>
          <w:rFonts w:ascii="Arial" w:hAnsi="Arial" w:cs="Arial"/>
          <w:sz w:val="20"/>
          <w:szCs w:val="20"/>
        </w:rPr>
        <w:t>LG</w:t>
      </w:r>
      <w:r w:rsidR="00174573" w:rsidRPr="00881A38">
        <w:rPr>
          <w:rFonts w:ascii="Arial" w:hAnsi="Arial" w:cs="Arial"/>
          <w:sz w:val="20"/>
          <w:szCs w:val="20"/>
        </w:rPr>
        <w:t xml:space="preserve">GC receives </w:t>
      </w:r>
      <w:r w:rsidR="000B16C3">
        <w:rPr>
          <w:rFonts w:ascii="Arial" w:hAnsi="Arial" w:cs="Arial"/>
          <w:sz w:val="20"/>
          <w:szCs w:val="20"/>
        </w:rPr>
        <w:t>advice/</w:t>
      </w:r>
      <w:r w:rsidRPr="00881A38">
        <w:rPr>
          <w:rFonts w:ascii="Arial" w:hAnsi="Arial" w:cs="Arial"/>
          <w:sz w:val="20"/>
          <w:szCs w:val="20"/>
        </w:rPr>
        <w:t xml:space="preserve">letters from </w:t>
      </w:r>
      <w:r w:rsidR="00884C5A">
        <w:rPr>
          <w:rFonts w:ascii="Arial" w:hAnsi="Arial" w:cs="Arial"/>
          <w:sz w:val="20"/>
          <w:szCs w:val="20"/>
        </w:rPr>
        <w:t>EMV</w:t>
      </w:r>
      <w:r w:rsidR="00273FF7" w:rsidRPr="00881A38">
        <w:rPr>
          <w:rFonts w:ascii="Arial" w:hAnsi="Arial" w:cs="Arial"/>
          <w:sz w:val="20"/>
          <w:szCs w:val="20"/>
        </w:rPr>
        <w:t xml:space="preserve"> between Nov-</w:t>
      </w:r>
      <w:r w:rsidR="00174573" w:rsidRPr="00881A38">
        <w:rPr>
          <w:rFonts w:ascii="Arial" w:hAnsi="Arial" w:cs="Arial"/>
          <w:sz w:val="20"/>
          <w:szCs w:val="20"/>
        </w:rPr>
        <w:t>Feb</w:t>
      </w:r>
      <w:r w:rsidR="00273FF7" w:rsidRPr="00881A38">
        <w:rPr>
          <w:rFonts w:ascii="Arial" w:hAnsi="Arial" w:cs="Arial"/>
          <w:sz w:val="20"/>
          <w:szCs w:val="20"/>
        </w:rPr>
        <w:t xml:space="preserve">, </w:t>
      </w:r>
      <w:r w:rsidR="00174573" w:rsidRPr="00881A38">
        <w:rPr>
          <w:rFonts w:ascii="Arial" w:hAnsi="Arial" w:cs="Arial"/>
          <w:sz w:val="20"/>
          <w:szCs w:val="20"/>
        </w:rPr>
        <w:t>we</w:t>
      </w:r>
      <w:r w:rsidR="00273FF7" w:rsidRPr="00881A38">
        <w:rPr>
          <w:rFonts w:ascii="Arial" w:hAnsi="Arial" w:cs="Arial"/>
          <w:sz w:val="20"/>
          <w:szCs w:val="20"/>
        </w:rPr>
        <w:t xml:space="preserve"> will follow up with councils to complete the Natural Disasters tab to enable payment in the next allocation.</w:t>
      </w:r>
    </w:p>
    <w:p w14:paraId="7CC6732E" w14:textId="77777777" w:rsidR="00FE078A" w:rsidRPr="00881A38" w:rsidRDefault="00FE078A" w:rsidP="00FE078A">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FE078A" w:rsidRPr="00881A38" w14:paraId="52A84DA2" w14:textId="77777777" w:rsidTr="00EE7125">
        <w:tc>
          <w:tcPr>
            <w:tcW w:w="2268" w:type="dxa"/>
            <w:shd w:val="clear" w:color="auto" w:fill="EEECE1" w:themeFill="background2"/>
          </w:tcPr>
          <w:p w14:paraId="643DAC36" w14:textId="77777777" w:rsidR="00FE078A" w:rsidRPr="00881A38" w:rsidRDefault="00FE078A" w:rsidP="00EE7125">
            <w:pPr>
              <w:spacing w:before="120" w:after="120" w:line="240" w:lineRule="auto"/>
              <w:rPr>
                <w:rFonts w:ascii="Arial" w:hAnsi="Arial" w:cs="Arial"/>
                <w:b/>
                <w:sz w:val="20"/>
                <w:szCs w:val="20"/>
              </w:rPr>
            </w:pPr>
            <w:r w:rsidRPr="00881A38">
              <w:rPr>
                <w:rFonts w:ascii="Arial" w:hAnsi="Arial" w:cs="Arial"/>
                <w:b/>
                <w:sz w:val="20"/>
                <w:szCs w:val="20"/>
              </w:rPr>
              <w:t>Natural Disaster claims</w:t>
            </w:r>
          </w:p>
        </w:tc>
        <w:tc>
          <w:tcPr>
            <w:tcW w:w="6521" w:type="dxa"/>
          </w:tcPr>
          <w:p w14:paraId="2D04813D" w14:textId="77777777" w:rsidR="00FE078A" w:rsidRPr="00881A38" w:rsidRDefault="00FE078A" w:rsidP="00EE7125">
            <w:pPr>
              <w:tabs>
                <w:tab w:val="right" w:pos="6305"/>
              </w:tabs>
              <w:spacing w:before="120" w:after="120" w:line="240" w:lineRule="auto"/>
              <w:rPr>
                <w:rFonts w:ascii="Arial" w:hAnsi="Arial" w:cs="Arial"/>
                <w:b/>
                <w:sz w:val="20"/>
                <w:szCs w:val="20"/>
              </w:rPr>
            </w:pPr>
            <w:r w:rsidRPr="00881A38">
              <w:rPr>
                <w:rFonts w:ascii="Arial" w:hAnsi="Arial" w:cs="Arial"/>
                <w:b/>
                <w:sz w:val="20"/>
                <w:szCs w:val="20"/>
              </w:rPr>
              <w:t>Natural Disaster Assistance</w:t>
            </w:r>
          </w:p>
          <w:p w14:paraId="20DED109" w14:textId="3539A399" w:rsidR="00FE078A" w:rsidRPr="00881A38" w:rsidRDefault="00FE078A" w:rsidP="00EE7125">
            <w:pPr>
              <w:spacing w:after="0" w:line="240" w:lineRule="auto"/>
              <w:rPr>
                <w:rFonts w:ascii="Arial" w:hAnsi="Arial" w:cs="Arial"/>
                <w:sz w:val="20"/>
                <w:szCs w:val="20"/>
              </w:rPr>
            </w:pPr>
            <w:r w:rsidRPr="00881A38">
              <w:rPr>
                <w:rFonts w:ascii="Arial" w:hAnsi="Arial" w:cs="Arial"/>
                <w:sz w:val="20"/>
                <w:szCs w:val="20"/>
              </w:rPr>
              <w:t xml:space="preserve">Natural Disaster claims should be processed in the usual way through </w:t>
            </w:r>
            <w:r w:rsidR="00F274F6">
              <w:rPr>
                <w:rFonts w:ascii="Arial" w:hAnsi="Arial" w:cs="Arial"/>
                <w:sz w:val="20"/>
                <w:szCs w:val="20"/>
              </w:rPr>
              <w:t>DRFA</w:t>
            </w:r>
            <w:r w:rsidRPr="00881A38">
              <w:rPr>
                <w:rFonts w:ascii="Arial" w:hAnsi="Arial" w:cs="Arial"/>
                <w:sz w:val="20"/>
                <w:szCs w:val="20"/>
              </w:rPr>
              <w:t xml:space="preserve">.  Please state if Council has submitted a natural disaster claim. </w:t>
            </w:r>
          </w:p>
          <w:p w14:paraId="46E87C6A" w14:textId="77777777" w:rsidR="0019575E" w:rsidRPr="00881A38" w:rsidRDefault="0019575E" w:rsidP="0019575E">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Nature of Event </w:t>
            </w:r>
            <w:r w:rsidRPr="00C4217B">
              <w:rPr>
                <w:rFonts w:ascii="Arial" w:hAnsi="Arial" w:cs="Arial"/>
                <w:bCs/>
                <w:i/>
                <w:iCs/>
                <w:sz w:val="16"/>
                <w:szCs w:val="16"/>
              </w:rPr>
              <w:t>ie flood, fire, wind, etc</w:t>
            </w:r>
            <w:r w:rsidRPr="00881A38">
              <w:rPr>
                <w:rFonts w:ascii="Arial" w:hAnsi="Arial" w:cs="Arial"/>
                <w:b/>
                <w:sz w:val="20"/>
                <w:szCs w:val="20"/>
              </w:rPr>
              <w:t xml:space="preserve"> </w:t>
            </w:r>
            <w:r w:rsidRPr="00881A38">
              <w:rPr>
                <w:rFonts w:ascii="Arial" w:hAnsi="Arial" w:cs="Arial"/>
                <w:b/>
                <w:sz w:val="20"/>
                <w:szCs w:val="20"/>
              </w:rPr>
              <w:tab/>
              <w:t>(260</w:t>
            </w:r>
            <w:r w:rsidR="0010447E" w:rsidRPr="00881A38">
              <w:rPr>
                <w:rFonts w:ascii="Arial" w:hAnsi="Arial" w:cs="Arial"/>
                <w:b/>
                <w:sz w:val="20"/>
                <w:szCs w:val="20"/>
              </w:rPr>
              <w:t>0</w:t>
            </w:r>
            <w:r w:rsidRPr="00881A38">
              <w:rPr>
                <w:rFonts w:ascii="Arial" w:hAnsi="Arial" w:cs="Arial"/>
                <w:b/>
                <w:sz w:val="20"/>
                <w:szCs w:val="20"/>
              </w:rPr>
              <w:t>0</w:t>
            </w:r>
            <w:r w:rsidR="0010447E" w:rsidRPr="00881A38">
              <w:rPr>
                <w:rFonts w:ascii="Arial" w:hAnsi="Arial" w:cs="Arial"/>
                <w:b/>
                <w:sz w:val="20"/>
                <w:szCs w:val="20"/>
              </w:rPr>
              <w:t>, 26050, 26110</w:t>
            </w:r>
            <w:r w:rsidRPr="00881A38">
              <w:rPr>
                <w:rFonts w:ascii="Arial" w:hAnsi="Arial" w:cs="Arial"/>
                <w:b/>
                <w:sz w:val="20"/>
                <w:szCs w:val="20"/>
              </w:rPr>
              <w:t>)</w:t>
            </w:r>
          </w:p>
          <w:p w14:paraId="5FF9D7A1" w14:textId="77777777" w:rsidR="00FE078A" w:rsidRPr="00881A38" w:rsidRDefault="00FE078A" w:rsidP="00EE7125">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Date of </w:t>
            </w:r>
            <w:r w:rsidR="0010447E" w:rsidRPr="00881A38">
              <w:rPr>
                <w:rFonts w:ascii="Arial" w:hAnsi="Arial" w:cs="Arial"/>
                <w:b/>
                <w:sz w:val="20"/>
                <w:szCs w:val="20"/>
              </w:rPr>
              <w:t xml:space="preserve">Event </w:t>
            </w:r>
            <w:r w:rsidR="0010447E" w:rsidRPr="00881A38">
              <w:rPr>
                <w:rFonts w:ascii="Arial" w:hAnsi="Arial" w:cs="Arial"/>
                <w:b/>
                <w:sz w:val="20"/>
                <w:szCs w:val="20"/>
              </w:rPr>
              <w:tab/>
              <w:t>(2601</w:t>
            </w:r>
            <w:r w:rsidR="0019575E" w:rsidRPr="00881A38">
              <w:rPr>
                <w:rFonts w:ascii="Arial" w:hAnsi="Arial" w:cs="Arial"/>
                <w:b/>
                <w:sz w:val="20"/>
                <w:szCs w:val="20"/>
              </w:rPr>
              <w:t>0</w:t>
            </w:r>
            <w:r w:rsidR="0010447E" w:rsidRPr="00881A38">
              <w:rPr>
                <w:rFonts w:ascii="Arial" w:hAnsi="Arial" w:cs="Arial"/>
                <w:b/>
                <w:sz w:val="20"/>
                <w:szCs w:val="20"/>
              </w:rPr>
              <w:t>, 26060, 26120</w:t>
            </w:r>
            <w:r w:rsidRPr="00881A38">
              <w:rPr>
                <w:rFonts w:ascii="Arial" w:hAnsi="Arial" w:cs="Arial"/>
                <w:b/>
                <w:sz w:val="20"/>
                <w:szCs w:val="20"/>
              </w:rPr>
              <w:t>)</w:t>
            </w:r>
          </w:p>
          <w:p w14:paraId="0ED235A0" w14:textId="77777777" w:rsidR="00BF3A4A" w:rsidRPr="00881A38" w:rsidRDefault="0010447E" w:rsidP="00EE7125">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Council Contribution claimed</w:t>
            </w:r>
            <w:r w:rsidRPr="00881A38">
              <w:rPr>
                <w:rFonts w:ascii="Arial" w:hAnsi="Arial" w:cs="Arial"/>
                <w:b/>
                <w:sz w:val="20"/>
                <w:szCs w:val="20"/>
              </w:rPr>
              <w:tab/>
              <w:t>(2602</w:t>
            </w:r>
            <w:r w:rsidR="0019575E" w:rsidRPr="00881A38">
              <w:rPr>
                <w:rFonts w:ascii="Arial" w:hAnsi="Arial" w:cs="Arial"/>
                <w:b/>
                <w:sz w:val="20"/>
                <w:szCs w:val="20"/>
              </w:rPr>
              <w:t>0</w:t>
            </w:r>
            <w:r w:rsidRPr="00881A38">
              <w:rPr>
                <w:rFonts w:ascii="Arial" w:hAnsi="Arial" w:cs="Arial"/>
                <w:b/>
                <w:sz w:val="20"/>
                <w:szCs w:val="20"/>
              </w:rPr>
              <w:t>, 26070, 26130</w:t>
            </w:r>
            <w:r w:rsidR="0019575E" w:rsidRPr="00881A38">
              <w:rPr>
                <w:rFonts w:ascii="Arial" w:hAnsi="Arial" w:cs="Arial"/>
                <w:b/>
                <w:sz w:val="20"/>
                <w:szCs w:val="20"/>
              </w:rPr>
              <w:t>)</w:t>
            </w:r>
          </w:p>
          <w:p w14:paraId="48BE96B4" w14:textId="042AD751" w:rsidR="00FE078A" w:rsidRPr="00881A38" w:rsidRDefault="00F274F6" w:rsidP="00C33BC0">
            <w:pPr>
              <w:numPr>
                <w:ilvl w:val="0"/>
                <w:numId w:val="1"/>
              </w:numPr>
              <w:tabs>
                <w:tab w:val="right" w:pos="6305"/>
              </w:tabs>
              <w:spacing w:after="0" w:line="240" w:lineRule="auto"/>
              <w:ind w:left="568" w:hanging="284"/>
              <w:rPr>
                <w:rFonts w:ascii="Arial" w:hAnsi="Arial" w:cs="Arial"/>
                <w:sz w:val="20"/>
                <w:szCs w:val="20"/>
              </w:rPr>
            </w:pPr>
            <w:r>
              <w:rPr>
                <w:rFonts w:ascii="Arial" w:hAnsi="Arial" w:cs="Arial"/>
                <w:b/>
                <w:sz w:val="20"/>
                <w:szCs w:val="20"/>
              </w:rPr>
              <w:t>DRFA</w:t>
            </w:r>
            <w:r w:rsidR="0010447E" w:rsidRPr="00881A38">
              <w:rPr>
                <w:rFonts w:ascii="Arial" w:hAnsi="Arial" w:cs="Arial"/>
                <w:b/>
                <w:sz w:val="20"/>
                <w:szCs w:val="20"/>
              </w:rPr>
              <w:t xml:space="preserve"> approval</w:t>
            </w:r>
            <w:r w:rsidR="00C4217B" w:rsidRPr="00C4217B">
              <w:rPr>
                <w:rFonts w:ascii="Arial" w:hAnsi="Arial" w:cs="Arial"/>
                <w:b/>
                <w:sz w:val="16"/>
                <w:szCs w:val="16"/>
              </w:rPr>
              <w:t xml:space="preserve"> </w:t>
            </w:r>
            <w:r w:rsidR="00C4217B">
              <w:rPr>
                <w:rFonts w:ascii="Arial" w:hAnsi="Arial" w:cs="Arial"/>
                <w:b/>
                <w:sz w:val="20"/>
                <w:szCs w:val="20"/>
              </w:rPr>
              <w:t xml:space="preserve"> </w:t>
            </w:r>
            <w:r w:rsidR="0010447E" w:rsidRPr="00881A38">
              <w:rPr>
                <w:rFonts w:ascii="Arial" w:hAnsi="Arial" w:cs="Arial"/>
                <w:b/>
                <w:sz w:val="20"/>
                <w:szCs w:val="20"/>
              </w:rPr>
              <w:tab/>
              <w:t>(2603</w:t>
            </w:r>
            <w:r w:rsidR="0019575E" w:rsidRPr="00881A38">
              <w:rPr>
                <w:rFonts w:ascii="Arial" w:hAnsi="Arial" w:cs="Arial"/>
                <w:b/>
                <w:sz w:val="20"/>
                <w:szCs w:val="20"/>
              </w:rPr>
              <w:t>0</w:t>
            </w:r>
            <w:r w:rsidR="0010447E" w:rsidRPr="00881A38">
              <w:rPr>
                <w:rFonts w:ascii="Arial" w:hAnsi="Arial" w:cs="Arial"/>
                <w:b/>
                <w:sz w:val="20"/>
                <w:szCs w:val="20"/>
              </w:rPr>
              <w:t>, 26080, 26140</w:t>
            </w:r>
            <w:r w:rsidR="0019575E" w:rsidRPr="00881A38">
              <w:rPr>
                <w:rFonts w:ascii="Arial" w:hAnsi="Arial" w:cs="Arial"/>
                <w:b/>
                <w:sz w:val="20"/>
                <w:szCs w:val="20"/>
              </w:rPr>
              <w:t>)</w:t>
            </w:r>
          </w:p>
        </w:tc>
      </w:tr>
    </w:tbl>
    <w:p w14:paraId="14C60873" w14:textId="77777777" w:rsidR="0010447E" w:rsidRPr="00C33BC0" w:rsidRDefault="0010447E" w:rsidP="009924E2">
      <w:pPr>
        <w:spacing w:after="0" w:line="240" w:lineRule="auto"/>
        <w:rPr>
          <w:rFonts w:ascii="Arial" w:hAnsi="Arial" w:cs="Arial"/>
          <w:sz w:val="16"/>
          <w:szCs w:val="16"/>
        </w:rPr>
      </w:pPr>
    </w:p>
    <w:p w14:paraId="0C3EE006" w14:textId="77777777" w:rsidR="00FE078A" w:rsidRPr="00881A38" w:rsidRDefault="00FE078A" w:rsidP="009924E2">
      <w:pPr>
        <w:spacing w:after="0" w:line="240" w:lineRule="auto"/>
        <w:rPr>
          <w:rFonts w:ascii="Arial" w:hAnsi="Arial" w:cs="Arial"/>
          <w:sz w:val="20"/>
          <w:szCs w:val="20"/>
        </w:rPr>
        <w:sectPr w:rsidR="00FE078A" w:rsidRPr="00881A38" w:rsidSect="009924E2">
          <w:headerReference w:type="default" r:id="rId37"/>
          <w:footerReference w:type="default" r:id="rId38"/>
          <w:pgSz w:w="11906" w:h="16838" w:code="9"/>
          <w:pgMar w:top="1134" w:right="1701" w:bottom="1134" w:left="1701" w:header="709" w:footer="709" w:gutter="0"/>
          <w:cols w:space="708"/>
          <w:docGrid w:linePitch="360"/>
        </w:sectPr>
      </w:pPr>
    </w:p>
    <w:p w14:paraId="6324FB27" w14:textId="77777777" w:rsidR="0062405E" w:rsidRPr="00881A38" w:rsidRDefault="0062405E" w:rsidP="009924E2">
      <w:pPr>
        <w:spacing w:after="0" w:line="240" w:lineRule="auto"/>
        <w:rPr>
          <w:rFonts w:ascii="Arial" w:hAnsi="Arial" w:cs="Arial"/>
          <w:sz w:val="20"/>
          <w:szCs w:val="20"/>
        </w:rPr>
      </w:pPr>
    </w:p>
    <w:p w14:paraId="1CC3F11E" w14:textId="29AE4D60" w:rsidR="00794746" w:rsidRDefault="00794746" w:rsidP="00C369B8">
      <w:pPr>
        <w:spacing w:after="0" w:line="240" w:lineRule="auto"/>
        <w:rPr>
          <w:rFonts w:ascii="Arial" w:hAnsi="Arial" w:cs="Arial"/>
          <w:sz w:val="20"/>
          <w:szCs w:val="20"/>
        </w:rPr>
      </w:pPr>
    </w:p>
    <w:p w14:paraId="1EDB19EB" w14:textId="567E0F22" w:rsidR="00C369B8" w:rsidRDefault="00C369B8" w:rsidP="00C369B8">
      <w:pPr>
        <w:spacing w:after="0" w:line="240" w:lineRule="auto"/>
        <w:rPr>
          <w:rFonts w:ascii="Arial" w:hAnsi="Arial" w:cs="Arial"/>
          <w:sz w:val="20"/>
          <w:szCs w:val="20"/>
        </w:rPr>
      </w:pPr>
    </w:p>
    <w:p w14:paraId="3D175F1F" w14:textId="44A904F3" w:rsidR="00C369B8" w:rsidRDefault="00C369B8" w:rsidP="00C369B8">
      <w:pPr>
        <w:spacing w:after="0" w:line="240" w:lineRule="auto"/>
        <w:rPr>
          <w:rFonts w:ascii="Arial" w:hAnsi="Arial" w:cs="Arial"/>
          <w:sz w:val="20"/>
          <w:szCs w:val="20"/>
        </w:rPr>
      </w:pPr>
    </w:p>
    <w:p w14:paraId="232FAC34" w14:textId="76EE1D21" w:rsidR="00C369B8" w:rsidRDefault="00C369B8" w:rsidP="00C369B8">
      <w:pPr>
        <w:spacing w:after="0" w:line="240" w:lineRule="auto"/>
        <w:rPr>
          <w:rFonts w:ascii="Arial" w:hAnsi="Arial" w:cs="Arial"/>
          <w:sz w:val="20"/>
          <w:szCs w:val="20"/>
        </w:rPr>
      </w:pPr>
    </w:p>
    <w:p w14:paraId="27E07DD1" w14:textId="6A477418" w:rsidR="00C369B8" w:rsidRDefault="00C369B8" w:rsidP="00C369B8">
      <w:pPr>
        <w:spacing w:after="0" w:line="240" w:lineRule="auto"/>
        <w:rPr>
          <w:rFonts w:ascii="Arial" w:hAnsi="Arial" w:cs="Arial"/>
          <w:sz w:val="20"/>
          <w:szCs w:val="20"/>
        </w:rPr>
      </w:pPr>
    </w:p>
    <w:p w14:paraId="523DAD43" w14:textId="77777777" w:rsidR="00C369B8" w:rsidRPr="00C369B8" w:rsidRDefault="00C369B8" w:rsidP="00C369B8">
      <w:pPr>
        <w:spacing w:after="0" w:line="240" w:lineRule="auto"/>
        <w:rPr>
          <w:rFonts w:ascii="Arial" w:hAnsi="Arial" w:cs="Arial"/>
          <w:sz w:val="20"/>
          <w:szCs w:val="20"/>
        </w:rPr>
      </w:pPr>
    </w:p>
    <w:p w14:paraId="316B0E25" w14:textId="730A7F06" w:rsidR="00C369B8" w:rsidRPr="00C369B8" w:rsidRDefault="00C369B8" w:rsidP="00C369B8">
      <w:pPr>
        <w:spacing w:after="0" w:line="240" w:lineRule="auto"/>
        <w:rPr>
          <w:rFonts w:ascii="Arial" w:hAnsi="Arial" w:cs="Arial"/>
          <w:sz w:val="20"/>
          <w:szCs w:val="20"/>
        </w:rPr>
      </w:pPr>
    </w:p>
    <w:p w14:paraId="74B8045C" w14:textId="528C2EF0" w:rsidR="00C369B8" w:rsidRPr="00C369B8" w:rsidRDefault="00C369B8" w:rsidP="00C369B8">
      <w:pPr>
        <w:spacing w:after="0" w:line="240" w:lineRule="auto"/>
        <w:rPr>
          <w:rFonts w:ascii="Arial" w:hAnsi="Arial" w:cs="Arial"/>
          <w:sz w:val="20"/>
          <w:szCs w:val="20"/>
        </w:rPr>
      </w:pPr>
    </w:p>
    <w:p w14:paraId="66F18E38" w14:textId="5BE9DCCC" w:rsidR="00C369B8" w:rsidRPr="00C369B8" w:rsidRDefault="00C369B8" w:rsidP="00C369B8">
      <w:pPr>
        <w:spacing w:after="0" w:line="240" w:lineRule="auto"/>
        <w:rPr>
          <w:rFonts w:ascii="Arial" w:hAnsi="Arial" w:cs="Arial"/>
          <w:sz w:val="20"/>
          <w:szCs w:val="20"/>
        </w:rPr>
      </w:pPr>
    </w:p>
    <w:p w14:paraId="35C871E0" w14:textId="65C56A33" w:rsidR="00C369B8" w:rsidRPr="00C369B8" w:rsidRDefault="00C369B8" w:rsidP="00C369B8">
      <w:pPr>
        <w:spacing w:after="0" w:line="240" w:lineRule="auto"/>
        <w:rPr>
          <w:rFonts w:ascii="Arial" w:hAnsi="Arial" w:cs="Arial"/>
          <w:sz w:val="20"/>
          <w:szCs w:val="20"/>
        </w:rPr>
      </w:pPr>
    </w:p>
    <w:p w14:paraId="61881FD6" w14:textId="3E3A3181" w:rsidR="00C369B8" w:rsidRPr="00C369B8" w:rsidRDefault="00C369B8" w:rsidP="00C369B8">
      <w:pPr>
        <w:spacing w:after="0" w:line="240" w:lineRule="auto"/>
        <w:rPr>
          <w:rFonts w:ascii="Arial" w:hAnsi="Arial" w:cs="Arial"/>
          <w:sz w:val="20"/>
          <w:szCs w:val="20"/>
        </w:rPr>
      </w:pPr>
    </w:p>
    <w:p w14:paraId="5989F6C1" w14:textId="21E481B9" w:rsidR="00C369B8" w:rsidRPr="00881A38" w:rsidRDefault="006C0386" w:rsidP="00C369B8">
      <w:pPr>
        <w:shd w:val="clear" w:color="auto" w:fill="0070C0"/>
        <w:spacing w:before="40" w:after="40" w:line="240" w:lineRule="auto"/>
        <w:jc w:val="right"/>
        <w:rPr>
          <w:rFonts w:ascii="Arial" w:hAnsi="Arial" w:cs="Arial"/>
          <w:color w:val="FFFFFF" w:themeColor="background1"/>
          <w:sz w:val="44"/>
          <w:szCs w:val="44"/>
        </w:rPr>
      </w:pPr>
      <w:r>
        <w:rPr>
          <w:rFonts w:ascii="Arial" w:hAnsi="Arial" w:cs="Arial"/>
          <w:color w:val="FFFFFF" w:themeColor="background1"/>
          <w:sz w:val="44"/>
          <w:szCs w:val="44"/>
        </w:rPr>
        <w:t xml:space="preserve"> </w:t>
      </w:r>
    </w:p>
    <w:p w14:paraId="2405DF98" w14:textId="34DE775F" w:rsidR="0062405E" w:rsidRPr="00881A38" w:rsidRDefault="0095712A"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Expenditure &amp; Revenue</w:t>
      </w:r>
      <w:r w:rsidR="006C0386">
        <w:rPr>
          <w:rFonts w:ascii="Arial" w:hAnsi="Arial" w:cs="Arial"/>
          <w:color w:val="FFFFFF" w:themeColor="background1"/>
          <w:sz w:val="44"/>
          <w:szCs w:val="44"/>
        </w:rPr>
        <w:t xml:space="preserve"> </w:t>
      </w:r>
      <w:r w:rsidR="00A15061">
        <w:rPr>
          <w:rFonts w:ascii="Arial" w:hAnsi="Arial" w:cs="Arial"/>
          <w:color w:val="FFFFFF" w:themeColor="background1"/>
          <w:sz w:val="44"/>
          <w:szCs w:val="44"/>
        </w:rPr>
        <w:t xml:space="preserve"> </w:t>
      </w:r>
      <w:r w:rsidR="00A15061" w:rsidRPr="006C0386">
        <w:rPr>
          <w:rFonts w:ascii="Arial" w:hAnsi="Arial" w:cs="Arial"/>
          <w:color w:val="0070C0"/>
          <w:sz w:val="44"/>
          <w:szCs w:val="44"/>
        </w:rPr>
        <w:t>.</w:t>
      </w:r>
      <w:r w:rsidR="006C0386">
        <w:rPr>
          <w:rFonts w:ascii="Arial" w:hAnsi="Arial" w:cs="Arial"/>
          <w:color w:val="0070C0"/>
          <w:sz w:val="44"/>
          <w:szCs w:val="44"/>
        </w:rPr>
        <w:t xml:space="preserve"> </w:t>
      </w:r>
    </w:p>
    <w:p w14:paraId="105F9FF1" w14:textId="0767D18B" w:rsidR="00794746" w:rsidRPr="00881A38" w:rsidRDefault="006C0386" w:rsidP="00C369B8">
      <w:pPr>
        <w:shd w:val="clear" w:color="auto" w:fill="0070C0"/>
        <w:spacing w:before="40" w:after="40" w:line="240" w:lineRule="auto"/>
        <w:jc w:val="right"/>
        <w:rPr>
          <w:rFonts w:ascii="Arial" w:hAnsi="Arial" w:cs="Arial"/>
          <w:color w:val="FFFFFF" w:themeColor="background1"/>
          <w:sz w:val="44"/>
          <w:szCs w:val="44"/>
        </w:rPr>
      </w:pPr>
      <w:r>
        <w:rPr>
          <w:rFonts w:ascii="Arial" w:hAnsi="Arial" w:cs="Arial"/>
          <w:color w:val="FFFFFF" w:themeColor="background1"/>
          <w:sz w:val="44"/>
          <w:szCs w:val="44"/>
        </w:rPr>
        <w:t xml:space="preserve"> </w:t>
      </w:r>
    </w:p>
    <w:p w14:paraId="3F878C3C" w14:textId="77777777" w:rsidR="0062405E" w:rsidRPr="00881A38" w:rsidRDefault="0062405E" w:rsidP="009924E2">
      <w:pPr>
        <w:spacing w:after="0" w:line="240" w:lineRule="auto"/>
        <w:rPr>
          <w:rFonts w:ascii="Arial" w:hAnsi="Arial" w:cs="Arial"/>
          <w:sz w:val="20"/>
          <w:szCs w:val="20"/>
        </w:rPr>
      </w:pPr>
    </w:p>
    <w:p w14:paraId="4E1BAFAA" w14:textId="77777777" w:rsidR="0062405E" w:rsidRPr="00881A38" w:rsidRDefault="0062405E" w:rsidP="009924E2">
      <w:pPr>
        <w:spacing w:after="0" w:line="240" w:lineRule="auto"/>
        <w:rPr>
          <w:rFonts w:ascii="Arial" w:hAnsi="Arial" w:cs="Arial"/>
          <w:sz w:val="20"/>
          <w:szCs w:val="20"/>
        </w:rPr>
      </w:pPr>
    </w:p>
    <w:p w14:paraId="172EECBE" w14:textId="77777777" w:rsidR="0062405E" w:rsidRPr="00881A38" w:rsidRDefault="0062405E" w:rsidP="009924E2">
      <w:pPr>
        <w:spacing w:after="0" w:line="240" w:lineRule="auto"/>
        <w:rPr>
          <w:rFonts w:ascii="Arial" w:hAnsi="Arial" w:cs="Arial"/>
          <w:sz w:val="20"/>
          <w:szCs w:val="20"/>
        </w:rPr>
      </w:pPr>
    </w:p>
    <w:p w14:paraId="7E3D02A5" w14:textId="77777777" w:rsidR="00A17695" w:rsidRPr="00881A38" w:rsidRDefault="00A17695" w:rsidP="009924E2">
      <w:pPr>
        <w:spacing w:after="0" w:line="240" w:lineRule="auto"/>
        <w:rPr>
          <w:rFonts w:ascii="Arial" w:hAnsi="Arial" w:cs="Arial"/>
          <w:sz w:val="20"/>
          <w:szCs w:val="20"/>
        </w:rPr>
      </w:pPr>
    </w:p>
    <w:p w14:paraId="059B7B0A" w14:textId="77777777" w:rsidR="00A17695" w:rsidRPr="00881A38" w:rsidRDefault="00A17695" w:rsidP="009924E2">
      <w:pPr>
        <w:spacing w:after="0" w:line="240" w:lineRule="auto"/>
        <w:rPr>
          <w:rFonts w:ascii="Arial" w:hAnsi="Arial" w:cs="Arial"/>
          <w:sz w:val="20"/>
          <w:szCs w:val="20"/>
        </w:rPr>
      </w:pPr>
    </w:p>
    <w:p w14:paraId="38CBF54A" w14:textId="77777777" w:rsidR="00A17695" w:rsidRPr="00881A38" w:rsidRDefault="00A17695" w:rsidP="009924E2">
      <w:pPr>
        <w:spacing w:after="0" w:line="240" w:lineRule="auto"/>
        <w:rPr>
          <w:rFonts w:ascii="Arial" w:hAnsi="Arial" w:cs="Arial"/>
          <w:sz w:val="20"/>
          <w:szCs w:val="20"/>
        </w:rPr>
      </w:pPr>
    </w:p>
    <w:p w14:paraId="038DFCBE" w14:textId="559641FD" w:rsidR="001A0AB9" w:rsidRDefault="001A0AB9" w:rsidP="009924E2">
      <w:pPr>
        <w:spacing w:after="0" w:line="240" w:lineRule="auto"/>
        <w:rPr>
          <w:rFonts w:ascii="Arial" w:hAnsi="Arial" w:cs="Arial"/>
          <w:sz w:val="20"/>
          <w:szCs w:val="20"/>
        </w:rPr>
      </w:pPr>
    </w:p>
    <w:p w14:paraId="006E75E2" w14:textId="77777777" w:rsidR="006C0386" w:rsidRPr="00881A38" w:rsidRDefault="006C0386" w:rsidP="009924E2">
      <w:pPr>
        <w:spacing w:after="0" w:line="240" w:lineRule="auto"/>
        <w:rPr>
          <w:rFonts w:ascii="Arial" w:hAnsi="Arial" w:cs="Arial"/>
          <w:sz w:val="20"/>
          <w:szCs w:val="20"/>
        </w:rPr>
      </w:pPr>
    </w:p>
    <w:p w14:paraId="7925A4DD" w14:textId="77777777" w:rsidR="001A0AB9" w:rsidRPr="00881A38" w:rsidRDefault="001A0AB9" w:rsidP="009924E2">
      <w:pPr>
        <w:spacing w:after="0" w:line="240" w:lineRule="auto"/>
        <w:rPr>
          <w:rFonts w:ascii="Arial" w:hAnsi="Arial" w:cs="Arial"/>
          <w:sz w:val="20"/>
          <w:szCs w:val="20"/>
        </w:rPr>
      </w:pPr>
    </w:p>
    <w:p w14:paraId="3432BA0E" w14:textId="77777777" w:rsidR="001A0AB9" w:rsidRPr="00881A38" w:rsidRDefault="001A0AB9" w:rsidP="009924E2">
      <w:pPr>
        <w:spacing w:after="0" w:line="240" w:lineRule="auto"/>
        <w:rPr>
          <w:rFonts w:ascii="Arial" w:hAnsi="Arial" w:cs="Arial"/>
          <w:sz w:val="20"/>
          <w:szCs w:val="20"/>
        </w:rPr>
      </w:pPr>
    </w:p>
    <w:p w14:paraId="19188A06" w14:textId="77777777" w:rsidR="001A0AB9" w:rsidRPr="00881A38" w:rsidRDefault="001A0AB9" w:rsidP="009924E2">
      <w:pPr>
        <w:spacing w:after="0" w:line="240" w:lineRule="auto"/>
        <w:rPr>
          <w:rFonts w:ascii="Arial" w:hAnsi="Arial" w:cs="Arial"/>
          <w:sz w:val="20"/>
          <w:szCs w:val="20"/>
        </w:rPr>
      </w:pPr>
    </w:p>
    <w:p w14:paraId="5D73C0F9" w14:textId="77777777" w:rsidR="001A0AB9" w:rsidRPr="00881A38" w:rsidRDefault="001A0AB9" w:rsidP="009924E2">
      <w:pPr>
        <w:spacing w:after="0" w:line="240" w:lineRule="auto"/>
        <w:rPr>
          <w:rFonts w:ascii="Arial" w:hAnsi="Arial" w:cs="Arial"/>
          <w:sz w:val="20"/>
          <w:szCs w:val="20"/>
        </w:rPr>
      </w:pPr>
    </w:p>
    <w:p w14:paraId="3CBF0485" w14:textId="77777777" w:rsidR="001A0AB9" w:rsidRPr="00881A38" w:rsidRDefault="001A0AB9" w:rsidP="009924E2">
      <w:pPr>
        <w:spacing w:after="0" w:line="240" w:lineRule="auto"/>
        <w:rPr>
          <w:rFonts w:ascii="Arial" w:hAnsi="Arial" w:cs="Arial"/>
          <w:sz w:val="20"/>
          <w:szCs w:val="20"/>
        </w:rPr>
      </w:pPr>
    </w:p>
    <w:p w14:paraId="071D4A05" w14:textId="77777777" w:rsidR="001A0AB9" w:rsidRPr="00881A38" w:rsidRDefault="001A0AB9" w:rsidP="009924E2">
      <w:pPr>
        <w:spacing w:after="0" w:line="240" w:lineRule="auto"/>
        <w:rPr>
          <w:rFonts w:ascii="Arial" w:hAnsi="Arial" w:cs="Arial"/>
          <w:sz w:val="20"/>
          <w:szCs w:val="20"/>
        </w:rPr>
      </w:pPr>
    </w:p>
    <w:p w14:paraId="09AD6448" w14:textId="77777777" w:rsidR="00A17695" w:rsidRPr="00881A38" w:rsidRDefault="00A17695" w:rsidP="009924E2">
      <w:pPr>
        <w:spacing w:after="0" w:line="240" w:lineRule="auto"/>
        <w:rPr>
          <w:rFonts w:ascii="Arial" w:hAnsi="Arial" w:cs="Arial"/>
          <w:sz w:val="20"/>
          <w:szCs w:val="20"/>
        </w:rPr>
      </w:pPr>
    </w:p>
    <w:p w14:paraId="5BECD60D" w14:textId="77777777" w:rsidR="00A17695" w:rsidRPr="00881A38" w:rsidRDefault="00A17695">
      <w:pPr>
        <w:rPr>
          <w:rFonts w:ascii="Arial" w:hAnsi="Arial" w:cs="Arial"/>
          <w:sz w:val="20"/>
          <w:szCs w:val="20"/>
        </w:rPr>
      </w:pPr>
      <w:r w:rsidRPr="00881A38">
        <w:rPr>
          <w:rFonts w:ascii="Arial" w:hAnsi="Arial" w:cs="Arial"/>
          <w:sz w:val="20"/>
          <w:szCs w:val="20"/>
        </w:rPr>
        <w:br w:type="page"/>
      </w:r>
    </w:p>
    <w:p w14:paraId="27DC9DE5" w14:textId="77777777" w:rsidR="00A17695" w:rsidRPr="00881A38" w:rsidRDefault="00A17695" w:rsidP="00A17695">
      <w:pPr>
        <w:spacing w:after="0" w:line="240" w:lineRule="auto"/>
        <w:rPr>
          <w:rFonts w:ascii="Arial" w:hAnsi="Arial" w:cs="Arial"/>
          <w:sz w:val="20"/>
          <w:szCs w:val="20"/>
        </w:rPr>
      </w:pPr>
    </w:p>
    <w:p w14:paraId="55A2269E" w14:textId="1F53AA3E" w:rsidR="00A17695" w:rsidRPr="00881A38" w:rsidRDefault="00A17695"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Function descriptions</w:t>
      </w:r>
      <w:r w:rsidR="00C369B8">
        <w:rPr>
          <w:rFonts w:ascii="Arial" w:hAnsi="Arial" w:cs="Arial"/>
          <w:color w:val="FFFFFF" w:themeColor="background1"/>
          <w:sz w:val="44"/>
          <w:szCs w:val="44"/>
        </w:rPr>
        <w:t xml:space="preserve"> </w:t>
      </w:r>
      <w:r w:rsidR="00C369B8" w:rsidRPr="00C369B8">
        <w:rPr>
          <w:rFonts w:ascii="Arial" w:hAnsi="Arial" w:cs="Arial"/>
          <w:color w:val="FFFFFF" w:themeColor="background1"/>
          <w:sz w:val="44"/>
          <w:szCs w:val="44"/>
        </w:rPr>
        <w:t>.</w:t>
      </w:r>
    </w:p>
    <w:p w14:paraId="48B05FBA" w14:textId="77777777" w:rsidR="00A17695" w:rsidRPr="00881A38" w:rsidRDefault="00A17695" w:rsidP="00A17695">
      <w:pPr>
        <w:spacing w:after="0" w:line="240" w:lineRule="auto"/>
        <w:rPr>
          <w:rFonts w:ascii="Arial" w:hAnsi="Arial" w:cs="Arial"/>
          <w:sz w:val="20"/>
          <w:szCs w:val="20"/>
        </w:rPr>
      </w:pPr>
    </w:p>
    <w:p w14:paraId="315544BA" w14:textId="77777777" w:rsidR="00A17695" w:rsidRPr="00881A38" w:rsidRDefault="00A17695" w:rsidP="009924E2">
      <w:pPr>
        <w:spacing w:after="0" w:line="240" w:lineRule="auto"/>
        <w:rPr>
          <w:rFonts w:ascii="Arial" w:hAnsi="Arial" w:cs="Arial"/>
          <w:sz w:val="20"/>
          <w:szCs w:val="20"/>
        </w:rPr>
      </w:pPr>
    </w:p>
    <w:p w14:paraId="2F3A6B76" w14:textId="77777777" w:rsidR="0062405E" w:rsidRPr="00881A38" w:rsidRDefault="0062405E"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E04A3" w:rsidRPr="00881A38" w14:paraId="3FEF9A54" w14:textId="77777777" w:rsidTr="005C260C">
        <w:tc>
          <w:tcPr>
            <w:tcW w:w="2268" w:type="dxa"/>
            <w:shd w:val="clear" w:color="auto" w:fill="EEECE1" w:themeFill="background2"/>
          </w:tcPr>
          <w:p w14:paraId="6F396A2D" w14:textId="77777777" w:rsidR="00167187" w:rsidRPr="00881A38" w:rsidRDefault="00167187" w:rsidP="00EE04A3">
            <w:pPr>
              <w:spacing w:before="120" w:after="120" w:line="240" w:lineRule="auto"/>
              <w:rPr>
                <w:rFonts w:ascii="Arial" w:hAnsi="Arial" w:cs="Arial"/>
                <w:b/>
                <w:sz w:val="20"/>
                <w:szCs w:val="20"/>
              </w:rPr>
            </w:pPr>
          </w:p>
          <w:p w14:paraId="08AB3829"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Governance</w:t>
            </w:r>
          </w:p>
        </w:tc>
        <w:tc>
          <w:tcPr>
            <w:tcW w:w="6521" w:type="dxa"/>
          </w:tcPr>
          <w:p w14:paraId="2B964175"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3E59E0B3"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Council Operations </w:t>
            </w:r>
            <w:r w:rsidR="001A0AB9" w:rsidRPr="00881A38">
              <w:rPr>
                <w:rFonts w:ascii="Arial" w:hAnsi="Arial" w:cs="Arial"/>
                <w:b/>
                <w:sz w:val="20"/>
                <w:szCs w:val="20"/>
              </w:rPr>
              <w:tab/>
            </w:r>
            <w:r w:rsidR="00F23C1A" w:rsidRPr="00881A38">
              <w:rPr>
                <w:rFonts w:ascii="Arial" w:hAnsi="Arial" w:cs="Arial"/>
                <w:b/>
                <w:sz w:val="20"/>
                <w:szCs w:val="20"/>
              </w:rPr>
              <w:t>(</w:t>
            </w:r>
            <w:r w:rsidRPr="00881A38">
              <w:rPr>
                <w:rFonts w:ascii="Arial" w:hAnsi="Arial" w:cs="Arial"/>
                <w:b/>
                <w:sz w:val="20"/>
                <w:szCs w:val="20"/>
              </w:rPr>
              <w:t>011</w:t>
            </w:r>
            <w:r w:rsidR="00F23C1A" w:rsidRPr="00881A38">
              <w:rPr>
                <w:rFonts w:ascii="Arial" w:hAnsi="Arial" w:cs="Arial"/>
                <w:b/>
                <w:sz w:val="20"/>
                <w:szCs w:val="20"/>
              </w:rPr>
              <w:t>0</w:t>
            </w:r>
            <w:r w:rsidRPr="00881A38">
              <w:rPr>
                <w:rFonts w:ascii="Arial" w:hAnsi="Arial" w:cs="Arial"/>
                <w:b/>
                <w:sz w:val="20"/>
                <w:szCs w:val="20"/>
              </w:rPr>
              <w:t>0)</w:t>
            </w:r>
          </w:p>
          <w:p w14:paraId="190DF98A"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Mayor, Councillor, Chief Executive Officer allowances, salaries, credit cards and reimbursements for out-of-pocket expenses</w:t>
            </w:r>
          </w:p>
          <w:p w14:paraId="482AD3B0"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travel, accommodation, meals etc</w:t>
            </w:r>
          </w:p>
          <w:p w14:paraId="2E07D564"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conferences</w:t>
            </w:r>
          </w:p>
          <w:p w14:paraId="7D92179E"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elections</w:t>
            </w:r>
          </w:p>
          <w:p w14:paraId="68A114BD"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related insurance</w:t>
            </w:r>
          </w:p>
          <w:p w14:paraId="06A578BF"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maintenance of furniture and equipment in council chambers and reception areas</w:t>
            </w:r>
          </w:p>
          <w:p w14:paraId="1515E1F3"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cleaning, lighting and heating of council chambers and reception areas</w:t>
            </w:r>
          </w:p>
          <w:p w14:paraId="0389E15A"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related to council chambers and reception areas</w:t>
            </w:r>
          </w:p>
          <w:p w14:paraId="5B96E467"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Public Order &amp; Safety</w:t>
            </w:r>
            <w:r w:rsidR="00F23C1A" w:rsidRPr="00881A38">
              <w:rPr>
                <w:rFonts w:ascii="Arial" w:hAnsi="Arial" w:cs="Arial"/>
                <w:b/>
                <w:sz w:val="20"/>
                <w:szCs w:val="20"/>
              </w:rPr>
              <w:tab/>
              <w:t>(</w:t>
            </w:r>
            <w:r w:rsidR="001A0AB9" w:rsidRPr="00881A38">
              <w:rPr>
                <w:rFonts w:ascii="Arial" w:hAnsi="Arial" w:cs="Arial"/>
                <w:b/>
                <w:sz w:val="20"/>
                <w:szCs w:val="20"/>
              </w:rPr>
              <w:t>0</w:t>
            </w:r>
            <w:r w:rsidRPr="00881A38">
              <w:rPr>
                <w:rFonts w:ascii="Arial" w:hAnsi="Arial" w:cs="Arial"/>
                <w:b/>
                <w:sz w:val="20"/>
                <w:szCs w:val="20"/>
              </w:rPr>
              <w:t>1</w:t>
            </w:r>
            <w:r w:rsidR="00F23C1A" w:rsidRPr="00881A38">
              <w:rPr>
                <w:rFonts w:ascii="Arial" w:hAnsi="Arial" w:cs="Arial"/>
                <w:b/>
                <w:sz w:val="20"/>
                <w:szCs w:val="20"/>
              </w:rPr>
              <w:t>1</w:t>
            </w:r>
            <w:r w:rsidRPr="00881A38">
              <w:rPr>
                <w:rFonts w:ascii="Arial" w:hAnsi="Arial" w:cs="Arial"/>
                <w:b/>
                <w:sz w:val="20"/>
                <w:szCs w:val="20"/>
              </w:rPr>
              <w:t>0</w:t>
            </w:r>
            <w:r w:rsidR="00F23C1A" w:rsidRPr="00881A38">
              <w:rPr>
                <w:rFonts w:ascii="Arial" w:hAnsi="Arial" w:cs="Arial"/>
                <w:b/>
                <w:sz w:val="20"/>
                <w:szCs w:val="20"/>
              </w:rPr>
              <w:t>5</w:t>
            </w:r>
            <w:r w:rsidRPr="00881A38">
              <w:rPr>
                <w:rFonts w:ascii="Arial" w:hAnsi="Arial" w:cs="Arial"/>
                <w:b/>
                <w:sz w:val="20"/>
                <w:szCs w:val="20"/>
              </w:rPr>
              <w:t>)</w:t>
            </w:r>
          </w:p>
          <w:p w14:paraId="46C531CA"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local laws and local laws enforcement, rangers</w:t>
            </w:r>
          </w:p>
          <w:p w14:paraId="1613DB37"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expenses and revenue (registrations and fines) associated with compliance of the Domestic Animals Act 1994</w:t>
            </w:r>
          </w:p>
          <w:p w14:paraId="12CD95BD"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expenses and revenue associated with the compliance with Health Act 1958 and Food Act 1984</w:t>
            </w:r>
          </w:p>
          <w:p w14:paraId="73F63572"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pounds</w:t>
            </w:r>
          </w:p>
          <w:p w14:paraId="476D42AF"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livestock control (straying livestock)</w:t>
            </w:r>
          </w:p>
          <w:p w14:paraId="45A41F8C"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litter, shopping trolleys</w:t>
            </w:r>
          </w:p>
          <w:p w14:paraId="445B0DE2"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health inspections</w:t>
            </w:r>
          </w:p>
          <w:p w14:paraId="743070A3"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health licences, fees and registrations</w:t>
            </w:r>
          </w:p>
          <w:p w14:paraId="015E1FBE"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eradication of vermin and pests</w:t>
            </w:r>
          </w:p>
          <w:p w14:paraId="12F47FB0"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Financial &amp; Fiscal Affairs</w:t>
            </w:r>
            <w:r w:rsidR="001A0AB9" w:rsidRPr="00881A38">
              <w:rPr>
                <w:rFonts w:ascii="Arial" w:hAnsi="Arial" w:cs="Arial"/>
                <w:b/>
                <w:sz w:val="20"/>
                <w:szCs w:val="20"/>
              </w:rPr>
              <w:tab/>
              <w:t>(</w:t>
            </w:r>
            <w:r w:rsidR="00F23C1A" w:rsidRPr="00881A38">
              <w:rPr>
                <w:rFonts w:ascii="Arial" w:hAnsi="Arial" w:cs="Arial"/>
                <w:b/>
                <w:sz w:val="20"/>
                <w:szCs w:val="20"/>
              </w:rPr>
              <w:t>01110</w:t>
            </w:r>
            <w:r w:rsidRPr="00881A38">
              <w:rPr>
                <w:rFonts w:ascii="Arial" w:hAnsi="Arial" w:cs="Arial"/>
                <w:b/>
                <w:sz w:val="20"/>
                <w:szCs w:val="20"/>
              </w:rPr>
              <w:t>)</w:t>
            </w:r>
          </w:p>
          <w:p w14:paraId="48D3373D" w14:textId="77777777" w:rsidR="00566FF4" w:rsidRPr="00881A38" w:rsidRDefault="00245E76" w:rsidP="00566FF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administration of </w:t>
            </w:r>
            <w:r w:rsidR="0039648A" w:rsidRPr="00881A38">
              <w:rPr>
                <w:rFonts w:ascii="Arial" w:hAnsi="Arial" w:cs="Arial"/>
                <w:sz w:val="20"/>
                <w:szCs w:val="20"/>
              </w:rPr>
              <w:t>rates &amp; charges</w:t>
            </w:r>
          </w:p>
          <w:p w14:paraId="69FAFC42" w14:textId="77777777" w:rsidR="00566FF4" w:rsidRPr="00881A38" w:rsidRDefault="00566FF4" w:rsidP="00566FF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cost of collection on fire levy only,</w:t>
            </w:r>
            <w:r w:rsidRPr="00881A38">
              <w:rPr>
                <w:rFonts w:ascii="Arial" w:hAnsi="Arial" w:cs="Arial"/>
                <w:sz w:val="20"/>
                <w:szCs w:val="20"/>
              </w:rPr>
              <w:br/>
            </w:r>
            <w:r w:rsidRPr="00881A38">
              <w:rPr>
                <w:rFonts w:ascii="Arial" w:hAnsi="Arial" w:cs="Arial"/>
                <w:sz w:val="20"/>
                <w:szCs w:val="20"/>
                <w:u w:val="single"/>
              </w:rPr>
              <w:t>exclude</w:t>
            </w:r>
            <w:r w:rsidRPr="00881A38">
              <w:rPr>
                <w:rFonts w:ascii="Arial" w:hAnsi="Arial" w:cs="Arial"/>
                <w:sz w:val="20"/>
                <w:szCs w:val="20"/>
              </w:rPr>
              <w:t xml:space="preserve"> actual revenue collected.</w:t>
            </w:r>
          </w:p>
          <w:p w14:paraId="5CAC5115"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valuations</w:t>
            </w:r>
          </w:p>
          <w:p w14:paraId="59AF7C0D"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licenses &amp; permits</w:t>
            </w:r>
          </w:p>
          <w:p w14:paraId="3C36EE5E"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budgeting and accounting</w:t>
            </w:r>
          </w:p>
          <w:p w14:paraId="2263585A" w14:textId="77777777" w:rsidR="00457B1E" w:rsidRPr="00881A38" w:rsidRDefault="00457B1E"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payroll &amp; procurement programs</w:t>
            </w:r>
          </w:p>
          <w:p w14:paraId="5841441E"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charges</w:t>
            </w:r>
          </w:p>
          <w:p w14:paraId="5ADF216B"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insurance</w:t>
            </w:r>
          </w:p>
          <w:p w14:paraId="3D11DCA3"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audit fees</w:t>
            </w:r>
          </w:p>
          <w:p w14:paraId="714A4017"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legal fees</w:t>
            </w:r>
          </w:p>
          <w:p w14:paraId="48899B41"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materials account surplus/deficit</w:t>
            </w:r>
          </w:p>
          <w:p w14:paraId="6215F1D7"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to other public bodies</w:t>
            </w:r>
          </w:p>
          <w:p w14:paraId="7EEBAE27" w14:textId="77777777" w:rsidR="0039648A" w:rsidRPr="00881A38" w:rsidRDefault="0039648A" w:rsidP="00245E76">
            <w:pPr>
              <w:tabs>
                <w:tab w:val="right" w:pos="6305"/>
              </w:tabs>
              <w:spacing w:before="120" w:after="120" w:line="240" w:lineRule="auto"/>
              <w:rPr>
                <w:rFonts w:ascii="Arial" w:hAnsi="Arial" w:cs="Arial"/>
                <w:b/>
                <w:sz w:val="20"/>
                <w:szCs w:val="20"/>
              </w:rPr>
            </w:pPr>
            <w:r w:rsidRPr="00881A38">
              <w:rPr>
                <w:rFonts w:ascii="Arial" w:hAnsi="Arial" w:cs="Arial"/>
                <w:b/>
                <w:sz w:val="20"/>
                <w:szCs w:val="20"/>
              </w:rPr>
              <w:t>Natural Disaster Relief</w:t>
            </w:r>
            <w:r w:rsidR="001A0AB9" w:rsidRPr="00881A38">
              <w:rPr>
                <w:rFonts w:ascii="Arial" w:hAnsi="Arial" w:cs="Arial"/>
                <w:b/>
                <w:sz w:val="20"/>
                <w:szCs w:val="20"/>
              </w:rPr>
              <w:tab/>
              <w:t>(</w:t>
            </w:r>
            <w:r w:rsidR="00691DFA" w:rsidRPr="00881A38">
              <w:rPr>
                <w:rFonts w:ascii="Arial" w:hAnsi="Arial" w:cs="Arial"/>
                <w:b/>
                <w:sz w:val="20"/>
                <w:szCs w:val="20"/>
              </w:rPr>
              <w:t>01115</w:t>
            </w:r>
            <w:r w:rsidRPr="00881A38">
              <w:rPr>
                <w:rFonts w:ascii="Arial" w:hAnsi="Arial" w:cs="Arial"/>
                <w:b/>
                <w:sz w:val="20"/>
                <w:szCs w:val="20"/>
              </w:rPr>
              <w:t>)</w:t>
            </w:r>
          </w:p>
          <w:p w14:paraId="32850155"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natural disaster relief</w:t>
            </w:r>
          </w:p>
          <w:p w14:paraId="3390FAC3"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natural disaster restitution works</w:t>
            </w:r>
          </w:p>
          <w:p w14:paraId="5BF0DF5C" w14:textId="77777777" w:rsidR="00457B1E" w:rsidRPr="00881A38" w:rsidRDefault="00457B1E" w:rsidP="00457B1E">
            <w:pPr>
              <w:spacing w:after="0" w:line="240" w:lineRule="auto"/>
              <w:rPr>
                <w:rFonts w:ascii="Arial" w:hAnsi="Arial" w:cs="Arial"/>
                <w:sz w:val="20"/>
                <w:szCs w:val="20"/>
              </w:rPr>
            </w:pPr>
          </w:p>
          <w:p w14:paraId="42B5A211" w14:textId="77777777" w:rsidR="00457B1E" w:rsidRPr="00881A38" w:rsidRDefault="00457B1E" w:rsidP="00457B1E">
            <w:pPr>
              <w:spacing w:after="0" w:line="240" w:lineRule="auto"/>
              <w:rPr>
                <w:rFonts w:ascii="Arial" w:hAnsi="Arial" w:cs="Arial"/>
                <w:sz w:val="20"/>
                <w:szCs w:val="20"/>
              </w:rPr>
            </w:pPr>
          </w:p>
          <w:p w14:paraId="4D173141" w14:textId="77777777" w:rsidR="00457B1E" w:rsidRPr="00881A38" w:rsidRDefault="00457B1E" w:rsidP="00457B1E">
            <w:pPr>
              <w:spacing w:after="0" w:line="240" w:lineRule="auto"/>
              <w:rPr>
                <w:rFonts w:ascii="Arial" w:hAnsi="Arial" w:cs="Arial"/>
                <w:sz w:val="20"/>
                <w:szCs w:val="20"/>
              </w:rPr>
            </w:pPr>
          </w:p>
          <w:p w14:paraId="0DC9649B" w14:textId="77777777" w:rsidR="00457B1E" w:rsidRPr="00881A38" w:rsidRDefault="00457B1E" w:rsidP="00457B1E">
            <w:pPr>
              <w:spacing w:after="0" w:line="240" w:lineRule="auto"/>
              <w:rPr>
                <w:rFonts w:ascii="Arial" w:hAnsi="Arial" w:cs="Arial"/>
                <w:sz w:val="20"/>
                <w:szCs w:val="20"/>
              </w:rPr>
            </w:pPr>
          </w:p>
          <w:p w14:paraId="0225478F" w14:textId="77777777" w:rsidR="00566FF4" w:rsidRPr="00881A38" w:rsidRDefault="00566FF4" w:rsidP="00457B1E">
            <w:pPr>
              <w:spacing w:after="0" w:line="240" w:lineRule="auto"/>
              <w:rPr>
                <w:rFonts w:ascii="Arial" w:hAnsi="Arial" w:cs="Arial"/>
                <w:sz w:val="20"/>
                <w:szCs w:val="20"/>
              </w:rPr>
            </w:pPr>
          </w:p>
          <w:p w14:paraId="6B36E3BB" w14:textId="77777777" w:rsidR="00457B1E" w:rsidRPr="00881A38" w:rsidRDefault="00457B1E" w:rsidP="00457B1E">
            <w:pPr>
              <w:spacing w:after="0" w:line="240" w:lineRule="auto"/>
              <w:rPr>
                <w:rFonts w:ascii="Arial" w:hAnsi="Arial" w:cs="Arial"/>
                <w:sz w:val="20"/>
                <w:szCs w:val="20"/>
              </w:rPr>
            </w:pPr>
          </w:p>
          <w:p w14:paraId="33CB7246" w14:textId="77777777" w:rsidR="00457B1E" w:rsidRPr="00881A38" w:rsidRDefault="00457B1E" w:rsidP="00457B1E">
            <w:pPr>
              <w:spacing w:after="0" w:line="240" w:lineRule="auto"/>
              <w:rPr>
                <w:rFonts w:ascii="Arial" w:hAnsi="Arial" w:cs="Arial"/>
                <w:sz w:val="20"/>
                <w:szCs w:val="20"/>
              </w:rPr>
            </w:pPr>
          </w:p>
          <w:p w14:paraId="1EEBC338" w14:textId="77777777" w:rsidR="00457B1E" w:rsidRPr="00881A38" w:rsidRDefault="00457B1E" w:rsidP="00457B1E">
            <w:pPr>
              <w:spacing w:after="0" w:line="240" w:lineRule="auto"/>
              <w:rPr>
                <w:rFonts w:ascii="Arial" w:hAnsi="Arial" w:cs="Arial"/>
                <w:sz w:val="20"/>
                <w:szCs w:val="20"/>
              </w:rPr>
            </w:pPr>
          </w:p>
          <w:p w14:paraId="55AD0260"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General Operations</w:t>
            </w:r>
            <w:r w:rsidR="001A0AB9" w:rsidRPr="00881A38">
              <w:rPr>
                <w:rFonts w:ascii="Arial" w:hAnsi="Arial" w:cs="Arial"/>
                <w:b/>
                <w:sz w:val="20"/>
                <w:szCs w:val="20"/>
              </w:rPr>
              <w:tab/>
              <w:t>(</w:t>
            </w:r>
            <w:r w:rsidR="00691DFA" w:rsidRPr="00881A38">
              <w:rPr>
                <w:rFonts w:ascii="Arial" w:hAnsi="Arial" w:cs="Arial"/>
                <w:b/>
                <w:sz w:val="20"/>
                <w:szCs w:val="20"/>
              </w:rPr>
              <w:t>01120</w:t>
            </w:r>
            <w:r w:rsidRPr="00881A38">
              <w:rPr>
                <w:rFonts w:ascii="Arial" w:hAnsi="Arial" w:cs="Arial"/>
                <w:b/>
                <w:sz w:val="20"/>
                <w:szCs w:val="20"/>
              </w:rPr>
              <w:t>)</w:t>
            </w:r>
          </w:p>
          <w:p w14:paraId="6940FE34"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on behalf of other public bodies</w:t>
            </w:r>
          </w:p>
          <w:p w14:paraId="7D650F37"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on-costs</w:t>
            </w:r>
          </w:p>
          <w:p w14:paraId="2905BAA0"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travel, accommodation, meals etc</w:t>
            </w:r>
          </w:p>
          <w:p w14:paraId="5BD55986"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conferences</w:t>
            </w:r>
          </w:p>
          <w:p w14:paraId="22D85BDF"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public relations (advertising etc)</w:t>
            </w:r>
          </w:p>
          <w:p w14:paraId="61494CF5"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MAV, Victorian Local Governance Association, </w:t>
            </w:r>
            <w:r w:rsidR="00457B1E" w:rsidRPr="00881A38">
              <w:rPr>
                <w:rFonts w:ascii="Arial" w:hAnsi="Arial" w:cs="Arial"/>
                <w:sz w:val="20"/>
                <w:szCs w:val="20"/>
              </w:rPr>
              <w:br/>
            </w:r>
            <w:r w:rsidRPr="00881A38">
              <w:rPr>
                <w:rFonts w:ascii="Arial" w:hAnsi="Arial" w:cs="Arial"/>
                <w:sz w:val="20"/>
                <w:szCs w:val="20"/>
              </w:rPr>
              <w:t>other association membership fees</w:t>
            </w:r>
          </w:p>
          <w:p w14:paraId="541A2FC4" w14:textId="77777777" w:rsidR="00457B1E" w:rsidRPr="00881A38" w:rsidRDefault="00457B1E"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general headquarters human services, </w:t>
            </w:r>
            <w:r w:rsidRPr="00881A38">
              <w:rPr>
                <w:rFonts w:ascii="Arial" w:hAnsi="Arial" w:cs="Arial"/>
                <w:sz w:val="20"/>
                <w:szCs w:val="20"/>
              </w:rPr>
              <w:br/>
              <w:t>records management, customer services</w:t>
            </w:r>
          </w:p>
          <w:p w14:paraId="0BA7471A"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General Administration</w:t>
            </w:r>
            <w:r w:rsidR="001A0AB9" w:rsidRPr="00881A38">
              <w:rPr>
                <w:rFonts w:ascii="Arial" w:hAnsi="Arial" w:cs="Arial"/>
                <w:b/>
                <w:sz w:val="20"/>
                <w:szCs w:val="20"/>
              </w:rPr>
              <w:tab/>
              <w:t>(</w:t>
            </w:r>
            <w:r w:rsidR="00691DFA" w:rsidRPr="00881A38">
              <w:rPr>
                <w:rFonts w:ascii="Arial" w:hAnsi="Arial" w:cs="Arial"/>
                <w:b/>
                <w:sz w:val="20"/>
                <w:szCs w:val="20"/>
              </w:rPr>
              <w:t>01125</w:t>
            </w:r>
            <w:r w:rsidRPr="00881A38">
              <w:rPr>
                <w:rFonts w:ascii="Arial" w:hAnsi="Arial" w:cs="Arial"/>
                <w:b/>
                <w:sz w:val="20"/>
                <w:szCs w:val="20"/>
              </w:rPr>
              <w:t>)</w:t>
            </w:r>
          </w:p>
          <w:p w14:paraId="2B5F5C34"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maintenance of council office buildings, service centres and immediate surrounds</w:t>
            </w:r>
          </w:p>
          <w:p w14:paraId="046113BB"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maintenance of office furniture and equipment</w:t>
            </w:r>
          </w:p>
          <w:p w14:paraId="1B3EA26F"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leasing/hiring of furniture/equipment (exclude finance leases)</w:t>
            </w:r>
          </w:p>
          <w:p w14:paraId="4CEA4A53"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office cleaning, lighting and heating</w:t>
            </w:r>
          </w:p>
          <w:p w14:paraId="53322F5D"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communications - postage, telephone, internet</w:t>
            </w:r>
          </w:p>
          <w:p w14:paraId="474FDB20"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stationery and printing</w:t>
            </w:r>
          </w:p>
          <w:p w14:paraId="5D963A62"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purchase of publications</w:t>
            </w:r>
          </w:p>
          <w:p w14:paraId="674AA0AF"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computer services</w:t>
            </w:r>
          </w:p>
          <w:p w14:paraId="350346AC" w14:textId="77777777" w:rsidR="00A1366E" w:rsidRPr="00881A38" w:rsidRDefault="00A1366E" w:rsidP="00A1366E">
            <w:pPr>
              <w:spacing w:after="0" w:line="240" w:lineRule="auto"/>
              <w:rPr>
                <w:rFonts w:ascii="Arial" w:hAnsi="Arial" w:cs="Arial"/>
                <w:sz w:val="20"/>
                <w:szCs w:val="20"/>
              </w:rPr>
            </w:pPr>
          </w:p>
          <w:p w14:paraId="59BAF9F1" w14:textId="77777777" w:rsidR="00A1366E" w:rsidRPr="00881A38" w:rsidRDefault="00A1366E" w:rsidP="00A1366E">
            <w:pPr>
              <w:spacing w:after="0" w:line="240" w:lineRule="auto"/>
              <w:rPr>
                <w:rFonts w:ascii="Arial" w:hAnsi="Arial" w:cs="Arial"/>
                <w:sz w:val="20"/>
                <w:szCs w:val="20"/>
              </w:rPr>
            </w:pPr>
          </w:p>
          <w:p w14:paraId="75137AFF" w14:textId="77777777" w:rsidR="00A1366E" w:rsidRPr="00881A38" w:rsidRDefault="00A1366E" w:rsidP="00A1366E">
            <w:pPr>
              <w:spacing w:after="0" w:line="240" w:lineRule="auto"/>
              <w:rPr>
                <w:rFonts w:ascii="Arial" w:hAnsi="Arial" w:cs="Arial"/>
                <w:sz w:val="20"/>
                <w:szCs w:val="20"/>
              </w:rPr>
            </w:pPr>
          </w:p>
          <w:p w14:paraId="076290C9" w14:textId="77777777" w:rsidR="00A1366E" w:rsidRPr="00881A38" w:rsidRDefault="00A1366E" w:rsidP="00A1366E">
            <w:pPr>
              <w:spacing w:after="0" w:line="240" w:lineRule="auto"/>
              <w:rPr>
                <w:rFonts w:ascii="Arial" w:hAnsi="Arial" w:cs="Arial"/>
                <w:sz w:val="20"/>
                <w:szCs w:val="20"/>
              </w:rPr>
            </w:pPr>
          </w:p>
          <w:p w14:paraId="6B592424" w14:textId="77777777" w:rsidR="00A1366E" w:rsidRPr="00881A38" w:rsidRDefault="00A1366E" w:rsidP="00A1366E">
            <w:pPr>
              <w:spacing w:after="0" w:line="240" w:lineRule="auto"/>
              <w:rPr>
                <w:rFonts w:ascii="Arial" w:hAnsi="Arial" w:cs="Arial"/>
                <w:sz w:val="20"/>
                <w:szCs w:val="20"/>
              </w:rPr>
            </w:pPr>
          </w:p>
          <w:p w14:paraId="55CC70F6" w14:textId="77777777" w:rsidR="00A1366E" w:rsidRPr="00881A38" w:rsidRDefault="00A1366E" w:rsidP="00A1366E">
            <w:pPr>
              <w:spacing w:after="0" w:line="240" w:lineRule="auto"/>
              <w:rPr>
                <w:rFonts w:ascii="Arial" w:hAnsi="Arial" w:cs="Arial"/>
                <w:sz w:val="20"/>
                <w:szCs w:val="20"/>
              </w:rPr>
            </w:pPr>
          </w:p>
          <w:p w14:paraId="1F167F30" w14:textId="77777777" w:rsidR="00A1366E" w:rsidRPr="00881A38" w:rsidRDefault="00A1366E" w:rsidP="00A1366E">
            <w:pPr>
              <w:spacing w:after="0" w:line="240" w:lineRule="auto"/>
              <w:rPr>
                <w:rFonts w:ascii="Arial" w:hAnsi="Arial" w:cs="Arial"/>
                <w:sz w:val="20"/>
                <w:szCs w:val="20"/>
              </w:rPr>
            </w:pPr>
          </w:p>
          <w:p w14:paraId="3D1A048B" w14:textId="77777777" w:rsidR="00A1366E" w:rsidRPr="00881A38" w:rsidRDefault="00A1366E" w:rsidP="00A1366E">
            <w:pPr>
              <w:spacing w:after="0" w:line="240" w:lineRule="auto"/>
              <w:rPr>
                <w:rFonts w:ascii="Arial" w:hAnsi="Arial" w:cs="Arial"/>
                <w:sz w:val="20"/>
                <w:szCs w:val="20"/>
              </w:rPr>
            </w:pPr>
          </w:p>
          <w:p w14:paraId="2A2D1380" w14:textId="77777777" w:rsidR="00A1366E" w:rsidRPr="00881A38" w:rsidRDefault="00A1366E" w:rsidP="00A1366E">
            <w:pPr>
              <w:spacing w:after="0" w:line="240" w:lineRule="auto"/>
              <w:rPr>
                <w:rFonts w:ascii="Arial" w:hAnsi="Arial" w:cs="Arial"/>
                <w:sz w:val="20"/>
                <w:szCs w:val="20"/>
              </w:rPr>
            </w:pPr>
          </w:p>
          <w:p w14:paraId="1E51E886" w14:textId="77777777" w:rsidR="00A1366E" w:rsidRPr="00881A38" w:rsidRDefault="00A1366E" w:rsidP="00A1366E">
            <w:pPr>
              <w:spacing w:after="0" w:line="240" w:lineRule="auto"/>
              <w:rPr>
                <w:rFonts w:ascii="Arial" w:hAnsi="Arial" w:cs="Arial"/>
                <w:sz w:val="20"/>
                <w:szCs w:val="20"/>
              </w:rPr>
            </w:pPr>
          </w:p>
          <w:p w14:paraId="47521A0C" w14:textId="77777777" w:rsidR="00A1366E" w:rsidRPr="00881A38" w:rsidRDefault="00A1366E" w:rsidP="00A1366E">
            <w:pPr>
              <w:spacing w:after="0" w:line="240" w:lineRule="auto"/>
              <w:rPr>
                <w:rFonts w:ascii="Arial" w:hAnsi="Arial" w:cs="Arial"/>
                <w:sz w:val="20"/>
                <w:szCs w:val="20"/>
              </w:rPr>
            </w:pPr>
          </w:p>
          <w:p w14:paraId="33BE0F22" w14:textId="77777777" w:rsidR="00A1366E" w:rsidRPr="00881A38" w:rsidRDefault="00A1366E" w:rsidP="00A1366E">
            <w:pPr>
              <w:spacing w:after="0" w:line="240" w:lineRule="auto"/>
              <w:rPr>
                <w:rFonts w:ascii="Arial" w:hAnsi="Arial" w:cs="Arial"/>
                <w:sz w:val="20"/>
                <w:szCs w:val="20"/>
              </w:rPr>
            </w:pPr>
          </w:p>
          <w:p w14:paraId="1D575DDA" w14:textId="77777777" w:rsidR="00A1366E" w:rsidRPr="00881A38" w:rsidRDefault="00A1366E" w:rsidP="00A1366E">
            <w:pPr>
              <w:spacing w:after="0" w:line="240" w:lineRule="auto"/>
              <w:rPr>
                <w:rFonts w:ascii="Arial" w:hAnsi="Arial" w:cs="Arial"/>
                <w:sz w:val="20"/>
                <w:szCs w:val="20"/>
              </w:rPr>
            </w:pPr>
          </w:p>
          <w:p w14:paraId="3BB82726" w14:textId="77777777" w:rsidR="00A1366E" w:rsidRPr="00881A38" w:rsidRDefault="00A1366E" w:rsidP="00A1366E">
            <w:pPr>
              <w:spacing w:after="0" w:line="240" w:lineRule="auto"/>
              <w:rPr>
                <w:rFonts w:ascii="Arial" w:hAnsi="Arial" w:cs="Arial"/>
                <w:sz w:val="20"/>
                <w:szCs w:val="20"/>
              </w:rPr>
            </w:pPr>
          </w:p>
          <w:p w14:paraId="22C2A410" w14:textId="77777777" w:rsidR="00A1366E" w:rsidRPr="00881A38" w:rsidRDefault="00A1366E" w:rsidP="00A1366E">
            <w:pPr>
              <w:spacing w:after="0" w:line="240" w:lineRule="auto"/>
              <w:rPr>
                <w:rFonts w:ascii="Arial" w:hAnsi="Arial" w:cs="Arial"/>
                <w:sz w:val="20"/>
                <w:szCs w:val="20"/>
              </w:rPr>
            </w:pPr>
          </w:p>
          <w:p w14:paraId="201CC9B0" w14:textId="77777777" w:rsidR="00A1366E" w:rsidRPr="00881A38" w:rsidRDefault="00A1366E" w:rsidP="00A1366E">
            <w:pPr>
              <w:spacing w:after="0" w:line="240" w:lineRule="auto"/>
              <w:rPr>
                <w:rFonts w:ascii="Arial" w:hAnsi="Arial" w:cs="Arial"/>
                <w:sz w:val="20"/>
                <w:szCs w:val="20"/>
              </w:rPr>
            </w:pPr>
          </w:p>
          <w:p w14:paraId="0B72308B" w14:textId="77777777" w:rsidR="00A1366E" w:rsidRPr="00881A38" w:rsidRDefault="00A1366E" w:rsidP="00A1366E">
            <w:pPr>
              <w:spacing w:after="0" w:line="240" w:lineRule="auto"/>
              <w:rPr>
                <w:rFonts w:ascii="Arial" w:hAnsi="Arial" w:cs="Arial"/>
                <w:sz w:val="20"/>
                <w:szCs w:val="20"/>
              </w:rPr>
            </w:pPr>
          </w:p>
          <w:p w14:paraId="36BD028A" w14:textId="77777777" w:rsidR="00A1366E" w:rsidRPr="00881A38" w:rsidRDefault="00A1366E" w:rsidP="00A1366E">
            <w:pPr>
              <w:spacing w:after="0" w:line="240" w:lineRule="auto"/>
              <w:rPr>
                <w:rFonts w:ascii="Arial" w:hAnsi="Arial" w:cs="Arial"/>
                <w:sz w:val="20"/>
                <w:szCs w:val="20"/>
              </w:rPr>
            </w:pPr>
          </w:p>
          <w:p w14:paraId="0C172AE6" w14:textId="77777777" w:rsidR="00A1366E" w:rsidRPr="00881A38" w:rsidRDefault="00A1366E" w:rsidP="00A1366E">
            <w:pPr>
              <w:spacing w:after="0" w:line="240" w:lineRule="auto"/>
              <w:rPr>
                <w:rFonts w:ascii="Arial" w:hAnsi="Arial" w:cs="Arial"/>
                <w:sz w:val="20"/>
                <w:szCs w:val="20"/>
              </w:rPr>
            </w:pPr>
          </w:p>
          <w:p w14:paraId="6FD566F5" w14:textId="77777777" w:rsidR="00A1366E" w:rsidRPr="00881A38" w:rsidRDefault="00A1366E" w:rsidP="00A1366E">
            <w:pPr>
              <w:spacing w:after="0" w:line="240" w:lineRule="auto"/>
              <w:rPr>
                <w:rFonts w:ascii="Arial" w:hAnsi="Arial" w:cs="Arial"/>
                <w:sz w:val="20"/>
                <w:szCs w:val="20"/>
              </w:rPr>
            </w:pPr>
          </w:p>
          <w:p w14:paraId="68DBC80D" w14:textId="77777777" w:rsidR="00A1366E" w:rsidRPr="00881A38" w:rsidRDefault="00A1366E" w:rsidP="00A1366E">
            <w:pPr>
              <w:spacing w:after="0" w:line="240" w:lineRule="auto"/>
              <w:rPr>
                <w:rFonts w:ascii="Arial" w:hAnsi="Arial" w:cs="Arial"/>
                <w:sz w:val="20"/>
                <w:szCs w:val="20"/>
              </w:rPr>
            </w:pPr>
          </w:p>
          <w:p w14:paraId="52968F16" w14:textId="77777777" w:rsidR="00A1366E" w:rsidRPr="00881A38" w:rsidRDefault="00A1366E" w:rsidP="00A1366E">
            <w:pPr>
              <w:spacing w:after="0" w:line="240" w:lineRule="auto"/>
              <w:rPr>
                <w:rFonts w:ascii="Arial" w:hAnsi="Arial" w:cs="Arial"/>
                <w:sz w:val="20"/>
                <w:szCs w:val="20"/>
              </w:rPr>
            </w:pPr>
          </w:p>
          <w:p w14:paraId="74FC1C33" w14:textId="77777777" w:rsidR="00A1366E" w:rsidRPr="00881A38" w:rsidRDefault="00A1366E" w:rsidP="00A1366E">
            <w:pPr>
              <w:spacing w:after="0" w:line="240" w:lineRule="auto"/>
              <w:rPr>
                <w:rFonts w:ascii="Arial" w:hAnsi="Arial" w:cs="Arial"/>
                <w:sz w:val="20"/>
                <w:szCs w:val="20"/>
              </w:rPr>
            </w:pPr>
          </w:p>
          <w:p w14:paraId="06D2CF3C" w14:textId="77777777" w:rsidR="0039648A" w:rsidRPr="00881A38" w:rsidRDefault="0039648A" w:rsidP="0039648A">
            <w:pPr>
              <w:spacing w:after="0" w:line="240" w:lineRule="auto"/>
              <w:rPr>
                <w:rFonts w:ascii="Arial" w:hAnsi="Arial" w:cs="Arial"/>
                <w:sz w:val="20"/>
                <w:szCs w:val="20"/>
              </w:rPr>
            </w:pPr>
          </w:p>
          <w:p w14:paraId="6064EA44" w14:textId="77777777" w:rsidR="005E443F" w:rsidRPr="00881A38" w:rsidRDefault="0039648A"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Note:</w:t>
            </w:r>
          </w:p>
          <w:p w14:paraId="1A7C18C2"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General</w:t>
            </w:r>
            <w:r w:rsidR="00BE3394">
              <w:rPr>
                <w:rFonts w:ascii="Arial" w:hAnsi="Arial" w:cs="Arial"/>
                <w:b/>
                <w:color w:val="FF0000"/>
                <w:sz w:val="20"/>
                <w:szCs w:val="20"/>
              </w:rPr>
              <w:t xml:space="preserve"> Administration should reflect C</w:t>
            </w:r>
            <w:r w:rsidRPr="00881A38">
              <w:rPr>
                <w:rFonts w:ascii="Arial" w:hAnsi="Arial" w:cs="Arial"/>
                <w:b/>
                <w:color w:val="FF0000"/>
                <w:sz w:val="20"/>
                <w:szCs w:val="20"/>
              </w:rPr>
              <w:t>ouncil’s headquarters administration only as outlined in the description above.</w:t>
            </w:r>
          </w:p>
          <w:p w14:paraId="25CE8D17" w14:textId="77777777" w:rsidR="0039648A" w:rsidRPr="00881A38" w:rsidRDefault="00BE7A8A"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As much as possible, a</w:t>
            </w:r>
            <w:r w:rsidR="0039648A" w:rsidRPr="00881A38">
              <w:rPr>
                <w:rFonts w:ascii="Arial" w:hAnsi="Arial" w:cs="Arial"/>
                <w:b/>
                <w:color w:val="FF0000"/>
                <w:sz w:val="20"/>
                <w:szCs w:val="20"/>
              </w:rPr>
              <w:t xml:space="preserve">dministration </w:t>
            </w:r>
            <w:r w:rsidR="005E443F" w:rsidRPr="00881A38">
              <w:rPr>
                <w:rFonts w:ascii="Arial" w:hAnsi="Arial" w:cs="Arial"/>
                <w:b/>
                <w:color w:val="FF0000"/>
                <w:sz w:val="20"/>
                <w:szCs w:val="20"/>
              </w:rPr>
              <w:t xml:space="preserve">expenditure and revenue should be </w:t>
            </w:r>
            <w:r w:rsidRPr="00881A38">
              <w:rPr>
                <w:rFonts w:ascii="Arial" w:hAnsi="Arial" w:cs="Arial"/>
                <w:b/>
                <w:color w:val="FF0000"/>
                <w:sz w:val="20"/>
                <w:szCs w:val="20"/>
              </w:rPr>
              <w:t>apportioned</w:t>
            </w:r>
            <w:r w:rsidR="005E443F" w:rsidRPr="00881A38">
              <w:rPr>
                <w:rFonts w:ascii="Arial" w:hAnsi="Arial" w:cs="Arial"/>
                <w:b/>
                <w:color w:val="FF0000"/>
                <w:sz w:val="20"/>
                <w:szCs w:val="20"/>
              </w:rPr>
              <w:t xml:space="preserve"> under each function area.  Depending on what is more convenient for council, this can either be added to the line item “Administration” or against the specific line item within the function area.</w:t>
            </w:r>
          </w:p>
          <w:p w14:paraId="00077131" w14:textId="77777777" w:rsidR="005E443F" w:rsidRPr="00881A38" w:rsidRDefault="00BE3394" w:rsidP="005E443F">
            <w:pPr>
              <w:tabs>
                <w:tab w:val="right" w:pos="6305"/>
              </w:tabs>
              <w:spacing w:before="120" w:after="120" w:line="240" w:lineRule="auto"/>
              <w:rPr>
                <w:rFonts w:ascii="Arial" w:hAnsi="Arial" w:cs="Arial"/>
                <w:b/>
                <w:color w:val="FF0000"/>
                <w:sz w:val="20"/>
                <w:szCs w:val="20"/>
              </w:rPr>
            </w:pPr>
            <w:r>
              <w:rPr>
                <w:rFonts w:ascii="Arial" w:hAnsi="Arial" w:cs="Arial"/>
                <w:b/>
                <w:color w:val="FF0000"/>
                <w:sz w:val="20"/>
                <w:szCs w:val="20"/>
              </w:rPr>
              <w:t>If Council</w:t>
            </w:r>
            <w:r w:rsidR="005E443F" w:rsidRPr="00881A38">
              <w:rPr>
                <w:rFonts w:ascii="Arial" w:hAnsi="Arial" w:cs="Arial"/>
                <w:b/>
                <w:color w:val="FF0000"/>
                <w:sz w:val="20"/>
                <w:szCs w:val="20"/>
              </w:rPr>
              <w:t xml:space="preserve">s are still struggling to apportion the Administration by function, then provide figure below under “Other” </w:t>
            </w:r>
            <w:r w:rsidR="00457B1E" w:rsidRPr="00881A38">
              <w:rPr>
                <w:rFonts w:ascii="Arial" w:hAnsi="Arial" w:cs="Arial"/>
                <w:b/>
                <w:color w:val="FF0000"/>
                <w:sz w:val="20"/>
                <w:szCs w:val="20"/>
              </w:rPr>
              <w:t xml:space="preserve">(codes 01980 to 01983) </w:t>
            </w:r>
            <w:r w:rsidR="005E443F" w:rsidRPr="00881A38">
              <w:rPr>
                <w:rFonts w:ascii="Arial" w:hAnsi="Arial" w:cs="Arial"/>
                <w:b/>
                <w:color w:val="FF0000"/>
                <w:sz w:val="20"/>
                <w:szCs w:val="20"/>
              </w:rPr>
              <w:t>with a clear explanation.</w:t>
            </w:r>
          </w:p>
          <w:p w14:paraId="388E235E" w14:textId="77777777" w:rsidR="0039648A" w:rsidRPr="00881A38" w:rsidRDefault="0039648A" w:rsidP="00A1366E">
            <w:pPr>
              <w:spacing w:after="0" w:line="240" w:lineRule="auto"/>
              <w:rPr>
                <w:rFonts w:ascii="Arial" w:hAnsi="Arial" w:cs="Arial"/>
                <w:sz w:val="20"/>
                <w:szCs w:val="20"/>
              </w:rPr>
            </w:pPr>
          </w:p>
        </w:tc>
      </w:tr>
      <w:tr w:rsidR="00EE04A3" w:rsidRPr="00881A38" w14:paraId="775FB380" w14:textId="77777777" w:rsidTr="005C260C">
        <w:tc>
          <w:tcPr>
            <w:tcW w:w="2268" w:type="dxa"/>
            <w:shd w:val="clear" w:color="auto" w:fill="EEECE1" w:themeFill="background2"/>
          </w:tcPr>
          <w:p w14:paraId="66004D13" w14:textId="77777777" w:rsidR="00167187" w:rsidRPr="00881A38" w:rsidRDefault="00167187" w:rsidP="00EE04A3">
            <w:pPr>
              <w:spacing w:before="120" w:after="120" w:line="240" w:lineRule="auto"/>
              <w:rPr>
                <w:rFonts w:ascii="Arial" w:hAnsi="Arial" w:cs="Arial"/>
                <w:b/>
                <w:sz w:val="20"/>
                <w:szCs w:val="20"/>
              </w:rPr>
            </w:pPr>
          </w:p>
          <w:p w14:paraId="3499B376"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Family and Community Services</w:t>
            </w:r>
          </w:p>
        </w:tc>
        <w:tc>
          <w:tcPr>
            <w:tcW w:w="6521" w:type="dxa"/>
          </w:tcPr>
          <w:p w14:paraId="07867C61"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4D5E45CB"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Families </w:t>
            </w:r>
            <w:r w:rsidR="001A0AB9" w:rsidRPr="00881A38">
              <w:rPr>
                <w:rFonts w:ascii="Arial" w:hAnsi="Arial" w:cs="Arial"/>
                <w:b/>
                <w:sz w:val="20"/>
                <w:szCs w:val="20"/>
              </w:rPr>
              <w:t>&amp;</w:t>
            </w:r>
            <w:r w:rsidRPr="00881A38">
              <w:rPr>
                <w:rFonts w:ascii="Arial" w:hAnsi="Arial" w:cs="Arial"/>
                <w:b/>
                <w:sz w:val="20"/>
                <w:szCs w:val="20"/>
              </w:rPr>
              <w:t xml:space="preserve"> Children</w:t>
            </w:r>
            <w:r w:rsidR="001A0AB9" w:rsidRPr="00881A38">
              <w:rPr>
                <w:rFonts w:ascii="Arial" w:hAnsi="Arial" w:cs="Arial"/>
                <w:b/>
                <w:sz w:val="20"/>
                <w:szCs w:val="20"/>
              </w:rPr>
              <w:tab/>
              <w:t>(</w:t>
            </w:r>
            <w:r w:rsidR="00691DFA" w:rsidRPr="00881A38">
              <w:rPr>
                <w:rFonts w:ascii="Arial" w:hAnsi="Arial" w:cs="Arial"/>
                <w:b/>
                <w:sz w:val="20"/>
                <w:szCs w:val="20"/>
              </w:rPr>
              <w:t>01205</w:t>
            </w:r>
            <w:r w:rsidRPr="00881A38">
              <w:rPr>
                <w:rFonts w:ascii="Arial" w:hAnsi="Arial" w:cs="Arial"/>
                <w:b/>
                <w:sz w:val="20"/>
                <w:szCs w:val="20"/>
              </w:rPr>
              <w:t>)</w:t>
            </w:r>
          </w:p>
          <w:p w14:paraId="34A84B32"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play centres (without teachers)</w:t>
            </w:r>
          </w:p>
          <w:p w14:paraId="37599DD3"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creches and day nurseries (including day care centres)</w:t>
            </w:r>
          </w:p>
          <w:p w14:paraId="04086745"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home care (emergency housekeepers)</w:t>
            </w:r>
          </w:p>
          <w:p w14:paraId="516E7DB5"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Health</w:t>
            </w:r>
            <w:r w:rsidR="001A0AB9" w:rsidRPr="00881A38">
              <w:rPr>
                <w:rFonts w:ascii="Arial" w:hAnsi="Arial" w:cs="Arial"/>
                <w:b/>
                <w:sz w:val="20"/>
                <w:szCs w:val="20"/>
              </w:rPr>
              <w:tab/>
              <w:t>(</w:t>
            </w:r>
            <w:r w:rsidR="00691DFA" w:rsidRPr="00881A38">
              <w:rPr>
                <w:rFonts w:ascii="Arial" w:hAnsi="Arial" w:cs="Arial"/>
                <w:b/>
                <w:sz w:val="20"/>
                <w:szCs w:val="20"/>
              </w:rPr>
              <w:t>01215</w:t>
            </w:r>
            <w:r w:rsidRPr="00881A38">
              <w:rPr>
                <w:rFonts w:ascii="Arial" w:hAnsi="Arial" w:cs="Arial"/>
                <w:b/>
                <w:sz w:val="20"/>
                <w:szCs w:val="20"/>
              </w:rPr>
              <w:t>)</w:t>
            </w:r>
          </w:p>
          <w:p w14:paraId="16D97913"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maternal and child health centres</w:t>
            </w:r>
          </w:p>
          <w:p w14:paraId="30068C18"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community health, mental health, dental clinics</w:t>
            </w:r>
          </w:p>
          <w:p w14:paraId="0639456C"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immunisation</w:t>
            </w:r>
          </w:p>
          <w:p w14:paraId="5E28E566"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pediculosis, head lice</w:t>
            </w:r>
          </w:p>
          <w:p w14:paraId="61F5577D"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Welfare Services</w:t>
            </w:r>
            <w:r w:rsidR="001A0AB9" w:rsidRPr="00881A38">
              <w:rPr>
                <w:rFonts w:ascii="Arial" w:hAnsi="Arial" w:cs="Arial"/>
                <w:b/>
                <w:sz w:val="20"/>
                <w:szCs w:val="20"/>
              </w:rPr>
              <w:tab/>
              <w:t>(</w:t>
            </w:r>
            <w:r w:rsidR="00691DFA" w:rsidRPr="00881A38">
              <w:rPr>
                <w:rFonts w:ascii="Arial" w:hAnsi="Arial" w:cs="Arial"/>
                <w:b/>
                <w:sz w:val="20"/>
                <w:szCs w:val="20"/>
              </w:rPr>
              <w:t>01220</w:t>
            </w:r>
            <w:r w:rsidRPr="00881A38">
              <w:rPr>
                <w:rFonts w:ascii="Arial" w:hAnsi="Arial" w:cs="Arial"/>
                <w:b/>
                <w:sz w:val="20"/>
                <w:szCs w:val="20"/>
              </w:rPr>
              <w:t>)</w:t>
            </w:r>
          </w:p>
          <w:p w14:paraId="1C2A43A8"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youth centres, activities</w:t>
            </w:r>
          </w:p>
          <w:p w14:paraId="1C72576E"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youth workers/advisers</w:t>
            </w:r>
          </w:p>
          <w:p w14:paraId="6990D0CE"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migrant centres, services</w:t>
            </w:r>
          </w:p>
          <w:p w14:paraId="73A7515D"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neighbourhood houses</w:t>
            </w:r>
          </w:p>
          <w:p w14:paraId="74E95784"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welfare administration and refuges</w:t>
            </w:r>
          </w:p>
          <w:p w14:paraId="36CF512C"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community bus hire</w:t>
            </w:r>
          </w:p>
          <w:p w14:paraId="4A69E651"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Education</w:t>
            </w:r>
            <w:r w:rsidR="001A0AB9" w:rsidRPr="00881A38">
              <w:rPr>
                <w:rFonts w:ascii="Arial" w:hAnsi="Arial" w:cs="Arial"/>
                <w:b/>
                <w:sz w:val="20"/>
                <w:szCs w:val="20"/>
              </w:rPr>
              <w:tab/>
              <w:t>(</w:t>
            </w:r>
            <w:r w:rsidR="00691DFA" w:rsidRPr="00881A38">
              <w:rPr>
                <w:rFonts w:ascii="Arial" w:hAnsi="Arial" w:cs="Arial"/>
                <w:b/>
                <w:sz w:val="20"/>
                <w:szCs w:val="20"/>
              </w:rPr>
              <w:t>01225</w:t>
            </w:r>
            <w:r w:rsidRPr="00881A38">
              <w:rPr>
                <w:rFonts w:ascii="Arial" w:hAnsi="Arial" w:cs="Arial"/>
                <w:b/>
                <w:sz w:val="20"/>
                <w:szCs w:val="20"/>
              </w:rPr>
              <w:t>)</w:t>
            </w:r>
          </w:p>
          <w:p w14:paraId="5BB58964"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pre-school centres</w:t>
            </w:r>
          </w:p>
          <w:p w14:paraId="5E64A49B"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preschool programs</w:t>
            </w:r>
          </w:p>
          <w:p w14:paraId="560BC1FF"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kindergartens</w:t>
            </w:r>
          </w:p>
          <w:p w14:paraId="1C1E3EDD"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play centres (teacher supervised)</w:t>
            </w:r>
          </w:p>
          <w:p w14:paraId="4F5E54FD"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education administration and support</w:t>
            </w:r>
          </w:p>
          <w:p w14:paraId="70EF4A4B"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subsidiary services to education ie scholarships, grants and loans to support students in pursuing education programs other than pre-primary education</w:t>
            </w:r>
          </w:p>
          <w:p w14:paraId="27021E07"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adult education, vocational, migrant and special education programs</w:t>
            </w:r>
          </w:p>
          <w:p w14:paraId="1746B2E9"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Housing</w:t>
            </w:r>
            <w:r w:rsidR="001A0AB9" w:rsidRPr="00881A38">
              <w:rPr>
                <w:rFonts w:ascii="Arial" w:hAnsi="Arial" w:cs="Arial"/>
                <w:b/>
                <w:sz w:val="20"/>
                <w:szCs w:val="20"/>
              </w:rPr>
              <w:tab/>
              <w:t>(</w:t>
            </w:r>
            <w:r w:rsidR="00691DFA" w:rsidRPr="00881A38">
              <w:rPr>
                <w:rFonts w:ascii="Arial" w:hAnsi="Arial" w:cs="Arial"/>
                <w:b/>
                <w:sz w:val="20"/>
                <w:szCs w:val="20"/>
              </w:rPr>
              <w:t>01230</w:t>
            </w:r>
            <w:r w:rsidRPr="00881A38">
              <w:rPr>
                <w:rFonts w:ascii="Arial" w:hAnsi="Arial" w:cs="Arial"/>
                <w:b/>
                <w:sz w:val="20"/>
                <w:szCs w:val="20"/>
              </w:rPr>
              <w:t>)</w:t>
            </w:r>
          </w:p>
          <w:p w14:paraId="0E4A493F"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aged person’s units / disabled persons units </w:t>
            </w:r>
          </w:p>
          <w:p w14:paraId="52E8BCFE"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residences</w:t>
            </w:r>
          </w:p>
          <w:p w14:paraId="45A74493" w14:textId="77777777" w:rsidR="0039648A"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w:t>
            </w:r>
            <w:r w:rsidR="0039648A" w:rsidRPr="00881A38">
              <w:rPr>
                <w:rFonts w:ascii="Arial" w:hAnsi="Arial" w:cs="Arial"/>
                <w:sz w:val="20"/>
                <w:szCs w:val="20"/>
                <w:u w:val="single"/>
              </w:rPr>
              <w:t>xclude</w:t>
            </w:r>
            <w:r w:rsidR="0039648A" w:rsidRPr="00881A38">
              <w:rPr>
                <w:rFonts w:ascii="Arial" w:hAnsi="Arial" w:cs="Arial"/>
                <w:sz w:val="20"/>
                <w:szCs w:val="20"/>
              </w:rPr>
              <w:t xml:space="preserve"> aged and disabled residential care facilities</w:t>
            </w:r>
          </w:p>
          <w:p w14:paraId="3CFE8F3F"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01290</w:t>
            </w:r>
            <w:r w:rsidRPr="00881A38">
              <w:rPr>
                <w:rFonts w:ascii="Arial" w:hAnsi="Arial" w:cs="Arial"/>
                <w:b/>
                <w:sz w:val="20"/>
                <w:szCs w:val="20"/>
              </w:rPr>
              <w:t xml:space="preserve">) </w:t>
            </w:r>
          </w:p>
          <w:p w14:paraId="0CCA478B"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4727694D" w14:textId="77777777" w:rsidR="00A1366E" w:rsidRPr="00881A38" w:rsidRDefault="00A1366E" w:rsidP="00A1366E">
            <w:pPr>
              <w:spacing w:after="0" w:line="240" w:lineRule="auto"/>
              <w:rPr>
                <w:rFonts w:ascii="Arial" w:hAnsi="Arial" w:cs="Arial"/>
                <w:sz w:val="20"/>
                <w:szCs w:val="20"/>
              </w:rPr>
            </w:pPr>
          </w:p>
          <w:p w14:paraId="4DFF8597" w14:textId="77777777" w:rsidR="00A1366E" w:rsidRPr="00881A38" w:rsidRDefault="00A1366E" w:rsidP="00A1366E">
            <w:pPr>
              <w:spacing w:after="0" w:line="240" w:lineRule="auto"/>
              <w:rPr>
                <w:rFonts w:ascii="Arial" w:hAnsi="Arial" w:cs="Arial"/>
                <w:sz w:val="20"/>
                <w:szCs w:val="20"/>
              </w:rPr>
            </w:pPr>
          </w:p>
          <w:p w14:paraId="5EB4CACB" w14:textId="77777777" w:rsidR="00A1366E" w:rsidRPr="00881A38" w:rsidRDefault="00A1366E" w:rsidP="00A1366E">
            <w:pPr>
              <w:spacing w:after="0" w:line="240" w:lineRule="auto"/>
              <w:rPr>
                <w:rFonts w:ascii="Arial" w:hAnsi="Arial" w:cs="Arial"/>
                <w:sz w:val="20"/>
                <w:szCs w:val="20"/>
              </w:rPr>
            </w:pPr>
          </w:p>
          <w:p w14:paraId="58D4BEE3" w14:textId="77777777" w:rsidR="00A1366E" w:rsidRPr="00881A38" w:rsidRDefault="00A1366E" w:rsidP="00A1366E">
            <w:pPr>
              <w:spacing w:after="0" w:line="240" w:lineRule="auto"/>
              <w:rPr>
                <w:rFonts w:ascii="Arial" w:hAnsi="Arial" w:cs="Arial"/>
                <w:sz w:val="20"/>
                <w:szCs w:val="20"/>
              </w:rPr>
            </w:pPr>
          </w:p>
          <w:p w14:paraId="74ABEEF1" w14:textId="77777777" w:rsidR="00A1366E" w:rsidRPr="00881A38" w:rsidRDefault="00A1366E" w:rsidP="00A1366E">
            <w:pPr>
              <w:spacing w:after="0" w:line="240" w:lineRule="auto"/>
              <w:rPr>
                <w:rFonts w:ascii="Arial" w:hAnsi="Arial" w:cs="Arial"/>
                <w:sz w:val="20"/>
                <w:szCs w:val="20"/>
              </w:rPr>
            </w:pPr>
          </w:p>
          <w:p w14:paraId="02FA83A6" w14:textId="77777777" w:rsidR="00A1366E" w:rsidRPr="00881A38" w:rsidRDefault="00A1366E" w:rsidP="00A1366E">
            <w:pPr>
              <w:spacing w:after="0" w:line="240" w:lineRule="auto"/>
              <w:rPr>
                <w:rFonts w:ascii="Arial" w:hAnsi="Arial" w:cs="Arial"/>
                <w:sz w:val="20"/>
                <w:szCs w:val="20"/>
              </w:rPr>
            </w:pPr>
          </w:p>
          <w:p w14:paraId="5F992097" w14:textId="77777777" w:rsidR="00A1366E" w:rsidRPr="00881A38" w:rsidRDefault="00A1366E" w:rsidP="00A1366E">
            <w:pPr>
              <w:spacing w:after="0" w:line="240" w:lineRule="auto"/>
              <w:rPr>
                <w:rFonts w:ascii="Arial" w:hAnsi="Arial" w:cs="Arial"/>
                <w:sz w:val="20"/>
                <w:szCs w:val="20"/>
              </w:rPr>
            </w:pPr>
          </w:p>
          <w:p w14:paraId="10841DEC" w14:textId="77777777" w:rsidR="00A1366E" w:rsidRPr="00881A38" w:rsidRDefault="00A1366E" w:rsidP="00A1366E">
            <w:pPr>
              <w:spacing w:after="0" w:line="240" w:lineRule="auto"/>
              <w:rPr>
                <w:rFonts w:ascii="Arial" w:hAnsi="Arial" w:cs="Arial"/>
                <w:sz w:val="20"/>
                <w:szCs w:val="20"/>
              </w:rPr>
            </w:pPr>
          </w:p>
          <w:p w14:paraId="377CA1C7" w14:textId="77777777" w:rsidR="00A1366E" w:rsidRPr="00881A38" w:rsidRDefault="00A1366E" w:rsidP="00A1366E">
            <w:pPr>
              <w:spacing w:after="0" w:line="240" w:lineRule="auto"/>
              <w:rPr>
                <w:rFonts w:ascii="Arial" w:hAnsi="Arial" w:cs="Arial"/>
                <w:sz w:val="20"/>
                <w:szCs w:val="20"/>
              </w:rPr>
            </w:pPr>
          </w:p>
          <w:p w14:paraId="43572E3A" w14:textId="77777777" w:rsidR="00A1366E" w:rsidRPr="00881A38" w:rsidRDefault="00A1366E" w:rsidP="00A1366E">
            <w:pPr>
              <w:spacing w:after="0" w:line="240" w:lineRule="auto"/>
              <w:rPr>
                <w:rFonts w:ascii="Arial" w:hAnsi="Arial" w:cs="Arial"/>
                <w:sz w:val="20"/>
                <w:szCs w:val="20"/>
              </w:rPr>
            </w:pPr>
          </w:p>
          <w:p w14:paraId="0295463C" w14:textId="77777777" w:rsidR="00A1366E" w:rsidRPr="00881A38" w:rsidRDefault="00A1366E" w:rsidP="00A1366E">
            <w:pPr>
              <w:spacing w:after="0" w:line="240" w:lineRule="auto"/>
              <w:rPr>
                <w:rFonts w:ascii="Arial" w:hAnsi="Arial" w:cs="Arial"/>
                <w:sz w:val="20"/>
                <w:szCs w:val="20"/>
              </w:rPr>
            </w:pPr>
          </w:p>
          <w:p w14:paraId="33B41323" w14:textId="77777777" w:rsidR="00A1366E" w:rsidRPr="00881A38" w:rsidRDefault="00A1366E" w:rsidP="00A1366E">
            <w:pPr>
              <w:spacing w:after="0" w:line="240" w:lineRule="auto"/>
              <w:rPr>
                <w:rFonts w:ascii="Arial" w:hAnsi="Arial" w:cs="Arial"/>
                <w:sz w:val="20"/>
                <w:szCs w:val="20"/>
              </w:rPr>
            </w:pPr>
          </w:p>
          <w:p w14:paraId="1E4EE70F" w14:textId="77777777" w:rsidR="00A1366E" w:rsidRPr="00881A38" w:rsidRDefault="00A1366E" w:rsidP="00A1366E">
            <w:pPr>
              <w:spacing w:after="0" w:line="240" w:lineRule="auto"/>
              <w:rPr>
                <w:rFonts w:ascii="Arial" w:hAnsi="Arial" w:cs="Arial"/>
                <w:sz w:val="20"/>
                <w:szCs w:val="20"/>
              </w:rPr>
            </w:pPr>
          </w:p>
          <w:p w14:paraId="5402DD8D"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0CFA3F6B" w14:textId="77777777" w:rsidR="00D15F68" w:rsidRPr="00881A38" w:rsidRDefault="00D15F68" w:rsidP="00A1366E">
            <w:pPr>
              <w:spacing w:after="0" w:line="240" w:lineRule="auto"/>
              <w:rPr>
                <w:rFonts w:ascii="Arial" w:hAnsi="Arial" w:cs="Arial"/>
                <w:sz w:val="20"/>
                <w:szCs w:val="20"/>
              </w:rPr>
            </w:pPr>
          </w:p>
        </w:tc>
      </w:tr>
      <w:tr w:rsidR="00EE04A3" w:rsidRPr="00881A38" w14:paraId="33A3B44E" w14:textId="77777777" w:rsidTr="005C260C">
        <w:tc>
          <w:tcPr>
            <w:tcW w:w="2268" w:type="dxa"/>
            <w:shd w:val="clear" w:color="auto" w:fill="EEECE1" w:themeFill="background2"/>
          </w:tcPr>
          <w:p w14:paraId="2D762837" w14:textId="77777777" w:rsidR="00167187" w:rsidRPr="00881A38" w:rsidRDefault="00167187" w:rsidP="00EE04A3">
            <w:pPr>
              <w:spacing w:before="120" w:after="120" w:line="240" w:lineRule="auto"/>
              <w:rPr>
                <w:rFonts w:ascii="Arial" w:hAnsi="Arial" w:cs="Arial"/>
                <w:b/>
                <w:sz w:val="20"/>
                <w:szCs w:val="20"/>
              </w:rPr>
            </w:pPr>
          </w:p>
          <w:p w14:paraId="28F1A36B"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 xml:space="preserve">Aged and </w:t>
            </w:r>
            <w:r w:rsidRPr="00881A38">
              <w:rPr>
                <w:rFonts w:ascii="Arial" w:hAnsi="Arial" w:cs="Arial"/>
                <w:b/>
                <w:sz w:val="20"/>
                <w:szCs w:val="20"/>
              </w:rPr>
              <w:br/>
              <w:t>Disabled Services</w:t>
            </w:r>
          </w:p>
        </w:tc>
        <w:tc>
          <w:tcPr>
            <w:tcW w:w="6521" w:type="dxa"/>
          </w:tcPr>
          <w:p w14:paraId="591706C1"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636AED82"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Residential Care Services</w:t>
            </w:r>
            <w:r w:rsidR="001A0AB9" w:rsidRPr="00881A38">
              <w:rPr>
                <w:rFonts w:ascii="Arial" w:hAnsi="Arial" w:cs="Arial"/>
                <w:b/>
                <w:sz w:val="20"/>
                <w:szCs w:val="20"/>
              </w:rPr>
              <w:tab/>
              <w:t>(</w:t>
            </w:r>
            <w:r w:rsidR="00691DFA" w:rsidRPr="00881A38">
              <w:rPr>
                <w:rFonts w:ascii="Arial" w:hAnsi="Arial" w:cs="Arial"/>
                <w:b/>
                <w:sz w:val="20"/>
                <w:szCs w:val="20"/>
              </w:rPr>
              <w:t>01300</w:t>
            </w:r>
            <w:r w:rsidRPr="00881A38">
              <w:rPr>
                <w:rFonts w:ascii="Arial" w:hAnsi="Arial" w:cs="Arial"/>
                <w:b/>
                <w:sz w:val="20"/>
                <w:szCs w:val="20"/>
              </w:rPr>
              <w:t>)</w:t>
            </w:r>
          </w:p>
          <w:p w14:paraId="18267470"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w:t>
            </w:r>
            <w:r w:rsidR="00D15F68" w:rsidRPr="00881A38">
              <w:rPr>
                <w:rFonts w:ascii="Arial" w:hAnsi="Arial" w:cs="Arial"/>
                <w:sz w:val="20"/>
                <w:szCs w:val="20"/>
              </w:rPr>
              <w:t>are for aged and/or disabled people requiring residential services</w:t>
            </w:r>
          </w:p>
          <w:p w14:paraId="164DA8DC"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low care (hostels)</w:t>
            </w:r>
          </w:p>
          <w:p w14:paraId="3C53ADE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high care (nursing homes)</w:t>
            </w:r>
          </w:p>
          <w:p w14:paraId="71444B2A"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Care Services</w:t>
            </w:r>
            <w:r w:rsidR="001A0AB9" w:rsidRPr="00881A38">
              <w:rPr>
                <w:rFonts w:ascii="Arial" w:hAnsi="Arial" w:cs="Arial"/>
                <w:b/>
                <w:sz w:val="20"/>
                <w:szCs w:val="20"/>
              </w:rPr>
              <w:tab/>
              <w:t>(</w:t>
            </w:r>
            <w:r w:rsidR="00691DFA" w:rsidRPr="00881A38">
              <w:rPr>
                <w:rFonts w:ascii="Arial" w:hAnsi="Arial" w:cs="Arial"/>
                <w:b/>
                <w:sz w:val="20"/>
                <w:szCs w:val="20"/>
              </w:rPr>
              <w:t>01305</w:t>
            </w:r>
            <w:r w:rsidRPr="00881A38">
              <w:rPr>
                <w:rFonts w:ascii="Arial" w:hAnsi="Arial" w:cs="Arial"/>
                <w:b/>
                <w:sz w:val="20"/>
                <w:szCs w:val="20"/>
              </w:rPr>
              <w:t>)</w:t>
            </w:r>
          </w:p>
          <w:p w14:paraId="640483F1"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w:t>
            </w:r>
            <w:r w:rsidR="00D15F68" w:rsidRPr="00881A38">
              <w:rPr>
                <w:rFonts w:ascii="Arial" w:hAnsi="Arial" w:cs="Arial"/>
                <w:sz w:val="20"/>
                <w:szCs w:val="20"/>
              </w:rPr>
              <w:t>omprises in-home or community-based services for aged or disabled people living independently, including:</w:t>
            </w:r>
          </w:p>
          <w:p w14:paraId="1C468DC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home care</w:t>
            </w:r>
          </w:p>
          <w:p w14:paraId="59BA650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personal care</w:t>
            </w:r>
          </w:p>
          <w:p w14:paraId="5EC2DE4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respite care</w:t>
            </w:r>
          </w:p>
          <w:p w14:paraId="74D5A1E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adult day centres (planned activity groups)</w:t>
            </w:r>
          </w:p>
          <w:p w14:paraId="42B20F6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day programs</w:t>
            </w:r>
          </w:p>
          <w:p w14:paraId="4405206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delivered meals on wheels</w:t>
            </w:r>
          </w:p>
          <w:p w14:paraId="13B90EA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centre based meals</w:t>
            </w:r>
          </w:p>
          <w:p w14:paraId="3D73BA1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property maintenance</w:t>
            </w:r>
          </w:p>
          <w:p w14:paraId="1BB7D32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assessment and care management</w:t>
            </w:r>
          </w:p>
          <w:p w14:paraId="762BAF1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information programs and sessions</w:t>
            </w:r>
          </w:p>
          <w:p w14:paraId="04E818B7"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Facilities</w:t>
            </w:r>
            <w:r w:rsidR="001A0AB9" w:rsidRPr="00881A38">
              <w:rPr>
                <w:rFonts w:ascii="Arial" w:hAnsi="Arial" w:cs="Arial"/>
                <w:b/>
                <w:sz w:val="20"/>
                <w:szCs w:val="20"/>
              </w:rPr>
              <w:tab/>
              <w:t>(</w:t>
            </w:r>
            <w:r w:rsidR="00691DFA" w:rsidRPr="00881A38">
              <w:rPr>
                <w:rFonts w:ascii="Arial" w:hAnsi="Arial" w:cs="Arial"/>
                <w:b/>
                <w:sz w:val="20"/>
                <w:szCs w:val="20"/>
              </w:rPr>
              <w:t>01310</w:t>
            </w:r>
            <w:r w:rsidRPr="00881A38">
              <w:rPr>
                <w:rFonts w:ascii="Arial" w:hAnsi="Arial" w:cs="Arial"/>
                <w:b/>
                <w:sz w:val="20"/>
                <w:szCs w:val="20"/>
              </w:rPr>
              <w:t>)</w:t>
            </w:r>
          </w:p>
          <w:p w14:paraId="5708C992"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senior citizens centres, including public halls used principally as Senior Citizens Centres</w:t>
            </w:r>
          </w:p>
          <w:p w14:paraId="0729BC83"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01390</w:t>
            </w:r>
            <w:r w:rsidRPr="00881A38">
              <w:rPr>
                <w:rFonts w:ascii="Arial" w:hAnsi="Arial" w:cs="Arial"/>
                <w:b/>
                <w:sz w:val="20"/>
                <w:szCs w:val="20"/>
              </w:rPr>
              <w:t xml:space="preserve">) </w:t>
            </w:r>
          </w:p>
          <w:p w14:paraId="6731923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73C3B474" w14:textId="77777777" w:rsidR="00A1366E" w:rsidRPr="00881A38" w:rsidRDefault="00A1366E" w:rsidP="00A1366E">
            <w:pPr>
              <w:spacing w:after="0" w:line="240" w:lineRule="auto"/>
              <w:rPr>
                <w:rFonts w:ascii="Arial" w:hAnsi="Arial" w:cs="Arial"/>
                <w:sz w:val="20"/>
                <w:szCs w:val="20"/>
              </w:rPr>
            </w:pPr>
          </w:p>
          <w:p w14:paraId="35EEA9DF" w14:textId="77777777" w:rsidR="00A1366E" w:rsidRPr="00881A38" w:rsidRDefault="00A1366E" w:rsidP="00A1366E">
            <w:pPr>
              <w:spacing w:after="0" w:line="240" w:lineRule="auto"/>
              <w:rPr>
                <w:rFonts w:ascii="Arial" w:hAnsi="Arial" w:cs="Arial"/>
                <w:sz w:val="20"/>
                <w:szCs w:val="20"/>
              </w:rPr>
            </w:pPr>
          </w:p>
          <w:p w14:paraId="1FF7A0DD" w14:textId="77777777" w:rsidR="00A1366E" w:rsidRPr="00881A38" w:rsidRDefault="00A1366E" w:rsidP="00A1366E">
            <w:pPr>
              <w:spacing w:after="0" w:line="240" w:lineRule="auto"/>
              <w:rPr>
                <w:rFonts w:ascii="Arial" w:hAnsi="Arial" w:cs="Arial"/>
                <w:sz w:val="20"/>
                <w:szCs w:val="20"/>
              </w:rPr>
            </w:pPr>
          </w:p>
          <w:p w14:paraId="79E2F162" w14:textId="77777777" w:rsidR="00A1366E" w:rsidRPr="00881A38" w:rsidRDefault="00A1366E" w:rsidP="00A1366E">
            <w:pPr>
              <w:spacing w:after="0" w:line="240" w:lineRule="auto"/>
              <w:rPr>
                <w:rFonts w:ascii="Arial" w:hAnsi="Arial" w:cs="Arial"/>
                <w:sz w:val="20"/>
                <w:szCs w:val="20"/>
              </w:rPr>
            </w:pPr>
          </w:p>
          <w:p w14:paraId="12533829" w14:textId="77777777" w:rsidR="00A1366E" w:rsidRPr="00881A38" w:rsidRDefault="00A1366E" w:rsidP="00A1366E">
            <w:pPr>
              <w:spacing w:after="0" w:line="240" w:lineRule="auto"/>
              <w:rPr>
                <w:rFonts w:ascii="Arial" w:hAnsi="Arial" w:cs="Arial"/>
                <w:sz w:val="20"/>
                <w:szCs w:val="20"/>
              </w:rPr>
            </w:pPr>
          </w:p>
          <w:p w14:paraId="1D9E449A" w14:textId="77777777" w:rsidR="00A1366E" w:rsidRPr="00881A38" w:rsidRDefault="00A1366E" w:rsidP="00A1366E">
            <w:pPr>
              <w:spacing w:after="0" w:line="240" w:lineRule="auto"/>
              <w:rPr>
                <w:rFonts w:ascii="Arial" w:hAnsi="Arial" w:cs="Arial"/>
                <w:sz w:val="20"/>
                <w:szCs w:val="20"/>
              </w:rPr>
            </w:pPr>
          </w:p>
          <w:p w14:paraId="5BBA9B44" w14:textId="77777777" w:rsidR="00A1366E" w:rsidRPr="00881A38" w:rsidRDefault="00A1366E" w:rsidP="00A1366E">
            <w:pPr>
              <w:spacing w:after="0" w:line="240" w:lineRule="auto"/>
              <w:rPr>
                <w:rFonts w:ascii="Arial" w:hAnsi="Arial" w:cs="Arial"/>
                <w:sz w:val="20"/>
                <w:szCs w:val="20"/>
              </w:rPr>
            </w:pPr>
          </w:p>
          <w:p w14:paraId="20E358F2" w14:textId="77777777" w:rsidR="00A1366E" w:rsidRPr="00881A38" w:rsidRDefault="00A1366E" w:rsidP="00A1366E">
            <w:pPr>
              <w:spacing w:after="0" w:line="240" w:lineRule="auto"/>
              <w:rPr>
                <w:rFonts w:ascii="Arial" w:hAnsi="Arial" w:cs="Arial"/>
                <w:sz w:val="20"/>
                <w:szCs w:val="20"/>
              </w:rPr>
            </w:pPr>
          </w:p>
          <w:p w14:paraId="4CD7FC34" w14:textId="77777777" w:rsidR="00A1366E" w:rsidRPr="00881A38" w:rsidRDefault="00A1366E" w:rsidP="00A1366E">
            <w:pPr>
              <w:spacing w:after="0" w:line="240" w:lineRule="auto"/>
              <w:rPr>
                <w:rFonts w:ascii="Arial" w:hAnsi="Arial" w:cs="Arial"/>
                <w:sz w:val="20"/>
                <w:szCs w:val="20"/>
              </w:rPr>
            </w:pPr>
          </w:p>
          <w:p w14:paraId="14F32AE3" w14:textId="77777777" w:rsidR="00A1366E" w:rsidRPr="00881A38" w:rsidRDefault="00A1366E" w:rsidP="00A1366E">
            <w:pPr>
              <w:spacing w:after="0" w:line="240" w:lineRule="auto"/>
              <w:rPr>
                <w:rFonts w:ascii="Arial" w:hAnsi="Arial" w:cs="Arial"/>
                <w:sz w:val="20"/>
                <w:szCs w:val="20"/>
              </w:rPr>
            </w:pPr>
          </w:p>
          <w:p w14:paraId="4FC111B1" w14:textId="77777777" w:rsidR="00A1366E" w:rsidRPr="00881A38" w:rsidRDefault="00A1366E" w:rsidP="00A1366E">
            <w:pPr>
              <w:spacing w:after="0" w:line="240" w:lineRule="auto"/>
              <w:rPr>
                <w:rFonts w:ascii="Arial" w:hAnsi="Arial" w:cs="Arial"/>
                <w:sz w:val="20"/>
                <w:szCs w:val="20"/>
              </w:rPr>
            </w:pPr>
          </w:p>
          <w:p w14:paraId="3CD09B3A" w14:textId="77777777" w:rsidR="00A1366E" w:rsidRPr="00881A38" w:rsidRDefault="00A1366E" w:rsidP="00A1366E">
            <w:pPr>
              <w:spacing w:after="0" w:line="240" w:lineRule="auto"/>
              <w:rPr>
                <w:rFonts w:ascii="Arial" w:hAnsi="Arial" w:cs="Arial"/>
                <w:sz w:val="20"/>
                <w:szCs w:val="20"/>
              </w:rPr>
            </w:pPr>
          </w:p>
          <w:p w14:paraId="29DFD770" w14:textId="77777777" w:rsidR="00A1366E" w:rsidRPr="00881A38" w:rsidRDefault="00A1366E" w:rsidP="00A1366E">
            <w:pPr>
              <w:spacing w:after="0" w:line="240" w:lineRule="auto"/>
              <w:rPr>
                <w:rFonts w:ascii="Arial" w:hAnsi="Arial" w:cs="Arial"/>
                <w:sz w:val="20"/>
                <w:szCs w:val="20"/>
              </w:rPr>
            </w:pPr>
          </w:p>
          <w:p w14:paraId="0B58B596" w14:textId="77777777" w:rsidR="00A1366E" w:rsidRPr="00881A38" w:rsidRDefault="00A1366E" w:rsidP="00A1366E">
            <w:pPr>
              <w:spacing w:after="0" w:line="240" w:lineRule="auto"/>
              <w:rPr>
                <w:rFonts w:ascii="Arial" w:hAnsi="Arial" w:cs="Arial"/>
                <w:sz w:val="20"/>
                <w:szCs w:val="20"/>
              </w:rPr>
            </w:pPr>
          </w:p>
          <w:p w14:paraId="653B036C" w14:textId="77777777" w:rsidR="00A1366E" w:rsidRPr="00881A38" w:rsidRDefault="00A1366E" w:rsidP="00A1366E">
            <w:pPr>
              <w:spacing w:after="0" w:line="240" w:lineRule="auto"/>
              <w:rPr>
                <w:rFonts w:ascii="Arial" w:hAnsi="Arial" w:cs="Arial"/>
                <w:sz w:val="20"/>
                <w:szCs w:val="20"/>
              </w:rPr>
            </w:pPr>
          </w:p>
          <w:p w14:paraId="23FF2E76" w14:textId="77777777" w:rsidR="00A1366E" w:rsidRPr="00881A38" w:rsidRDefault="00A1366E" w:rsidP="00A1366E">
            <w:pPr>
              <w:spacing w:after="0" w:line="240" w:lineRule="auto"/>
              <w:rPr>
                <w:rFonts w:ascii="Arial" w:hAnsi="Arial" w:cs="Arial"/>
                <w:sz w:val="20"/>
                <w:szCs w:val="20"/>
              </w:rPr>
            </w:pPr>
          </w:p>
          <w:p w14:paraId="0FA631BF" w14:textId="77777777" w:rsidR="00A1366E" w:rsidRPr="00881A38" w:rsidRDefault="00A1366E" w:rsidP="00A1366E">
            <w:pPr>
              <w:spacing w:after="0" w:line="240" w:lineRule="auto"/>
              <w:rPr>
                <w:rFonts w:ascii="Arial" w:hAnsi="Arial" w:cs="Arial"/>
                <w:sz w:val="20"/>
                <w:szCs w:val="20"/>
              </w:rPr>
            </w:pPr>
          </w:p>
          <w:p w14:paraId="75CF2DCC" w14:textId="77777777" w:rsidR="00A1366E" w:rsidRPr="00881A38" w:rsidRDefault="00A1366E" w:rsidP="00A1366E">
            <w:pPr>
              <w:spacing w:after="0" w:line="240" w:lineRule="auto"/>
              <w:rPr>
                <w:rFonts w:ascii="Arial" w:hAnsi="Arial" w:cs="Arial"/>
                <w:sz w:val="20"/>
                <w:szCs w:val="20"/>
              </w:rPr>
            </w:pPr>
          </w:p>
          <w:p w14:paraId="281CDAE7" w14:textId="77777777" w:rsidR="00A1366E" w:rsidRPr="00881A38" w:rsidRDefault="00A1366E" w:rsidP="00A1366E">
            <w:pPr>
              <w:spacing w:after="0" w:line="240" w:lineRule="auto"/>
              <w:rPr>
                <w:rFonts w:ascii="Arial" w:hAnsi="Arial" w:cs="Arial"/>
                <w:sz w:val="20"/>
                <w:szCs w:val="20"/>
              </w:rPr>
            </w:pPr>
          </w:p>
          <w:p w14:paraId="7606AA0E" w14:textId="77777777" w:rsidR="00A1366E" w:rsidRPr="00881A38" w:rsidRDefault="00A1366E" w:rsidP="00A1366E">
            <w:pPr>
              <w:spacing w:after="0" w:line="240" w:lineRule="auto"/>
              <w:rPr>
                <w:rFonts w:ascii="Arial" w:hAnsi="Arial" w:cs="Arial"/>
                <w:sz w:val="20"/>
                <w:szCs w:val="20"/>
              </w:rPr>
            </w:pPr>
          </w:p>
          <w:p w14:paraId="78B6C8A1" w14:textId="77777777" w:rsidR="00A1366E" w:rsidRPr="00881A38" w:rsidRDefault="00A1366E" w:rsidP="00A1366E">
            <w:pPr>
              <w:spacing w:after="0" w:line="240" w:lineRule="auto"/>
              <w:rPr>
                <w:rFonts w:ascii="Arial" w:hAnsi="Arial" w:cs="Arial"/>
                <w:sz w:val="20"/>
                <w:szCs w:val="20"/>
              </w:rPr>
            </w:pPr>
          </w:p>
          <w:p w14:paraId="173BB7E9" w14:textId="77777777" w:rsidR="00A1366E" w:rsidRPr="00881A38" w:rsidRDefault="00A1366E" w:rsidP="00A1366E">
            <w:pPr>
              <w:spacing w:after="0" w:line="240" w:lineRule="auto"/>
              <w:rPr>
                <w:rFonts w:ascii="Arial" w:hAnsi="Arial" w:cs="Arial"/>
                <w:sz w:val="20"/>
                <w:szCs w:val="20"/>
              </w:rPr>
            </w:pPr>
          </w:p>
          <w:p w14:paraId="690B1D04" w14:textId="77777777" w:rsidR="00A1366E" w:rsidRPr="00881A38" w:rsidRDefault="00A1366E" w:rsidP="00A1366E">
            <w:pPr>
              <w:spacing w:after="0" w:line="240" w:lineRule="auto"/>
              <w:rPr>
                <w:rFonts w:ascii="Arial" w:hAnsi="Arial" w:cs="Arial"/>
                <w:sz w:val="20"/>
                <w:szCs w:val="20"/>
              </w:rPr>
            </w:pPr>
          </w:p>
          <w:p w14:paraId="6A650535" w14:textId="77777777" w:rsidR="00A1366E" w:rsidRPr="00881A38" w:rsidRDefault="00A1366E" w:rsidP="00A1366E">
            <w:pPr>
              <w:spacing w:after="0" w:line="240" w:lineRule="auto"/>
              <w:rPr>
                <w:rFonts w:ascii="Arial" w:hAnsi="Arial" w:cs="Arial"/>
                <w:sz w:val="20"/>
                <w:szCs w:val="20"/>
              </w:rPr>
            </w:pPr>
          </w:p>
          <w:p w14:paraId="4085AB87" w14:textId="77777777" w:rsidR="00A1366E" w:rsidRPr="00881A38" w:rsidRDefault="00A1366E" w:rsidP="00A1366E">
            <w:pPr>
              <w:spacing w:after="0" w:line="240" w:lineRule="auto"/>
              <w:rPr>
                <w:rFonts w:ascii="Arial" w:hAnsi="Arial" w:cs="Arial"/>
                <w:sz w:val="20"/>
                <w:szCs w:val="20"/>
              </w:rPr>
            </w:pPr>
          </w:p>
          <w:p w14:paraId="63123BBF" w14:textId="77777777" w:rsidR="00A1366E" w:rsidRPr="00881A38" w:rsidRDefault="00A1366E" w:rsidP="00A1366E">
            <w:pPr>
              <w:spacing w:after="0" w:line="240" w:lineRule="auto"/>
              <w:rPr>
                <w:rFonts w:ascii="Arial" w:hAnsi="Arial" w:cs="Arial"/>
                <w:sz w:val="20"/>
                <w:szCs w:val="20"/>
              </w:rPr>
            </w:pPr>
          </w:p>
          <w:p w14:paraId="4D8B0932"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69EC91D6" w14:textId="77777777" w:rsidR="00D15F68" w:rsidRPr="00881A38" w:rsidRDefault="00D15F68" w:rsidP="00A1366E">
            <w:pPr>
              <w:spacing w:after="0" w:line="240" w:lineRule="auto"/>
              <w:rPr>
                <w:rFonts w:ascii="Arial" w:hAnsi="Arial" w:cs="Arial"/>
                <w:sz w:val="20"/>
                <w:szCs w:val="20"/>
              </w:rPr>
            </w:pPr>
          </w:p>
        </w:tc>
      </w:tr>
      <w:tr w:rsidR="00EE04A3" w:rsidRPr="00881A38" w14:paraId="2816A367" w14:textId="77777777" w:rsidTr="005C260C">
        <w:tc>
          <w:tcPr>
            <w:tcW w:w="2268" w:type="dxa"/>
            <w:shd w:val="clear" w:color="auto" w:fill="EEECE1" w:themeFill="background2"/>
          </w:tcPr>
          <w:p w14:paraId="2A48EDF4" w14:textId="77777777" w:rsidR="00167187" w:rsidRPr="00881A38" w:rsidRDefault="00167187" w:rsidP="00EE04A3">
            <w:pPr>
              <w:spacing w:before="120" w:after="120" w:line="240" w:lineRule="auto"/>
              <w:rPr>
                <w:rFonts w:ascii="Arial" w:hAnsi="Arial" w:cs="Arial"/>
                <w:b/>
                <w:sz w:val="20"/>
                <w:szCs w:val="20"/>
              </w:rPr>
            </w:pPr>
          </w:p>
          <w:p w14:paraId="4ADD6668"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 xml:space="preserve">Recreation </w:t>
            </w:r>
            <w:r w:rsidRPr="00881A38">
              <w:rPr>
                <w:rFonts w:ascii="Arial" w:hAnsi="Arial" w:cs="Arial"/>
                <w:b/>
                <w:sz w:val="20"/>
                <w:szCs w:val="20"/>
              </w:rPr>
              <w:br/>
              <w:t>and Culture</w:t>
            </w:r>
          </w:p>
        </w:tc>
        <w:tc>
          <w:tcPr>
            <w:tcW w:w="6521" w:type="dxa"/>
          </w:tcPr>
          <w:p w14:paraId="2AAE8989"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04DF19E0"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Sports Grounds and Facilities</w:t>
            </w:r>
            <w:r w:rsidR="001A0AB9" w:rsidRPr="00881A38">
              <w:rPr>
                <w:rFonts w:ascii="Arial" w:hAnsi="Arial" w:cs="Arial"/>
                <w:b/>
                <w:sz w:val="20"/>
                <w:szCs w:val="20"/>
              </w:rPr>
              <w:tab/>
              <w:t>(</w:t>
            </w:r>
            <w:r w:rsidR="00691DFA" w:rsidRPr="00881A38">
              <w:rPr>
                <w:rFonts w:ascii="Arial" w:hAnsi="Arial" w:cs="Arial"/>
                <w:b/>
                <w:sz w:val="20"/>
                <w:szCs w:val="20"/>
              </w:rPr>
              <w:t>01420</w:t>
            </w:r>
            <w:r w:rsidRPr="00881A38">
              <w:rPr>
                <w:rFonts w:ascii="Arial" w:hAnsi="Arial" w:cs="Arial"/>
                <w:b/>
                <w:sz w:val="20"/>
                <w:szCs w:val="20"/>
              </w:rPr>
              <w:t>)</w:t>
            </w:r>
          </w:p>
          <w:p w14:paraId="7DF0565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golf courses</w:t>
            </w:r>
          </w:p>
          <w:p w14:paraId="082CB7F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bowling greens</w:t>
            </w:r>
          </w:p>
          <w:p w14:paraId="36999A4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sports complexes (indoor)</w:t>
            </w:r>
          </w:p>
          <w:p w14:paraId="3DBF733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outdoor sporting complexes</w:t>
            </w:r>
          </w:p>
          <w:p w14:paraId="74B33F3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swimming pools (exclude sports complexes)</w:t>
            </w:r>
          </w:p>
          <w:p w14:paraId="1B8D436D"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sporting clubs/sporting amenities</w:t>
            </w:r>
          </w:p>
          <w:p w14:paraId="15607EA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skate parks, BMX tracks</w:t>
            </w:r>
          </w:p>
          <w:p w14:paraId="31E755C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horse and dog facilities</w:t>
            </w:r>
          </w:p>
          <w:p w14:paraId="12D3C62F"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Parks and Reserves</w:t>
            </w:r>
            <w:r w:rsidR="001A0AB9" w:rsidRPr="00881A38">
              <w:rPr>
                <w:rFonts w:ascii="Arial" w:hAnsi="Arial" w:cs="Arial"/>
                <w:b/>
                <w:sz w:val="20"/>
                <w:szCs w:val="20"/>
              </w:rPr>
              <w:tab/>
              <w:t>(</w:t>
            </w:r>
            <w:r w:rsidR="00691DFA" w:rsidRPr="00881A38">
              <w:rPr>
                <w:rFonts w:ascii="Arial" w:hAnsi="Arial" w:cs="Arial"/>
                <w:b/>
                <w:sz w:val="20"/>
                <w:szCs w:val="20"/>
              </w:rPr>
              <w:t>01415</w:t>
            </w:r>
            <w:r w:rsidRPr="00881A38">
              <w:rPr>
                <w:rFonts w:ascii="Arial" w:hAnsi="Arial" w:cs="Arial"/>
                <w:b/>
                <w:sz w:val="20"/>
                <w:szCs w:val="20"/>
              </w:rPr>
              <w:t>)</w:t>
            </w:r>
          </w:p>
          <w:p w14:paraId="6166C6B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parks, gardens, reserves</w:t>
            </w:r>
          </w:p>
          <w:p w14:paraId="3EE1A1C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for public open spaces</w:t>
            </w:r>
          </w:p>
          <w:p w14:paraId="71077C6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nature parks, zoos, fauna parks, flora parks</w:t>
            </w:r>
          </w:p>
          <w:p w14:paraId="473D191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bicycle tracks through parks and gardens</w:t>
            </w:r>
          </w:p>
          <w:p w14:paraId="0DF984A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pedestrian tracks through parks and gardens</w:t>
            </w:r>
          </w:p>
          <w:p w14:paraId="386355C2"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plant nurseries</w:t>
            </w:r>
          </w:p>
          <w:p w14:paraId="55DDD1C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subdividers contributions</w:t>
            </w:r>
          </w:p>
          <w:p w14:paraId="39C6E657"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Waterways, Lakes and Beaches</w:t>
            </w:r>
            <w:r w:rsidR="001A0AB9" w:rsidRPr="00881A38">
              <w:rPr>
                <w:rFonts w:ascii="Arial" w:hAnsi="Arial" w:cs="Arial"/>
                <w:b/>
                <w:sz w:val="20"/>
                <w:szCs w:val="20"/>
              </w:rPr>
              <w:tab/>
              <w:t>(</w:t>
            </w:r>
            <w:r w:rsidR="00691DFA" w:rsidRPr="00881A38">
              <w:rPr>
                <w:rFonts w:ascii="Arial" w:hAnsi="Arial" w:cs="Arial"/>
                <w:b/>
                <w:sz w:val="20"/>
                <w:szCs w:val="20"/>
              </w:rPr>
              <w:t>01425</w:t>
            </w:r>
            <w:r w:rsidRPr="00881A38">
              <w:rPr>
                <w:rFonts w:ascii="Arial" w:hAnsi="Arial" w:cs="Arial"/>
                <w:b/>
                <w:sz w:val="20"/>
                <w:szCs w:val="20"/>
              </w:rPr>
              <w:t>)</w:t>
            </w:r>
          </w:p>
          <w:p w14:paraId="1E7F5FE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beach facility maintenance</w:t>
            </w:r>
          </w:p>
          <w:p w14:paraId="178F525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marinas</w:t>
            </w:r>
          </w:p>
          <w:p w14:paraId="7056FEF7"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piers, jetties, wharves and moorings</w:t>
            </w:r>
          </w:p>
          <w:p w14:paraId="5480336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boat launching ramps</w:t>
            </w:r>
          </w:p>
          <w:p w14:paraId="553FEE92"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Art Galleries</w:t>
            </w:r>
            <w:r w:rsidR="001A0AB9" w:rsidRPr="00881A38">
              <w:rPr>
                <w:rFonts w:ascii="Arial" w:hAnsi="Arial" w:cs="Arial"/>
                <w:b/>
                <w:sz w:val="20"/>
                <w:szCs w:val="20"/>
              </w:rPr>
              <w:tab/>
              <w:t>(</w:t>
            </w:r>
            <w:r w:rsidR="00691DFA" w:rsidRPr="00881A38">
              <w:rPr>
                <w:rFonts w:ascii="Arial" w:hAnsi="Arial" w:cs="Arial"/>
                <w:b/>
                <w:sz w:val="20"/>
                <w:szCs w:val="20"/>
              </w:rPr>
              <w:t>01406</w:t>
            </w:r>
            <w:r w:rsidRPr="00881A38">
              <w:rPr>
                <w:rFonts w:ascii="Arial" w:hAnsi="Arial" w:cs="Arial"/>
                <w:b/>
                <w:sz w:val="20"/>
                <w:szCs w:val="20"/>
              </w:rPr>
              <w:t>)</w:t>
            </w:r>
          </w:p>
          <w:p w14:paraId="10B04B2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support for art museums or art galleries</w:t>
            </w:r>
          </w:p>
          <w:p w14:paraId="5640EC0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acquisition and maintenance of public artworks </w:t>
            </w:r>
          </w:p>
          <w:p w14:paraId="13AB3A2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administration of arts programs, etc </w:t>
            </w:r>
          </w:p>
          <w:p w14:paraId="2AE2EF2B"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Museums and Cultural Heritage</w:t>
            </w:r>
            <w:r w:rsidR="001A0AB9" w:rsidRPr="00881A38">
              <w:rPr>
                <w:rFonts w:ascii="Arial" w:hAnsi="Arial" w:cs="Arial"/>
                <w:b/>
                <w:sz w:val="20"/>
                <w:szCs w:val="20"/>
              </w:rPr>
              <w:tab/>
              <w:t>(</w:t>
            </w:r>
            <w:r w:rsidR="00691DFA" w:rsidRPr="00881A38">
              <w:rPr>
                <w:rFonts w:ascii="Arial" w:hAnsi="Arial" w:cs="Arial"/>
                <w:b/>
                <w:sz w:val="20"/>
                <w:szCs w:val="20"/>
              </w:rPr>
              <w:t>01407</w:t>
            </w:r>
            <w:r w:rsidRPr="00881A38">
              <w:rPr>
                <w:rFonts w:ascii="Arial" w:hAnsi="Arial" w:cs="Arial"/>
                <w:b/>
                <w:sz w:val="20"/>
                <w:szCs w:val="20"/>
              </w:rPr>
              <w:t>)</w:t>
            </w:r>
          </w:p>
          <w:p w14:paraId="5EFE07E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support for museums, other than art museums</w:t>
            </w:r>
          </w:p>
          <w:p w14:paraId="52822D77"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historical projects (eg purchase and restoration of statues and monuments)</w:t>
            </w:r>
          </w:p>
          <w:p w14:paraId="6717146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National Estate program</w:t>
            </w:r>
          </w:p>
          <w:p w14:paraId="7B77B6DE"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Performing Art Centres</w:t>
            </w:r>
            <w:r w:rsidR="001A0AB9" w:rsidRPr="00881A38">
              <w:rPr>
                <w:rFonts w:ascii="Arial" w:hAnsi="Arial" w:cs="Arial"/>
                <w:b/>
                <w:sz w:val="20"/>
                <w:szCs w:val="20"/>
              </w:rPr>
              <w:tab/>
              <w:t>(</w:t>
            </w:r>
            <w:r w:rsidR="00691DFA" w:rsidRPr="00881A38">
              <w:rPr>
                <w:rFonts w:ascii="Arial" w:hAnsi="Arial" w:cs="Arial"/>
                <w:b/>
                <w:sz w:val="20"/>
                <w:szCs w:val="20"/>
              </w:rPr>
              <w:t>01408</w:t>
            </w:r>
            <w:r w:rsidRPr="00881A38">
              <w:rPr>
                <w:rFonts w:ascii="Arial" w:hAnsi="Arial" w:cs="Arial"/>
                <w:b/>
                <w:sz w:val="20"/>
                <w:szCs w:val="20"/>
              </w:rPr>
              <w:t>)</w:t>
            </w:r>
          </w:p>
          <w:p w14:paraId="3AAF6CF7"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theatres</w:t>
            </w:r>
          </w:p>
          <w:p w14:paraId="76F4258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orchestras, bands</w:t>
            </w:r>
          </w:p>
          <w:p w14:paraId="0F51B306"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Libraries</w:t>
            </w:r>
            <w:r w:rsidR="001A0AB9" w:rsidRPr="00881A38">
              <w:rPr>
                <w:rFonts w:ascii="Arial" w:hAnsi="Arial" w:cs="Arial"/>
                <w:b/>
                <w:sz w:val="20"/>
                <w:szCs w:val="20"/>
              </w:rPr>
              <w:tab/>
              <w:t>(</w:t>
            </w:r>
            <w:r w:rsidR="00691DFA" w:rsidRPr="00881A38">
              <w:rPr>
                <w:rFonts w:ascii="Arial" w:hAnsi="Arial" w:cs="Arial"/>
                <w:b/>
                <w:sz w:val="20"/>
                <w:szCs w:val="20"/>
              </w:rPr>
              <w:t>01405</w:t>
            </w:r>
            <w:r w:rsidRPr="00881A38">
              <w:rPr>
                <w:rFonts w:ascii="Arial" w:hAnsi="Arial" w:cs="Arial"/>
                <w:b/>
                <w:sz w:val="20"/>
                <w:szCs w:val="20"/>
              </w:rPr>
              <w:t>)</w:t>
            </w:r>
          </w:p>
          <w:p w14:paraId="4C4D992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by councils</w:t>
            </w:r>
          </w:p>
          <w:p w14:paraId="57F9ABA2"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regional libraries</w:t>
            </w:r>
          </w:p>
          <w:p w14:paraId="203A5BB7"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local libraries</w:t>
            </w:r>
          </w:p>
          <w:p w14:paraId="79DD4A9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mobile libraries</w:t>
            </w:r>
          </w:p>
          <w:p w14:paraId="3983EEF5"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Public Centres and Halls</w:t>
            </w:r>
            <w:r w:rsidR="001A0AB9" w:rsidRPr="00881A38">
              <w:rPr>
                <w:rFonts w:ascii="Arial" w:hAnsi="Arial" w:cs="Arial"/>
                <w:b/>
                <w:sz w:val="20"/>
                <w:szCs w:val="20"/>
              </w:rPr>
              <w:tab/>
              <w:t>(</w:t>
            </w:r>
            <w:r w:rsidR="00691DFA" w:rsidRPr="00881A38">
              <w:rPr>
                <w:rFonts w:ascii="Arial" w:hAnsi="Arial" w:cs="Arial"/>
                <w:b/>
                <w:sz w:val="20"/>
                <w:szCs w:val="20"/>
              </w:rPr>
              <w:t>01400</w:t>
            </w:r>
            <w:r w:rsidRPr="00881A38">
              <w:rPr>
                <w:rFonts w:ascii="Arial" w:hAnsi="Arial" w:cs="Arial"/>
                <w:b/>
                <w:sz w:val="20"/>
                <w:szCs w:val="20"/>
              </w:rPr>
              <w:t>)</w:t>
            </w:r>
          </w:p>
          <w:p w14:paraId="1572EDF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public halls </w:t>
            </w:r>
          </w:p>
          <w:p w14:paraId="7520091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community centres </w:t>
            </w:r>
          </w:p>
          <w:p w14:paraId="690910C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multi-purpose centres (if unable to include appropriately using above categories)</w:t>
            </w:r>
          </w:p>
          <w:p w14:paraId="1BD51A9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facilities principally us</w:t>
            </w:r>
            <w:r w:rsidR="00245E76" w:rsidRPr="00881A38">
              <w:rPr>
                <w:rFonts w:ascii="Arial" w:hAnsi="Arial" w:cs="Arial"/>
                <w:sz w:val="20"/>
                <w:szCs w:val="20"/>
              </w:rPr>
              <w:t>ed as Senior Citizens centres</w:t>
            </w:r>
          </w:p>
          <w:p w14:paraId="59695E68"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Programs</w:t>
            </w:r>
            <w:r w:rsidR="001A0AB9" w:rsidRPr="00881A38">
              <w:rPr>
                <w:rFonts w:ascii="Arial" w:hAnsi="Arial" w:cs="Arial"/>
                <w:b/>
                <w:sz w:val="20"/>
                <w:szCs w:val="20"/>
              </w:rPr>
              <w:tab/>
              <w:t>(</w:t>
            </w:r>
            <w:r w:rsidR="00691DFA" w:rsidRPr="00881A38">
              <w:rPr>
                <w:rFonts w:ascii="Arial" w:hAnsi="Arial" w:cs="Arial"/>
                <w:b/>
                <w:sz w:val="20"/>
                <w:szCs w:val="20"/>
              </w:rPr>
              <w:t>01430</w:t>
            </w:r>
            <w:r w:rsidRPr="00881A38">
              <w:rPr>
                <w:rFonts w:ascii="Arial" w:hAnsi="Arial" w:cs="Arial"/>
                <w:b/>
                <w:sz w:val="20"/>
                <w:szCs w:val="20"/>
              </w:rPr>
              <w:t xml:space="preserve">) </w:t>
            </w:r>
          </w:p>
          <w:p w14:paraId="3A578FED" w14:textId="77777777" w:rsidR="00D15F68" w:rsidRPr="00881A38" w:rsidRDefault="00245E76"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recreation and cultural </w:t>
            </w:r>
            <w:r w:rsidR="00D15F68" w:rsidRPr="00881A38">
              <w:rPr>
                <w:rFonts w:ascii="Arial" w:hAnsi="Arial" w:cs="Arial"/>
                <w:sz w:val="20"/>
                <w:szCs w:val="20"/>
              </w:rPr>
              <w:t>education and awareness programs</w:t>
            </w:r>
          </w:p>
          <w:p w14:paraId="4C39504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cultural services and activities</w:t>
            </w:r>
          </w:p>
          <w:p w14:paraId="4DC8FA0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festivals and cultural events</w:t>
            </w:r>
          </w:p>
          <w:p w14:paraId="322C904C" w14:textId="77777777" w:rsidR="00245E76" w:rsidRPr="00881A38" w:rsidRDefault="00245E76" w:rsidP="00245E76">
            <w:pPr>
              <w:spacing w:after="0" w:line="240" w:lineRule="auto"/>
              <w:rPr>
                <w:rFonts w:ascii="Arial" w:hAnsi="Arial" w:cs="Arial"/>
                <w:sz w:val="20"/>
                <w:szCs w:val="20"/>
              </w:rPr>
            </w:pPr>
          </w:p>
          <w:p w14:paraId="72A87E76" w14:textId="77777777" w:rsidR="00167187" w:rsidRPr="00881A38" w:rsidRDefault="00167187" w:rsidP="00167187">
            <w:pPr>
              <w:spacing w:after="0" w:line="240" w:lineRule="auto"/>
              <w:rPr>
                <w:rFonts w:ascii="Arial" w:hAnsi="Arial" w:cs="Arial"/>
                <w:sz w:val="20"/>
                <w:szCs w:val="20"/>
              </w:rPr>
            </w:pPr>
          </w:p>
          <w:p w14:paraId="45086050" w14:textId="77777777" w:rsidR="00167187" w:rsidRPr="00881A38" w:rsidRDefault="00167187" w:rsidP="00167187">
            <w:pPr>
              <w:spacing w:after="0" w:line="240" w:lineRule="auto"/>
              <w:rPr>
                <w:rFonts w:ascii="Arial" w:hAnsi="Arial" w:cs="Arial"/>
                <w:sz w:val="20"/>
                <w:szCs w:val="20"/>
              </w:rPr>
            </w:pPr>
          </w:p>
          <w:p w14:paraId="6D63C92E"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01490</w:t>
            </w:r>
            <w:r w:rsidRPr="00881A38">
              <w:rPr>
                <w:rFonts w:ascii="Arial" w:hAnsi="Arial" w:cs="Arial"/>
                <w:b/>
                <w:sz w:val="20"/>
                <w:szCs w:val="20"/>
              </w:rPr>
              <w:t xml:space="preserve">) </w:t>
            </w:r>
          </w:p>
          <w:p w14:paraId="2829EE0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administration, operation, management and support relating to this function area </w:t>
            </w:r>
          </w:p>
          <w:p w14:paraId="6B9DA0B7" w14:textId="77777777" w:rsidR="00A1366E" w:rsidRPr="00881A38" w:rsidRDefault="00A1366E" w:rsidP="00A1366E">
            <w:pPr>
              <w:spacing w:after="0" w:line="240" w:lineRule="auto"/>
              <w:rPr>
                <w:rFonts w:ascii="Arial" w:hAnsi="Arial" w:cs="Arial"/>
                <w:sz w:val="20"/>
                <w:szCs w:val="20"/>
              </w:rPr>
            </w:pPr>
          </w:p>
          <w:p w14:paraId="192B7755" w14:textId="77777777" w:rsidR="00A1366E" w:rsidRPr="00881A38" w:rsidRDefault="00A1366E" w:rsidP="00A1366E">
            <w:pPr>
              <w:spacing w:after="0" w:line="240" w:lineRule="auto"/>
              <w:rPr>
                <w:rFonts w:ascii="Arial" w:hAnsi="Arial" w:cs="Arial"/>
                <w:sz w:val="20"/>
                <w:szCs w:val="20"/>
              </w:rPr>
            </w:pPr>
          </w:p>
          <w:p w14:paraId="338DAC41" w14:textId="77777777" w:rsidR="00A1366E" w:rsidRPr="00881A38" w:rsidRDefault="00A1366E" w:rsidP="00A1366E">
            <w:pPr>
              <w:spacing w:after="0" w:line="240" w:lineRule="auto"/>
              <w:rPr>
                <w:rFonts w:ascii="Arial" w:hAnsi="Arial" w:cs="Arial"/>
                <w:sz w:val="20"/>
                <w:szCs w:val="20"/>
              </w:rPr>
            </w:pPr>
          </w:p>
          <w:p w14:paraId="5D16122D" w14:textId="77777777" w:rsidR="00A1366E" w:rsidRPr="00881A38" w:rsidRDefault="00A1366E" w:rsidP="00A1366E">
            <w:pPr>
              <w:spacing w:after="0" w:line="240" w:lineRule="auto"/>
              <w:rPr>
                <w:rFonts w:ascii="Arial" w:hAnsi="Arial" w:cs="Arial"/>
                <w:sz w:val="20"/>
                <w:szCs w:val="20"/>
              </w:rPr>
            </w:pPr>
          </w:p>
          <w:p w14:paraId="32C43D03" w14:textId="77777777" w:rsidR="00A1366E" w:rsidRPr="00881A38" w:rsidRDefault="00A1366E" w:rsidP="00A1366E">
            <w:pPr>
              <w:spacing w:after="0" w:line="240" w:lineRule="auto"/>
              <w:rPr>
                <w:rFonts w:ascii="Arial" w:hAnsi="Arial" w:cs="Arial"/>
                <w:sz w:val="20"/>
                <w:szCs w:val="20"/>
              </w:rPr>
            </w:pPr>
          </w:p>
          <w:p w14:paraId="2D656ED0" w14:textId="77777777" w:rsidR="00A1366E" w:rsidRPr="00881A38" w:rsidRDefault="00A1366E" w:rsidP="00A1366E">
            <w:pPr>
              <w:spacing w:after="0" w:line="240" w:lineRule="auto"/>
              <w:rPr>
                <w:rFonts w:ascii="Arial" w:hAnsi="Arial" w:cs="Arial"/>
                <w:sz w:val="20"/>
                <w:szCs w:val="20"/>
              </w:rPr>
            </w:pPr>
          </w:p>
          <w:p w14:paraId="2758E96C" w14:textId="77777777" w:rsidR="00A1366E" w:rsidRPr="00881A38" w:rsidRDefault="00A1366E" w:rsidP="00A1366E">
            <w:pPr>
              <w:spacing w:after="0" w:line="240" w:lineRule="auto"/>
              <w:rPr>
                <w:rFonts w:ascii="Arial" w:hAnsi="Arial" w:cs="Arial"/>
                <w:sz w:val="20"/>
                <w:szCs w:val="20"/>
              </w:rPr>
            </w:pPr>
          </w:p>
          <w:p w14:paraId="18FF8F21" w14:textId="77777777" w:rsidR="00A1366E" w:rsidRPr="00881A38" w:rsidRDefault="00A1366E" w:rsidP="00A1366E">
            <w:pPr>
              <w:spacing w:after="0" w:line="240" w:lineRule="auto"/>
              <w:rPr>
                <w:rFonts w:ascii="Arial" w:hAnsi="Arial" w:cs="Arial"/>
                <w:sz w:val="20"/>
                <w:szCs w:val="20"/>
              </w:rPr>
            </w:pPr>
          </w:p>
          <w:p w14:paraId="1F22B5FD" w14:textId="77777777" w:rsidR="00A1366E" w:rsidRPr="00881A38" w:rsidRDefault="00A1366E" w:rsidP="00A1366E">
            <w:pPr>
              <w:spacing w:after="0" w:line="240" w:lineRule="auto"/>
              <w:rPr>
                <w:rFonts w:ascii="Arial" w:hAnsi="Arial" w:cs="Arial"/>
                <w:sz w:val="20"/>
                <w:szCs w:val="20"/>
              </w:rPr>
            </w:pPr>
          </w:p>
          <w:p w14:paraId="11AC6BF3" w14:textId="77777777" w:rsidR="00A1366E" w:rsidRPr="00881A38" w:rsidRDefault="00A1366E" w:rsidP="00A1366E">
            <w:pPr>
              <w:spacing w:after="0" w:line="240" w:lineRule="auto"/>
              <w:rPr>
                <w:rFonts w:ascii="Arial" w:hAnsi="Arial" w:cs="Arial"/>
                <w:sz w:val="20"/>
                <w:szCs w:val="20"/>
              </w:rPr>
            </w:pPr>
          </w:p>
          <w:p w14:paraId="1EB6163B" w14:textId="77777777" w:rsidR="00A1366E" w:rsidRPr="00881A38" w:rsidRDefault="00A1366E" w:rsidP="00A1366E">
            <w:pPr>
              <w:spacing w:after="0" w:line="240" w:lineRule="auto"/>
              <w:rPr>
                <w:rFonts w:ascii="Arial" w:hAnsi="Arial" w:cs="Arial"/>
                <w:sz w:val="20"/>
                <w:szCs w:val="20"/>
              </w:rPr>
            </w:pPr>
          </w:p>
          <w:p w14:paraId="4A7F9DD0" w14:textId="77777777" w:rsidR="00A1366E" w:rsidRPr="00881A38" w:rsidRDefault="00A1366E" w:rsidP="00A1366E">
            <w:pPr>
              <w:spacing w:after="0" w:line="240" w:lineRule="auto"/>
              <w:rPr>
                <w:rFonts w:ascii="Arial" w:hAnsi="Arial" w:cs="Arial"/>
                <w:sz w:val="20"/>
                <w:szCs w:val="20"/>
              </w:rPr>
            </w:pPr>
          </w:p>
          <w:p w14:paraId="1CD6203D" w14:textId="77777777" w:rsidR="00A1366E" w:rsidRPr="00881A38" w:rsidRDefault="00A1366E" w:rsidP="00A1366E">
            <w:pPr>
              <w:spacing w:after="0" w:line="240" w:lineRule="auto"/>
              <w:rPr>
                <w:rFonts w:ascii="Arial" w:hAnsi="Arial" w:cs="Arial"/>
                <w:sz w:val="20"/>
                <w:szCs w:val="20"/>
              </w:rPr>
            </w:pPr>
          </w:p>
          <w:p w14:paraId="5D9F784F" w14:textId="77777777" w:rsidR="00A1366E" w:rsidRPr="00881A38" w:rsidRDefault="00A1366E" w:rsidP="00A1366E">
            <w:pPr>
              <w:spacing w:after="0" w:line="240" w:lineRule="auto"/>
              <w:rPr>
                <w:rFonts w:ascii="Arial" w:hAnsi="Arial" w:cs="Arial"/>
                <w:sz w:val="20"/>
                <w:szCs w:val="20"/>
              </w:rPr>
            </w:pPr>
          </w:p>
          <w:p w14:paraId="49D758B9" w14:textId="77777777" w:rsidR="00A1366E" w:rsidRPr="00881A38" w:rsidRDefault="00A1366E" w:rsidP="00A1366E">
            <w:pPr>
              <w:spacing w:after="0" w:line="240" w:lineRule="auto"/>
              <w:rPr>
                <w:rFonts w:ascii="Arial" w:hAnsi="Arial" w:cs="Arial"/>
                <w:sz w:val="20"/>
                <w:szCs w:val="20"/>
              </w:rPr>
            </w:pPr>
          </w:p>
          <w:p w14:paraId="65738BDE" w14:textId="77777777" w:rsidR="00A1366E" w:rsidRPr="00881A38" w:rsidRDefault="00A1366E" w:rsidP="00A1366E">
            <w:pPr>
              <w:spacing w:after="0" w:line="240" w:lineRule="auto"/>
              <w:rPr>
                <w:rFonts w:ascii="Arial" w:hAnsi="Arial" w:cs="Arial"/>
                <w:sz w:val="20"/>
                <w:szCs w:val="20"/>
              </w:rPr>
            </w:pPr>
          </w:p>
          <w:p w14:paraId="1CC9BB9C" w14:textId="77777777" w:rsidR="00A1366E" w:rsidRPr="00881A38" w:rsidRDefault="00A1366E" w:rsidP="00A1366E">
            <w:pPr>
              <w:spacing w:after="0" w:line="240" w:lineRule="auto"/>
              <w:rPr>
                <w:rFonts w:ascii="Arial" w:hAnsi="Arial" w:cs="Arial"/>
                <w:sz w:val="20"/>
                <w:szCs w:val="20"/>
              </w:rPr>
            </w:pPr>
          </w:p>
          <w:p w14:paraId="022F2219" w14:textId="77777777" w:rsidR="00A1366E" w:rsidRPr="00881A38" w:rsidRDefault="00A1366E" w:rsidP="00A1366E">
            <w:pPr>
              <w:spacing w:after="0" w:line="240" w:lineRule="auto"/>
              <w:rPr>
                <w:rFonts w:ascii="Arial" w:hAnsi="Arial" w:cs="Arial"/>
                <w:sz w:val="20"/>
                <w:szCs w:val="20"/>
              </w:rPr>
            </w:pPr>
          </w:p>
          <w:p w14:paraId="653BC510" w14:textId="77777777" w:rsidR="00A1366E" w:rsidRPr="00881A38" w:rsidRDefault="00A1366E" w:rsidP="00A1366E">
            <w:pPr>
              <w:spacing w:after="0" w:line="240" w:lineRule="auto"/>
              <w:rPr>
                <w:rFonts w:ascii="Arial" w:hAnsi="Arial" w:cs="Arial"/>
                <w:sz w:val="20"/>
                <w:szCs w:val="20"/>
              </w:rPr>
            </w:pPr>
          </w:p>
          <w:p w14:paraId="4103E88E" w14:textId="77777777" w:rsidR="00A1366E" w:rsidRPr="00881A38" w:rsidRDefault="00A1366E" w:rsidP="00A1366E">
            <w:pPr>
              <w:spacing w:after="0" w:line="240" w:lineRule="auto"/>
              <w:rPr>
                <w:rFonts w:ascii="Arial" w:hAnsi="Arial" w:cs="Arial"/>
                <w:sz w:val="20"/>
                <w:szCs w:val="20"/>
              </w:rPr>
            </w:pPr>
          </w:p>
          <w:p w14:paraId="4DFD7616" w14:textId="77777777" w:rsidR="00A1366E" w:rsidRPr="00881A38" w:rsidRDefault="00A1366E" w:rsidP="00A1366E">
            <w:pPr>
              <w:spacing w:after="0" w:line="240" w:lineRule="auto"/>
              <w:rPr>
                <w:rFonts w:ascii="Arial" w:hAnsi="Arial" w:cs="Arial"/>
                <w:sz w:val="20"/>
                <w:szCs w:val="20"/>
              </w:rPr>
            </w:pPr>
          </w:p>
          <w:p w14:paraId="0FA8166B" w14:textId="77777777" w:rsidR="00A1366E" w:rsidRPr="00881A38" w:rsidRDefault="00A1366E" w:rsidP="00A1366E">
            <w:pPr>
              <w:spacing w:after="0" w:line="240" w:lineRule="auto"/>
              <w:rPr>
                <w:rFonts w:ascii="Arial" w:hAnsi="Arial" w:cs="Arial"/>
                <w:sz w:val="20"/>
                <w:szCs w:val="20"/>
              </w:rPr>
            </w:pPr>
          </w:p>
          <w:p w14:paraId="3E70B3FA" w14:textId="77777777" w:rsidR="00A1366E" w:rsidRPr="00881A38" w:rsidRDefault="00A1366E" w:rsidP="00A1366E">
            <w:pPr>
              <w:spacing w:after="0" w:line="240" w:lineRule="auto"/>
              <w:rPr>
                <w:rFonts w:ascii="Arial" w:hAnsi="Arial" w:cs="Arial"/>
                <w:sz w:val="20"/>
                <w:szCs w:val="20"/>
              </w:rPr>
            </w:pPr>
          </w:p>
          <w:p w14:paraId="04B56500" w14:textId="77777777" w:rsidR="00A1366E" w:rsidRPr="00881A38" w:rsidRDefault="00A1366E" w:rsidP="00A1366E">
            <w:pPr>
              <w:spacing w:after="0" w:line="240" w:lineRule="auto"/>
              <w:rPr>
                <w:rFonts w:ascii="Arial" w:hAnsi="Arial" w:cs="Arial"/>
                <w:sz w:val="20"/>
                <w:szCs w:val="20"/>
              </w:rPr>
            </w:pPr>
          </w:p>
          <w:p w14:paraId="3DF0690C" w14:textId="77777777" w:rsidR="00A1366E" w:rsidRPr="00881A38" w:rsidRDefault="00A1366E" w:rsidP="00A1366E">
            <w:pPr>
              <w:spacing w:after="0" w:line="240" w:lineRule="auto"/>
              <w:rPr>
                <w:rFonts w:ascii="Arial" w:hAnsi="Arial" w:cs="Arial"/>
                <w:sz w:val="20"/>
                <w:szCs w:val="20"/>
              </w:rPr>
            </w:pPr>
          </w:p>
          <w:p w14:paraId="4AFAC61A" w14:textId="77777777" w:rsidR="00A1366E" w:rsidRPr="00881A38" w:rsidRDefault="00A1366E" w:rsidP="00A1366E">
            <w:pPr>
              <w:spacing w:after="0" w:line="240" w:lineRule="auto"/>
              <w:rPr>
                <w:rFonts w:ascii="Arial" w:hAnsi="Arial" w:cs="Arial"/>
                <w:sz w:val="20"/>
                <w:szCs w:val="20"/>
              </w:rPr>
            </w:pPr>
          </w:p>
          <w:p w14:paraId="118EBDFF" w14:textId="77777777" w:rsidR="00A1366E" w:rsidRPr="00881A38" w:rsidRDefault="00A1366E" w:rsidP="00A1366E">
            <w:pPr>
              <w:spacing w:after="0" w:line="240" w:lineRule="auto"/>
              <w:rPr>
                <w:rFonts w:ascii="Arial" w:hAnsi="Arial" w:cs="Arial"/>
                <w:sz w:val="20"/>
                <w:szCs w:val="20"/>
              </w:rPr>
            </w:pPr>
          </w:p>
          <w:p w14:paraId="2C1B9E5A" w14:textId="77777777" w:rsidR="00A1366E" w:rsidRPr="00881A38" w:rsidRDefault="00A1366E" w:rsidP="00A1366E">
            <w:pPr>
              <w:spacing w:after="0" w:line="240" w:lineRule="auto"/>
              <w:rPr>
                <w:rFonts w:ascii="Arial" w:hAnsi="Arial" w:cs="Arial"/>
                <w:sz w:val="20"/>
                <w:szCs w:val="20"/>
              </w:rPr>
            </w:pPr>
          </w:p>
          <w:p w14:paraId="3A96BDCF" w14:textId="77777777" w:rsidR="00A1366E" w:rsidRPr="00881A38" w:rsidRDefault="00A1366E" w:rsidP="00A1366E">
            <w:pPr>
              <w:spacing w:after="0" w:line="240" w:lineRule="auto"/>
              <w:rPr>
                <w:rFonts w:ascii="Arial" w:hAnsi="Arial" w:cs="Arial"/>
                <w:sz w:val="20"/>
                <w:szCs w:val="20"/>
              </w:rPr>
            </w:pPr>
          </w:p>
          <w:p w14:paraId="43FC833E" w14:textId="77777777" w:rsidR="00A1366E" w:rsidRPr="00881A38" w:rsidRDefault="00A1366E" w:rsidP="00A1366E">
            <w:pPr>
              <w:spacing w:after="0" w:line="240" w:lineRule="auto"/>
              <w:rPr>
                <w:rFonts w:ascii="Arial" w:hAnsi="Arial" w:cs="Arial"/>
                <w:sz w:val="20"/>
                <w:szCs w:val="20"/>
              </w:rPr>
            </w:pPr>
          </w:p>
          <w:p w14:paraId="4943C195" w14:textId="77777777" w:rsidR="00A1366E" w:rsidRPr="00881A38" w:rsidRDefault="00A1366E" w:rsidP="00A1366E">
            <w:pPr>
              <w:spacing w:after="0" w:line="240" w:lineRule="auto"/>
              <w:rPr>
                <w:rFonts w:ascii="Arial" w:hAnsi="Arial" w:cs="Arial"/>
                <w:sz w:val="20"/>
                <w:szCs w:val="20"/>
              </w:rPr>
            </w:pPr>
          </w:p>
          <w:p w14:paraId="476645B9" w14:textId="77777777" w:rsidR="00A1366E" w:rsidRPr="00881A38" w:rsidRDefault="00A1366E" w:rsidP="00A1366E">
            <w:pPr>
              <w:spacing w:after="0" w:line="240" w:lineRule="auto"/>
              <w:rPr>
                <w:rFonts w:ascii="Arial" w:hAnsi="Arial" w:cs="Arial"/>
                <w:sz w:val="20"/>
                <w:szCs w:val="20"/>
              </w:rPr>
            </w:pPr>
          </w:p>
          <w:p w14:paraId="398DA6D2" w14:textId="77777777" w:rsidR="00A1366E" w:rsidRPr="00881A38" w:rsidRDefault="00A1366E" w:rsidP="00A1366E">
            <w:pPr>
              <w:spacing w:after="0" w:line="240" w:lineRule="auto"/>
              <w:rPr>
                <w:rFonts w:ascii="Arial" w:hAnsi="Arial" w:cs="Arial"/>
                <w:sz w:val="20"/>
                <w:szCs w:val="20"/>
              </w:rPr>
            </w:pPr>
          </w:p>
          <w:p w14:paraId="0A458D40" w14:textId="77777777" w:rsidR="00A1366E" w:rsidRPr="00881A38" w:rsidRDefault="00A1366E" w:rsidP="00A1366E">
            <w:pPr>
              <w:spacing w:after="0" w:line="240" w:lineRule="auto"/>
              <w:rPr>
                <w:rFonts w:ascii="Arial" w:hAnsi="Arial" w:cs="Arial"/>
                <w:sz w:val="20"/>
                <w:szCs w:val="20"/>
              </w:rPr>
            </w:pPr>
          </w:p>
          <w:p w14:paraId="29488440" w14:textId="77777777" w:rsidR="00A1366E" w:rsidRPr="00881A38" w:rsidRDefault="00A1366E" w:rsidP="00A1366E">
            <w:pPr>
              <w:spacing w:after="0" w:line="240" w:lineRule="auto"/>
              <w:rPr>
                <w:rFonts w:ascii="Arial" w:hAnsi="Arial" w:cs="Arial"/>
                <w:sz w:val="20"/>
                <w:szCs w:val="20"/>
              </w:rPr>
            </w:pPr>
          </w:p>
          <w:p w14:paraId="5E066756" w14:textId="77777777" w:rsidR="00A1366E" w:rsidRPr="00881A38" w:rsidRDefault="00A1366E" w:rsidP="00A1366E">
            <w:pPr>
              <w:spacing w:after="0" w:line="240" w:lineRule="auto"/>
              <w:rPr>
                <w:rFonts w:ascii="Arial" w:hAnsi="Arial" w:cs="Arial"/>
                <w:sz w:val="20"/>
                <w:szCs w:val="20"/>
              </w:rPr>
            </w:pPr>
          </w:p>
          <w:p w14:paraId="36B73126" w14:textId="77777777" w:rsidR="00A1366E" w:rsidRPr="00881A38" w:rsidRDefault="00A1366E" w:rsidP="00A1366E">
            <w:pPr>
              <w:spacing w:after="0" w:line="240" w:lineRule="auto"/>
              <w:rPr>
                <w:rFonts w:ascii="Arial" w:hAnsi="Arial" w:cs="Arial"/>
                <w:sz w:val="20"/>
                <w:szCs w:val="20"/>
              </w:rPr>
            </w:pPr>
          </w:p>
          <w:p w14:paraId="2CE54FA7" w14:textId="77777777" w:rsidR="00A1366E" w:rsidRPr="00881A38" w:rsidRDefault="00A1366E" w:rsidP="00A1366E">
            <w:pPr>
              <w:spacing w:after="0" w:line="240" w:lineRule="auto"/>
              <w:rPr>
                <w:rFonts w:ascii="Arial" w:hAnsi="Arial" w:cs="Arial"/>
                <w:sz w:val="20"/>
                <w:szCs w:val="20"/>
              </w:rPr>
            </w:pPr>
          </w:p>
          <w:p w14:paraId="742D9321" w14:textId="77777777" w:rsidR="00A1366E" w:rsidRPr="00881A38" w:rsidRDefault="00A1366E" w:rsidP="00A1366E">
            <w:pPr>
              <w:spacing w:after="0" w:line="240" w:lineRule="auto"/>
              <w:rPr>
                <w:rFonts w:ascii="Arial" w:hAnsi="Arial" w:cs="Arial"/>
                <w:sz w:val="20"/>
                <w:szCs w:val="20"/>
              </w:rPr>
            </w:pPr>
          </w:p>
          <w:p w14:paraId="1372548C" w14:textId="77777777" w:rsidR="00A1366E" w:rsidRPr="00881A38" w:rsidRDefault="00A1366E" w:rsidP="00A1366E">
            <w:pPr>
              <w:spacing w:after="0" w:line="240" w:lineRule="auto"/>
              <w:rPr>
                <w:rFonts w:ascii="Arial" w:hAnsi="Arial" w:cs="Arial"/>
                <w:sz w:val="20"/>
                <w:szCs w:val="20"/>
              </w:rPr>
            </w:pPr>
          </w:p>
          <w:p w14:paraId="24224691" w14:textId="77777777" w:rsidR="00A1366E" w:rsidRPr="00881A38" w:rsidRDefault="00A1366E" w:rsidP="00A1366E">
            <w:pPr>
              <w:spacing w:after="0" w:line="240" w:lineRule="auto"/>
              <w:rPr>
                <w:rFonts w:ascii="Arial" w:hAnsi="Arial" w:cs="Arial"/>
                <w:sz w:val="20"/>
                <w:szCs w:val="20"/>
              </w:rPr>
            </w:pPr>
          </w:p>
          <w:p w14:paraId="51F9FBFF" w14:textId="77777777" w:rsidR="00A1366E" w:rsidRPr="00881A38" w:rsidRDefault="00A1366E" w:rsidP="00A1366E">
            <w:pPr>
              <w:spacing w:after="0" w:line="240" w:lineRule="auto"/>
              <w:rPr>
                <w:rFonts w:ascii="Arial" w:hAnsi="Arial" w:cs="Arial"/>
                <w:sz w:val="20"/>
                <w:szCs w:val="20"/>
              </w:rPr>
            </w:pPr>
          </w:p>
          <w:p w14:paraId="7E453EDF" w14:textId="77777777" w:rsidR="00A1366E" w:rsidRPr="00881A38" w:rsidRDefault="00A1366E" w:rsidP="00A1366E">
            <w:pPr>
              <w:spacing w:after="0" w:line="240" w:lineRule="auto"/>
              <w:rPr>
                <w:rFonts w:ascii="Arial" w:hAnsi="Arial" w:cs="Arial"/>
                <w:sz w:val="20"/>
                <w:szCs w:val="20"/>
              </w:rPr>
            </w:pPr>
          </w:p>
          <w:p w14:paraId="4189FE07" w14:textId="77777777" w:rsidR="00A1366E" w:rsidRPr="00881A38" w:rsidRDefault="00A1366E" w:rsidP="00A1366E">
            <w:pPr>
              <w:spacing w:after="0" w:line="240" w:lineRule="auto"/>
              <w:rPr>
                <w:rFonts w:ascii="Arial" w:hAnsi="Arial" w:cs="Arial"/>
                <w:sz w:val="20"/>
                <w:szCs w:val="20"/>
              </w:rPr>
            </w:pPr>
          </w:p>
          <w:p w14:paraId="65E326AF" w14:textId="77777777" w:rsidR="00A1366E" w:rsidRPr="00881A38" w:rsidRDefault="00A1366E" w:rsidP="00A1366E">
            <w:pPr>
              <w:spacing w:after="0" w:line="240" w:lineRule="auto"/>
              <w:rPr>
                <w:rFonts w:ascii="Arial" w:hAnsi="Arial" w:cs="Arial"/>
                <w:sz w:val="20"/>
                <w:szCs w:val="20"/>
              </w:rPr>
            </w:pPr>
          </w:p>
          <w:p w14:paraId="5650071A" w14:textId="77777777" w:rsidR="00A1366E" w:rsidRPr="00881A38" w:rsidRDefault="00A1366E" w:rsidP="00A1366E">
            <w:pPr>
              <w:spacing w:after="0" w:line="240" w:lineRule="auto"/>
              <w:rPr>
                <w:rFonts w:ascii="Arial" w:hAnsi="Arial" w:cs="Arial"/>
                <w:sz w:val="20"/>
                <w:szCs w:val="20"/>
              </w:rPr>
            </w:pPr>
          </w:p>
          <w:p w14:paraId="572D5021" w14:textId="77777777" w:rsidR="00A1366E" w:rsidRPr="00881A38" w:rsidRDefault="00A1366E" w:rsidP="00A1366E">
            <w:pPr>
              <w:spacing w:after="0" w:line="240" w:lineRule="auto"/>
              <w:rPr>
                <w:rFonts w:ascii="Arial" w:hAnsi="Arial" w:cs="Arial"/>
                <w:sz w:val="20"/>
                <w:szCs w:val="20"/>
              </w:rPr>
            </w:pPr>
          </w:p>
          <w:p w14:paraId="0067DA1C" w14:textId="77777777" w:rsidR="00A1366E" w:rsidRPr="00881A38" w:rsidRDefault="00A1366E" w:rsidP="00A1366E">
            <w:pPr>
              <w:spacing w:after="0" w:line="240" w:lineRule="auto"/>
              <w:rPr>
                <w:rFonts w:ascii="Arial" w:hAnsi="Arial" w:cs="Arial"/>
                <w:sz w:val="20"/>
                <w:szCs w:val="20"/>
              </w:rPr>
            </w:pPr>
          </w:p>
          <w:p w14:paraId="2B2708AA" w14:textId="77777777" w:rsidR="00A1366E" w:rsidRPr="00881A38" w:rsidRDefault="00A1366E" w:rsidP="00A1366E">
            <w:pPr>
              <w:spacing w:after="0" w:line="240" w:lineRule="auto"/>
              <w:rPr>
                <w:rFonts w:ascii="Arial" w:hAnsi="Arial" w:cs="Arial"/>
                <w:sz w:val="20"/>
                <w:szCs w:val="20"/>
              </w:rPr>
            </w:pPr>
          </w:p>
          <w:p w14:paraId="138426D9" w14:textId="77777777" w:rsidR="00A1366E" w:rsidRPr="00881A38" w:rsidRDefault="00A1366E" w:rsidP="00A1366E">
            <w:pPr>
              <w:spacing w:after="0" w:line="240" w:lineRule="auto"/>
              <w:rPr>
                <w:rFonts w:ascii="Arial" w:hAnsi="Arial" w:cs="Arial"/>
                <w:sz w:val="20"/>
                <w:szCs w:val="20"/>
              </w:rPr>
            </w:pPr>
          </w:p>
          <w:p w14:paraId="4FD30076" w14:textId="77777777" w:rsidR="00A1366E" w:rsidRPr="00881A38" w:rsidRDefault="00A1366E" w:rsidP="00A1366E">
            <w:pPr>
              <w:spacing w:after="0" w:line="240" w:lineRule="auto"/>
              <w:rPr>
                <w:rFonts w:ascii="Arial" w:hAnsi="Arial" w:cs="Arial"/>
                <w:sz w:val="20"/>
                <w:szCs w:val="20"/>
              </w:rPr>
            </w:pPr>
          </w:p>
          <w:p w14:paraId="6CC5A075"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74A9906D" w14:textId="77777777" w:rsidR="00D15F68" w:rsidRPr="00881A38" w:rsidRDefault="00D15F68" w:rsidP="00A1366E">
            <w:pPr>
              <w:spacing w:after="0" w:line="240" w:lineRule="auto"/>
              <w:rPr>
                <w:rFonts w:ascii="Arial" w:hAnsi="Arial" w:cs="Arial"/>
                <w:sz w:val="20"/>
                <w:szCs w:val="20"/>
              </w:rPr>
            </w:pPr>
          </w:p>
        </w:tc>
      </w:tr>
      <w:tr w:rsidR="00EE04A3" w:rsidRPr="00881A38" w14:paraId="6051E8F5" w14:textId="77777777" w:rsidTr="005C260C">
        <w:tc>
          <w:tcPr>
            <w:tcW w:w="2268" w:type="dxa"/>
            <w:shd w:val="clear" w:color="auto" w:fill="EEECE1" w:themeFill="background2"/>
          </w:tcPr>
          <w:p w14:paraId="07877F5D" w14:textId="77777777" w:rsidR="00167187" w:rsidRPr="00881A38" w:rsidRDefault="00167187" w:rsidP="00EE04A3">
            <w:pPr>
              <w:spacing w:before="120" w:after="120" w:line="240" w:lineRule="auto"/>
              <w:rPr>
                <w:rFonts w:ascii="Arial" w:hAnsi="Arial" w:cs="Arial"/>
                <w:b/>
                <w:sz w:val="20"/>
                <w:szCs w:val="20"/>
              </w:rPr>
            </w:pPr>
          </w:p>
          <w:p w14:paraId="742DB733"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Waste Management</w:t>
            </w:r>
          </w:p>
        </w:tc>
        <w:tc>
          <w:tcPr>
            <w:tcW w:w="6521" w:type="dxa"/>
          </w:tcPr>
          <w:p w14:paraId="18DA0402"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7ED88A87"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Residential – General Waste</w:t>
            </w:r>
            <w:r w:rsidR="001A0AB9" w:rsidRPr="00881A38">
              <w:rPr>
                <w:rFonts w:ascii="Arial" w:hAnsi="Arial" w:cs="Arial"/>
                <w:b/>
                <w:sz w:val="20"/>
                <w:szCs w:val="20"/>
              </w:rPr>
              <w:tab/>
              <w:t>(</w:t>
            </w:r>
            <w:r w:rsidR="00691DFA" w:rsidRPr="00881A38">
              <w:rPr>
                <w:rFonts w:ascii="Arial" w:hAnsi="Arial" w:cs="Arial"/>
                <w:b/>
                <w:sz w:val="20"/>
                <w:szCs w:val="20"/>
              </w:rPr>
              <w:t>01505</w:t>
            </w:r>
            <w:r w:rsidRPr="00881A38">
              <w:rPr>
                <w:rFonts w:ascii="Arial" w:hAnsi="Arial" w:cs="Arial"/>
                <w:b/>
                <w:sz w:val="20"/>
                <w:szCs w:val="20"/>
              </w:rPr>
              <w:t>)</w:t>
            </w:r>
          </w:p>
          <w:p w14:paraId="54475A0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garbage collection for households etc, street bins</w:t>
            </w:r>
          </w:p>
          <w:p w14:paraId="5055711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sale of </w:t>
            </w:r>
            <w:r w:rsidR="00881A38" w:rsidRPr="00881A38">
              <w:rPr>
                <w:rFonts w:ascii="Arial" w:hAnsi="Arial" w:cs="Arial"/>
                <w:sz w:val="20"/>
                <w:szCs w:val="20"/>
              </w:rPr>
              <w:t>garbage</w:t>
            </w:r>
            <w:r w:rsidRPr="00881A38">
              <w:rPr>
                <w:rFonts w:ascii="Arial" w:hAnsi="Arial" w:cs="Arial"/>
                <w:sz w:val="20"/>
                <w:szCs w:val="20"/>
              </w:rPr>
              <w:t>, garbage bins, compost bins</w:t>
            </w:r>
          </w:p>
          <w:p w14:paraId="78E17D0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hard rubbish collection</w:t>
            </w:r>
          </w:p>
          <w:p w14:paraId="7D86CD1C" w14:textId="77777777" w:rsidR="00D15F68" w:rsidRPr="00881A38" w:rsidRDefault="00E86CF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council</w:t>
            </w:r>
            <w:r w:rsidR="00D15F68" w:rsidRPr="00881A38">
              <w:rPr>
                <w:rFonts w:ascii="Arial" w:hAnsi="Arial" w:cs="Arial"/>
                <w:sz w:val="20"/>
                <w:szCs w:val="20"/>
              </w:rPr>
              <w:t xml:space="preserve"> tips and transfer stations</w:t>
            </w:r>
          </w:p>
          <w:p w14:paraId="37779B57" w14:textId="77777777" w:rsidR="00EC2BA2" w:rsidRPr="00881A38" w:rsidRDefault="00E700D3" w:rsidP="00EC2B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w:t>
            </w:r>
            <w:r w:rsidR="00D15F68" w:rsidRPr="00881A38">
              <w:rPr>
                <w:rFonts w:ascii="Arial" w:hAnsi="Arial" w:cs="Arial"/>
                <w:sz w:val="20"/>
                <w:szCs w:val="20"/>
                <w:u w:val="single"/>
              </w:rPr>
              <w:t>xclude</w:t>
            </w:r>
            <w:r w:rsidR="00245E76" w:rsidRPr="00881A38">
              <w:rPr>
                <w:rFonts w:ascii="Arial" w:hAnsi="Arial" w:cs="Arial"/>
                <w:sz w:val="20"/>
                <w:szCs w:val="20"/>
              </w:rPr>
              <w:t xml:space="preserve"> garbage rates &amp; charges</w:t>
            </w:r>
            <w:r w:rsidR="00566FF4" w:rsidRPr="00881A38">
              <w:rPr>
                <w:rFonts w:ascii="Arial" w:hAnsi="Arial" w:cs="Arial"/>
                <w:sz w:val="20"/>
                <w:szCs w:val="20"/>
              </w:rPr>
              <w:t xml:space="preserve">, which should be </w:t>
            </w:r>
            <w:r w:rsidR="00566FF4" w:rsidRPr="00881A38">
              <w:rPr>
                <w:rFonts w:ascii="Arial" w:hAnsi="Arial" w:cs="Arial"/>
                <w:sz w:val="20"/>
                <w:szCs w:val="20"/>
              </w:rPr>
              <w:br/>
              <w:t>included in Rates &amp; Charges Total (01960)</w:t>
            </w:r>
          </w:p>
          <w:p w14:paraId="028F2F4D"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Residential – Recycled Waste</w:t>
            </w:r>
            <w:r w:rsidR="001A0AB9" w:rsidRPr="00881A38">
              <w:rPr>
                <w:rFonts w:ascii="Arial" w:hAnsi="Arial" w:cs="Arial"/>
                <w:b/>
                <w:sz w:val="20"/>
                <w:szCs w:val="20"/>
              </w:rPr>
              <w:tab/>
              <w:t>(</w:t>
            </w:r>
            <w:r w:rsidR="00691DFA" w:rsidRPr="00881A38">
              <w:rPr>
                <w:rFonts w:ascii="Arial" w:hAnsi="Arial" w:cs="Arial"/>
                <w:b/>
                <w:sz w:val="20"/>
                <w:szCs w:val="20"/>
              </w:rPr>
              <w:t>01508</w:t>
            </w:r>
            <w:r w:rsidRPr="00881A38">
              <w:rPr>
                <w:rFonts w:ascii="Arial" w:hAnsi="Arial" w:cs="Arial"/>
                <w:b/>
                <w:sz w:val="20"/>
                <w:szCs w:val="20"/>
              </w:rPr>
              <w:t>)</w:t>
            </w:r>
          </w:p>
          <w:p w14:paraId="4A16568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recycling - kerb side collection</w:t>
            </w:r>
          </w:p>
          <w:p w14:paraId="5601F2F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recycling depot</w:t>
            </w:r>
          </w:p>
          <w:p w14:paraId="23D3365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green waste collection</w:t>
            </w:r>
          </w:p>
          <w:p w14:paraId="78D77E9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sale of recycled material: eg compost, woodchips</w:t>
            </w:r>
            <w:r w:rsidR="00862B41" w:rsidRPr="00881A38">
              <w:rPr>
                <w:rFonts w:ascii="Arial" w:hAnsi="Arial" w:cs="Arial"/>
                <w:sz w:val="20"/>
                <w:szCs w:val="20"/>
              </w:rPr>
              <w:t>, mu</w:t>
            </w:r>
            <w:r w:rsidR="00EC2BA2" w:rsidRPr="00881A38">
              <w:rPr>
                <w:rFonts w:ascii="Arial" w:hAnsi="Arial" w:cs="Arial"/>
                <w:sz w:val="20"/>
                <w:szCs w:val="20"/>
              </w:rPr>
              <w:t>lch, etc</w:t>
            </w:r>
          </w:p>
          <w:p w14:paraId="7E1F62E7" w14:textId="77777777" w:rsidR="00EC2BA2" w:rsidRPr="00881A38" w:rsidRDefault="00EC2BA2"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Note:  If unable to provide </w:t>
            </w:r>
            <w:r w:rsidR="009F5358" w:rsidRPr="00881A38">
              <w:rPr>
                <w:rFonts w:ascii="Arial" w:hAnsi="Arial" w:cs="Arial"/>
                <w:sz w:val="20"/>
                <w:szCs w:val="20"/>
              </w:rPr>
              <w:t xml:space="preserve">breakdown by Residential - </w:t>
            </w:r>
            <w:r w:rsidRPr="00881A38">
              <w:rPr>
                <w:rFonts w:ascii="Arial" w:hAnsi="Arial" w:cs="Arial"/>
                <w:sz w:val="20"/>
                <w:szCs w:val="20"/>
              </w:rPr>
              <w:t>Recycled Waste, please include information above in Residential – General Waste (01505).</w:t>
            </w:r>
          </w:p>
          <w:p w14:paraId="15223D38"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Commercial Waste</w:t>
            </w:r>
            <w:r w:rsidR="001A0AB9" w:rsidRPr="00881A38">
              <w:rPr>
                <w:rFonts w:ascii="Arial" w:hAnsi="Arial" w:cs="Arial"/>
                <w:b/>
                <w:sz w:val="20"/>
                <w:szCs w:val="20"/>
              </w:rPr>
              <w:tab/>
              <w:t>(</w:t>
            </w:r>
            <w:r w:rsidR="00691DFA" w:rsidRPr="00881A38">
              <w:rPr>
                <w:rFonts w:ascii="Arial" w:hAnsi="Arial" w:cs="Arial"/>
                <w:b/>
                <w:sz w:val="20"/>
                <w:szCs w:val="20"/>
              </w:rPr>
              <w:t>01510</w:t>
            </w:r>
            <w:r w:rsidRPr="00881A38">
              <w:rPr>
                <w:rFonts w:ascii="Arial" w:hAnsi="Arial" w:cs="Arial"/>
                <w:b/>
                <w:sz w:val="20"/>
                <w:szCs w:val="20"/>
              </w:rPr>
              <w:t>)</w:t>
            </w:r>
          </w:p>
          <w:p w14:paraId="5D93463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commercial waste collection</w:t>
            </w:r>
          </w:p>
          <w:p w14:paraId="75F980A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commercial waste disposal</w:t>
            </w:r>
          </w:p>
          <w:p w14:paraId="7FC943E1"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01590</w:t>
            </w:r>
            <w:r w:rsidRPr="00881A38">
              <w:rPr>
                <w:rFonts w:ascii="Arial" w:hAnsi="Arial" w:cs="Arial"/>
                <w:b/>
                <w:sz w:val="20"/>
                <w:szCs w:val="20"/>
              </w:rPr>
              <w:t xml:space="preserve">) </w:t>
            </w:r>
          </w:p>
          <w:p w14:paraId="673E1E6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55202AA8" w14:textId="77777777" w:rsidR="00A1366E" w:rsidRPr="00881A38" w:rsidRDefault="00A1366E" w:rsidP="00A1366E">
            <w:pPr>
              <w:spacing w:after="0" w:line="240" w:lineRule="auto"/>
              <w:rPr>
                <w:rFonts w:ascii="Arial" w:hAnsi="Arial" w:cs="Arial"/>
                <w:sz w:val="20"/>
                <w:szCs w:val="20"/>
              </w:rPr>
            </w:pPr>
          </w:p>
          <w:p w14:paraId="4E114A71" w14:textId="77777777" w:rsidR="00A1366E" w:rsidRPr="00881A38" w:rsidRDefault="00A1366E" w:rsidP="00A1366E">
            <w:pPr>
              <w:spacing w:after="0" w:line="240" w:lineRule="auto"/>
              <w:rPr>
                <w:rFonts w:ascii="Arial" w:hAnsi="Arial" w:cs="Arial"/>
                <w:sz w:val="20"/>
                <w:szCs w:val="20"/>
              </w:rPr>
            </w:pPr>
          </w:p>
          <w:p w14:paraId="0861C1F9" w14:textId="77777777" w:rsidR="00A1366E" w:rsidRPr="00881A38" w:rsidRDefault="00A1366E" w:rsidP="00A1366E">
            <w:pPr>
              <w:spacing w:after="0" w:line="240" w:lineRule="auto"/>
              <w:rPr>
                <w:rFonts w:ascii="Arial" w:hAnsi="Arial" w:cs="Arial"/>
                <w:sz w:val="20"/>
                <w:szCs w:val="20"/>
              </w:rPr>
            </w:pPr>
          </w:p>
          <w:p w14:paraId="295B16AB" w14:textId="77777777" w:rsidR="00A1366E" w:rsidRPr="00881A38" w:rsidRDefault="00A1366E" w:rsidP="00A1366E">
            <w:pPr>
              <w:spacing w:after="0" w:line="240" w:lineRule="auto"/>
              <w:rPr>
                <w:rFonts w:ascii="Arial" w:hAnsi="Arial" w:cs="Arial"/>
                <w:sz w:val="20"/>
                <w:szCs w:val="20"/>
              </w:rPr>
            </w:pPr>
          </w:p>
          <w:p w14:paraId="26817437" w14:textId="77777777" w:rsidR="00A1366E" w:rsidRPr="00881A38" w:rsidRDefault="00A1366E" w:rsidP="00A1366E">
            <w:pPr>
              <w:spacing w:after="0" w:line="240" w:lineRule="auto"/>
              <w:rPr>
                <w:rFonts w:ascii="Arial" w:hAnsi="Arial" w:cs="Arial"/>
                <w:sz w:val="20"/>
                <w:szCs w:val="20"/>
              </w:rPr>
            </w:pPr>
          </w:p>
          <w:p w14:paraId="4F543081" w14:textId="77777777" w:rsidR="00A1366E" w:rsidRPr="00881A38" w:rsidRDefault="00A1366E" w:rsidP="00A1366E">
            <w:pPr>
              <w:spacing w:after="0" w:line="240" w:lineRule="auto"/>
              <w:rPr>
                <w:rFonts w:ascii="Arial" w:hAnsi="Arial" w:cs="Arial"/>
                <w:sz w:val="20"/>
                <w:szCs w:val="20"/>
              </w:rPr>
            </w:pPr>
          </w:p>
          <w:p w14:paraId="6BD5AC7D" w14:textId="77777777" w:rsidR="00A1366E" w:rsidRPr="00881A38" w:rsidRDefault="00A1366E" w:rsidP="00A1366E">
            <w:pPr>
              <w:spacing w:after="0" w:line="240" w:lineRule="auto"/>
              <w:rPr>
                <w:rFonts w:ascii="Arial" w:hAnsi="Arial" w:cs="Arial"/>
                <w:sz w:val="20"/>
                <w:szCs w:val="20"/>
              </w:rPr>
            </w:pPr>
          </w:p>
          <w:p w14:paraId="7F471943" w14:textId="77777777" w:rsidR="00A1366E" w:rsidRPr="00881A38" w:rsidRDefault="00A1366E" w:rsidP="00A1366E">
            <w:pPr>
              <w:spacing w:after="0" w:line="240" w:lineRule="auto"/>
              <w:rPr>
                <w:rFonts w:ascii="Arial" w:hAnsi="Arial" w:cs="Arial"/>
                <w:sz w:val="20"/>
                <w:szCs w:val="20"/>
              </w:rPr>
            </w:pPr>
          </w:p>
          <w:p w14:paraId="65A1283B" w14:textId="77777777" w:rsidR="00A1366E" w:rsidRPr="00881A38" w:rsidRDefault="00A1366E" w:rsidP="00A1366E">
            <w:pPr>
              <w:spacing w:after="0" w:line="240" w:lineRule="auto"/>
              <w:rPr>
                <w:rFonts w:ascii="Arial" w:hAnsi="Arial" w:cs="Arial"/>
                <w:sz w:val="20"/>
                <w:szCs w:val="20"/>
              </w:rPr>
            </w:pPr>
          </w:p>
          <w:p w14:paraId="72915A3D" w14:textId="77777777" w:rsidR="00A1366E" w:rsidRPr="00881A38" w:rsidRDefault="00A1366E" w:rsidP="00A1366E">
            <w:pPr>
              <w:spacing w:after="0" w:line="240" w:lineRule="auto"/>
              <w:rPr>
                <w:rFonts w:ascii="Arial" w:hAnsi="Arial" w:cs="Arial"/>
                <w:sz w:val="20"/>
                <w:szCs w:val="20"/>
              </w:rPr>
            </w:pPr>
          </w:p>
          <w:p w14:paraId="4D3FCB33" w14:textId="77777777" w:rsidR="00A1366E" w:rsidRPr="00881A38" w:rsidRDefault="00A1366E" w:rsidP="00A1366E">
            <w:pPr>
              <w:spacing w:after="0" w:line="240" w:lineRule="auto"/>
              <w:rPr>
                <w:rFonts w:ascii="Arial" w:hAnsi="Arial" w:cs="Arial"/>
                <w:sz w:val="20"/>
                <w:szCs w:val="20"/>
              </w:rPr>
            </w:pPr>
          </w:p>
          <w:p w14:paraId="236332E1" w14:textId="77777777" w:rsidR="00A1366E" w:rsidRPr="00881A38" w:rsidRDefault="00A1366E" w:rsidP="00A1366E">
            <w:pPr>
              <w:spacing w:after="0" w:line="240" w:lineRule="auto"/>
              <w:rPr>
                <w:rFonts w:ascii="Arial" w:hAnsi="Arial" w:cs="Arial"/>
                <w:sz w:val="20"/>
                <w:szCs w:val="20"/>
              </w:rPr>
            </w:pPr>
          </w:p>
          <w:p w14:paraId="2FA3A2ED" w14:textId="77777777" w:rsidR="00A1366E" w:rsidRPr="00881A38" w:rsidRDefault="00A1366E" w:rsidP="00A1366E">
            <w:pPr>
              <w:spacing w:after="0" w:line="240" w:lineRule="auto"/>
              <w:rPr>
                <w:rFonts w:ascii="Arial" w:hAnsi="Arial" w:cs="Arial"/>
                <w:sz w:val="20"/>
                <w:szCs w:val="20"/>
              </w:rPr>
            </w:pPr>
          </w:p>
          <w:p w14:paraId="33AE38FD" w14:textId="77777777" w:rsidR="00A1366E" w:rsidRPr="00881A38" w:rsidRDefault="00A1366E" w:rsidP="00A1366E">
            <w:pPr>
              <w:spacing w:after="0" w:line="240" w:lineRule="auto"/>
              <w:rPr>
                <w:rFonts w:ascii="Arial" w:hAnsi="Arial" w:cs="Arial"/>
                <w:sz w:val="20"/>
                <w:szCs w:val="20"/>
              </w:rPr>
            </w:pPr>
          </w:p>
          <w:p w14:paraId="3DCD020D" w14:textId="77777777" w:rsidR="00A1366E" w:rsidRPr="00881A38" w:rsidRDefault="00A1366E" w:rsidP="00A1366E">
            <w:pPr>
              <w:spacing w:after="0" w:line="240" w:lineRule="auto"/>
              <w:rPr>
                <w:rFonts w:ascii="Arial" w:hAnsi="Arial" w:cs="Arial"/>
                <w:sz w:val="20"/>
                <w:szCs w:val="20"/>
              </w:rPr>
            </w:pPr>
          </w:p>
          <w:p w14:paraId="7CD472C7" w14:textId="77777777" w:rsidR="00A1366E" w:rsidRPr="00881A38" w:rsidRDefault="00A1366E" w:rsidP="00A1366E">
            <w:pPr>
              <w:spacing w:after="0" w:line="240" w:lineRule="auto"/>
              <w:rPr>
                <w:rFonts w:ascii="Arial" w:hAnsi="Arial" w:cs="Arial"/>
                <w:sz w:val="20"/>
                <w:szCs w:val="20"/>
              </w:rPr>
            </w:pPr>
          </w:p>
          <w:p w14:paraId="7D44361F" w14:textId="77777777" w:rsidR="00A1366E" w:rsidRPr="00881A38" w:rsidRDefault="00A1366E" w:rsidP="00A1366E">
            <w:pPr>
              <w:spacing w:after="0" w:line="240" w:lineRule="auto"/>
              <w:rPr>
                <w:rFonts w:ascii="Arial" w:hAnsi="Arial" w:cs="Arial"/>
                <w:sz w:val="20"/>
                <w:szCs w:val="20"/>
              </w:rPr>
            </w:pPr>
          </w:p>
          <w:p w14:paraId="3CDD50F4" w14:textId="77777777" w:rsidR="00A1366E" w:rsidRPr="00881A38" w:rsidRDefault="00A1366E" w:rsidP="00A1366E">
            <w:pPr>
              <w:spacing w:after="0" w:line="240" w:lineRule="auto"/>
              <w:rPr>
                <w:rFonts w:ascii="Arial" w:hAnsi="Arial" w:cs="Arial"/>
                <w:sz w:val="20"/>
                <w:szCs w:val="20"/>
              </w:rPr>
            </w:pPr>
          </w:p>
          <w:p w14:paraId="117766B4" w14:textId="77777777" w:rsidR="00A1366E" w:rsidRPr="00881A38" w:rsidRDefault="00A1366E" w:rsidP="00A1366E">
            <w:pPr>
              <w:spacing w:after="0" w:line="240" w:lineRule="auto"/>
              <w:rPr>
                <w:rFonts w:ascii="Arial" w:hAnsi="Arial" w:cs="Arial"/>
                <w:sz w:val="20"/>
                <w:szCs w:val="20"/>
              </w:rPr>
            </w:pPr>
          </w:p>
          <w:p w14:paraId="2CABB480" w14:textId="77777777" w:rsidR="00A1366E" w:rsidRPr="00881A38" w:rsidRDefault="00A1366E" w:rsidP="00A1366E">
            <w:pPr>
              <w:spacing w:after="0" w:line="240" w:lineRule="auto"/>
              <w:rPr>
                <w:rFonts w:ascii="Arial" w:hAnsi="Arial" w:cs="Arial"/>
                <w:sz w:val="20"/>
                <w:szCs w:val="20"/>
              </w:rPr>
            </w:pPr>
          </w:p>
          <w:p w14:paraId="52385350" w14:textId="77777777" w:rsidR="00A1366E" w:rsidRPr="00881A38" w:rsidRDefault="00A1366E" w:rsidP="00A1366E">
            <w:pPr>
              <w:spacing w:after="0" w:line="240" w:lineRule="auto"/>
              <w:rPr>
                <w:rFonts w:ascii="Arial" w:hAnsi="Arial" w:cs="Arial"/>
                <w:sz w:val="20"/>
                <w:szCs w:val="20"/>
              </w:rPr>
            </w:pPr>
          </w:p>
          <w:p w14:paraId="55E10279" w14:textId="77777777" w:rsidR="00A1366E" w:rsidRPr="00881A38" w:rsidRDefault="00A1366E" w:rsidP="00A1366E">
            <w:pPr>
              <w:spacing w:after="0" w:line="240" w:lineRule="auto"/>
              <w:rPr>
                <w:rFonts w:ascii="Arial" w:hAnsi="Arial" w:cs="Arial"/>
                <w:sz w:val="20"/>
                <w:szCs w:val="20"/>
              </w:rPr>
            </w:pPr>
          </w:p>
          <w:p w14:paraId="3428B0B4" w14:textId="77777777" w:rsidR="00A1366E" w:rsidRPr="00881A38" w:rsidRDefault="00A1366E" w:rsidP="00A1366E">
            <w:pPr>
              <w:spacing w:after="0" w:line="240" w:lineRule="auto"/>
              <w:rPr>
                <w:rFonts w:ascii="Arial" w:hAnsi="Arial" w:cs="Arial"/>
                <w:sz w:val="20"/>
                <w:szCs w:val="20"/>
              </w:rPr>
            </w:pPr>
          </w:p>
          <w:p w14:paraId="180FAD94" w14:textId="77777777" w:rsidR="00A1366E" w:rsidRPr="00881A38" w:rsidRDefault="00A1366E" w:rsidP="00A1366E">
            <w:pPr>
              <w:spacing w:after="0" w:line="240" w:lineRule="auto"/>
              <w:rPr>
                <w:rFonts w:ascii="Arial" w:hAnsi="Arial" w:cs="Arial"/>
                <w:sz w:val="20"/>
                <w:szCs w:val="20"/>
              </w:rPr>
            </w:pPr>
          </w:p>
          <w:p w14:paraId="2C82C57B" w14:textId="77777777" w:rsidR="00A1366E" w:rsidRPr="00881A38" w:rsidRDefault="00A1366E" w:rsidP="00A1366E">
            <w:pPr>
              <w:spacing w:after="0" w:line="240" w:lineRule="auto"/>
              <w:rPr>
                <w:rFonts w:ascii="Arial" w:hAnsi="Arial" w:cs="Arial"/>
                <w:sz w:val="20"/>
                <w:szCs w:val="20"/>
              </w:rPr>
            </w:pPr>
          </w:p>
          <w:p w14:paraId="2FDEDACC" w14:textId="77777777" w:rsidR="00A1366E" w:rsidRPr="00881A38" w:rsidRDefault="00A1366E" w:rsidP="00A1366E">
            <w:pPr>
              <w:spacing w:after="0" w:line="240" w:lineRule="auto"/>
              <w:rPr>
                <w:rFonts w:ascii="Arial" w:hAnsi="Arial" w:cs="Arial"/>
                <w:sz w:val="20"/>
                <w:szCs w:val="20"/>
              </w:rPr>
            </w:pPr>
          </w:p>
          <w:p w14:paraId="137C9928" w14:textId="77777777" w:rsidR="00A1366E" w:rsidRPr="00881A38" w:rsidRDefault="00A1366E" w:rsidP="00A1366E">
            <w:pPr>
              <w:spacing w:after="0" w:line="240" w:lineRule="auto"/>
              <w:rPr>
                <w:rFonts w:ascii="Arial" w:hAnsi="Arial" w:cs="Arial"/>
                <w:sz w:val="20"/>
                <w:szCs w:val="20"/>
              </w:rPr>
            </w:pPr>
          </w:p>
          <w:p w14:paraId="2E0C4D3A" w14:textId="77777777" w:rsidR="00A1366E" w:rsidRPr="00881A38" w:rsidRDefault="00A1366E" w:rsidP="00A1366E">
            <w:pPr>
              <w:spacing w:after="0" w:line="240" w:lineRule="auto"/>
              <w:rPr>
                <w:rFonts w:ascii="Arial" w:hAnsi="Arial" w:cs="Arial"/>
                <w:sz w:val="20"/>
                <w:szCs w:val="20"/>
              </w:rPr>
            </w:pPr>
          </w:p>
          <w:p w14:paraId="28FB7EAB" w14:textId="77777777" w:rsidR="00A1366E" w:rsidRPr="00881A38" w:rsidRDefault="00A1366E" w:rsidP="00A1366E">
            <w:pPr>
              <w:spacing w:after="0" w:line="240" w:lineRule="auto"/>
              <w:rPr>
                <w:rFonts w:ascii="Arial" w:hAnsi="Arial" w:cs="Arial"/>
                <w:sz w:val="20"/>
                <w:szCs w:val="20"/>
              </w:rPr>
            </w:pPr>
          </w:p>
          <w:p w14:paraId="53371C5E"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04482F79" w14:textId="77777777" w:rsidR="00D15F68" w:rsidRPr="00881A38" w:rsidRDefault="00D15F68" w:rsidP="00A1366E">
            <w:pPr>
              <w:spacing w:after="0" w:line="240" w:lineRule="auto"/>
              <w:rPr>
                <w:rFonts w:ascii="Arial" w:hAnsi="Arial" w:cs="Arial"/>
                <w:sz w:val="20"/>
                <w:szCs w:val="20"/>
              </w:rPr>
            </w:pPr>
          </w:p>
        </w:tc>
      </w:tr>
      <w:tr w:rsidR="00EE04A3" w:rsidRPr="00881A38" w14:paraId="48C1A0A8" w14:textId="77777777" w:rsidTr="005C260C">
        <w:tc>
          <w:tcPr>
            <w:tcW w:w="2268" w:type="dxa"/>
            <w:shd w:val="clear" w:color="auto" w:fill="EEECE1" w:themeFill="background2"/>
          </w:tcPr>
          <w:p w14:paraId="4162DB17"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 xml:space="preserve">Traffic and </w:t>
            </w:r>
            <w:r w:rsidRPr="00881A38">
              <w:rPr>
                <w:rFonts w:ascii="Arial" w:hAnsi="Arial" w:cs="Arial"/>
                <w:b/>
                <w:sz w:val="20"/>
                <w:szCs w:val="20"/>
              </w:rPr>
              <w:br/>
              <w:t>Street Management</w:t>
            </w:r>
          </w:p>
        </w:tc>
        <w:tc>
          <w:tcPr>
            <w:tcW w:w="6521" w:type="dxa"/>
          </w:tcPr>
          <w:p w14:paraId="087BE444"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Footpaths</w:t>
            </w:r>
            <w:r w:rsidR="001A0AB9" w:rsidRPr="00881A38">
              <w:rPr>
                <w:rFonts w:ascii="Arial" w:hAnsi="Arial" w:cs="Arial"/>
                <w:b/>
                <w:sz w:val="20"/>
                <w:szCs w:val="20"/>
              </w:rPr>
              <w:tab/>
              <w:t>(</w:t>
            </w:r>
            <w:r w:rsidR="00691DFA" w:rsidRPr="00881A38">
              <w:rPr>
                <w:rFonts w:ascii="Arial" w:hAnsi="Arial" w:cs="Arial"/>
                <w:b/>
                <w:sz w:val="20"/>
                <w:szCs w:val="20"/>
              </w:rPr>
              <w:t>01600</w:t>
            </w:r>
            <w:r w:rsidRPr="00881A38">
              <w:rPr>
                <w:rFonts w:ascii="Arial" w:hAnsi="Arial" w:cs="Arial"/>
                <w:b/>
                <w:sz w:val="20"/>
                <w:szCs w:val="20"/>
              </w:rPr>
              <w:t>)</w:t>
            </w:r>
          </w:p>
          <w:p w14:paraId="13F0AF3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include all expenditure on footpaths even if the works undertaken were an integral component of road works </w:t>
            </w:r>
          </w:p>
          <w:p w14:paraId="137D9DE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driveway crossings</w:t>
            </w:r>
          </w:p>
          <w:p w14:paraId="551F7C1C" w14:textId="11B751A3"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expenditure on footpaths that run through parks or gardens – refer to </w:t>
            </w:r>
            <w:r w:rsidR="00CB6927" w:rsidRPr="00881A38">
              <w:rPr>
                <w:rFonts w:ascii="Arial" w:hAnsi="Arial" w:cs="Arial"/>
                <w:sz w:val="20"/>
                <w:szCs w:val="20"/>
              </w:rPr>
              <w:t>0</w:t>
            </w:r>
            <w:r w:rsidRPr="00881A38">
              <w:rPr>
                <w:rFonts w:ascii="Arial" w:hAnsi="Arial" w:cs="Arial"/>
                <w:sz w:val="20"/>
                <w:szCs w:val="20"/>
              </w:rPr>
              <w:t>41</w:t>
            </w:r>
            <w:r w:rsidR="00E700D3" w:rsidRPr="00881A38">
              <w:rPr>
                <w:rFonts w:ascii="Arial" w:hAnsi="Arial" w:cs="Arial"/>
                <w:sz w:val="20"/>
                <w:szCs w:val="20"/>
              </w:rPr>
              <w:t>0</w:t>
            </w:r>
            <w:r w:rsidR="00256989">
              <w:rPr>
                <w:rFonts w:ascii="Arial" w:hAnsi="Arial" w:cs="Arial"/>
                <w:sz w:val="20"/>
                <w:szCs w:val="20"/>
              </w:rPr>
              <w:t>0</w:t>
            </w:r>
            <w:r w:rsidRPr="00881A38">
              <w:rPr>
                <w:rFonts w:ascii="Arial" w:hAnsi="Arial" w:cs="Arial"/>
                <w:sz w:val="20"/>
                <w:szCs w:val="20"/>
              </w:rPr>
              <w:t xml:space="preserve"> </w:t>
            </w:r>
          </w:p>
          <w:p w14:paraId="33E92C2B"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Kerbs and Channel</w:t>
            </w:r>
            <w:r w:rsidR="001A0AB9" w:rsidRPr="00881A38">
              <w:rPr>
                <w:rFonts w:ascii="Arial" w:hAnsi="Arial" w:cs="Arial"/>
                <w:b/>
                <w:sz w:val="20"/>
                <w:szCs w:val="20"/>
              </w:rPr>
              <w:tab/>
              <w:t>(</w:t>
            </w:r>
            <w:r w:rsidR="00691DFA" w:rsidRPr="00881A38">
              <w:rPr>
                <w:rFonts w:ascii="Arial" w:hAnsi="Arial" w:cs="Arial"/>
                <w:b/>
                <w:sz w:val="20"/>
                <w:szCs w:val="20"/>
              </w:rPr>
              <w:t>01605</w:t>
            </w:r>
            <w:r w:rsidRPr="00881A38">
              <w:rPr>
                <w:rFonts w:ascii="Arial" w:hAnsi="Arial" w:cs="Arial"/>
                <w:b/>
                <w:sz w:val="20"/>
                <w:szCs w:val="20"/>
              </w:rPr>
              <w:t>)</w:t>
            </w:r>
          </w:p>
          <w:p w14:paraId="135039F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all expenditure on kerbs and channels even if the works undertaken were an integral component of road works</w:t>
            </w:r>
          </w:p>
          <w:p w14:paraId="07CCE2D2"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Traffic Control</w:t>
            </w:r>
            <w:r w:rsidR="001A0AB9" w:rsidRPr="00881A38">
              <w:rPr>
                <w:rFonts w:ascii="Arial" w:hAnsi="Arial" w:cs="Arial"/>
                <w:b/>
                <w:sz w:val="20"/>
                <w:szCs w:val="20"/>
              </w:rPr>
              <w:tab/>
              <w:t>(</w:t>
            </w:r>
            <w:r w:rsidR="00691DFA" w:rsidRPr="00881A38">
              <w:rPr>
                <w:rFonts w:ascii="Arial" w:hAnsi="Arial" w:cs="Arial"/>
                <w:b/>
                <w:sz w:val="20"/>
                <w:szCs w:val="20"/>
              </w:rPr>
              <w:t>01610</w:t>
            </w:r>
            <w:r w:rsidRPr="00881A38">
              <w:rPr>
                <w:rFonts w:ascii="Arial" w:hAnsi="Arial" w:cs="Arial"/>
                <w:b/>
                <w:sz w:val="20"/>
                <w:szCs w:val="20"/>
              </w:rPr>
              <w:t>)</w:t>
            </w:r>
          </w:p>
          <w:p w14:paraId="5A26523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lights</w:t>
            </w:r>
          </w:p>
          <w:p w14:paraId="0B2C6C6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safety fences, guide posts (exclude within parking facilities)</w:t>
            </w:r>
          </w:p>
          <w:p w14:paraId="4247B19D"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road signs, street name signs, road lane markings</w:t>
            </w:r>
          </w:p>
          <w:p w14:paraId="5375BA1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calming, eg roundabouts, speed humps etc</w:t>
            </w:r>
          </w:p>
          <w:p w14:paraId="6670C6F7"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Parking Fines</w:t>
            </w:r>
            <w:r w:rsidR="001A0AB9" w:rsidRPr="00881A38">
              <w:rPr>
                <w:rFonts w:ascii="Arial" w:hAnsi="Arial" w:cs="Arial"/>
                <w:b/>
                <w:sz w:val="20"/>
                <w:szCs w:val="20"/>
              </w:rPr>
              <w:tab/>
              <w:t>(</w:t>
            </w:r>
            <w:r w:rsidR="00691DFA" w:rsidRPr="00881A38">
              <w:rPr>
                <w:rFonts w:ascii="Arial" w:hAnsi="Arial" w:cs="Arial"/>
                <w:b/>
                <w:sz w:val="20"/>
                <w:szCs w:val="20"/>
              </w:rPr>
              <w:t>01615</w:t>
            </w:r>
            <w:r w:rsidRPr="00881A38">
              <w:rPr>
                <w:rFonts w:ascii="Arial" w:hAnsi="Arial" w:cs="Arial"/>
                <w:b/>
                <w:sz w:val="20"/>
                <w:szCs w:val="20"/>
              </w:rPr>
              <w:t>)</w:t>
            </w:r>
          </w:p>
          <w:p w14:paraId="0F8DDDE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fines for parking infringements</w:t>
            </w:r>
          </w:p>
          <w:p w14:paraId="5087B206"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Parking Facilities</w:t>
            </w:r>
            <w:r w:rsidR="001A0AB9" w:rsidRPr="00881A38">
              <w:rPr>
                <w:rFonts w:ascii="Arial" w:hAnsi="Arial" w:cs="Arial"/>
                <w:b/>
                <w:sz w:val="20"/>
                <w:szCs w:val="20"/>
              </w:rPr>
              <w:tab/>
              <w:t>(</w:t>
            </w:r>
            <w:r w:rsidR="00691DFA" w:rsidRPr="00881A38">
              <w:rPr>
                <w:rFonts w:ascii="Arial" w:hAnsi="Arial" w:cs="Arial"/>
                <w:b/>
                <w:sz w:val="20"/>
                <w:szCs w:val="20"/>
              </w:rPr>
              <w:t>01620</w:t>
            </w:r>
            <w:r w:rsidRPr="00881A38">
              <w:rPr>
                <w:rFonts w:ascii="Arial" w:hAnsi="Arial" w:cs="Arial"/>
                <w:b/>
                <w:sz w:val="20"/>
                <w:szCs w:val="20"/>
              </w:rPr>
              <w:t>)</w:t>
            </w:r>
          </w:p>
          <w:p w14:paraId="00C583B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all expenditure on on-street parking areas even if the works undertaken were an integral component of road works</w:t>
            </w:r>
          </w:p>
          <w:p w14:paraId="345B072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off-street car parking facilities and cleaning </w:t>
            </w:r>
            <w:r w:rsidR="00CB6927" w:rsidRPr="00881A38">
              <w:rPr>
                <w:rFonts w:ascii="Arial" w:hAnsi="Arial" w:cs="Arial"/>
                <w:sz w:val="20"/>
                <w:szCs w:val="20"/>
              </w:rPr>
              <w:br/>
            </w:r>
            <w:r w:rsidRPr="00881A38">
              <w:rPr>
                <w:rFonts w:ascii="Arial" w:hAnsi="Arial" w:cs="Arial"/>
                <w:sz w:val="20"/>
                <w:szCs w:val="20"/>
              </w:rPr>
              <w:t>(mainly in regional areas, using street sweeper)</w:t>
            </w:r>
          </w:p>
          <w:p w14:paraId="232D5C4D"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safety fences, guide posts within parking facilities</w:t>
            </w:r>
          </w:p>
          <w:p w14:paraId="1E3AB6C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for car parking facilities</w:t>
            </w:r>
          </w:p>
          <w:p w14:paraId="4D81AB7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car parking supervision</w:t>
            </w:r>
          </w:p>
          <w:p w14:paraId="029CEAC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multi-storeyed car parks</w:t>
            </w:r>
          </w:p>
          <w:p w14:paraId="58E6FEE0"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Street Enhancements</w:t>
            </w:r>
            <w:r w:rsidR="001A0AB9" w:rsidRPr="00881A38">
              <w:rPr>
                <w:rFonts w:ascii="Arial" w:hAnsi="Arial" w:cs="Arial"/>
                <w:b/>
                <w:sz w:val="20"/>
                <w:szCs w:val="20"/>
              </w:rPr>
              <w:tab/>
              <w:t>(</w:t>
            </w:r>
            <w:r w:rsidR="00691DFA" w:rsidRPr="00881A38">
              <w:rPr>
                <w:rFonts w:ascii="Arial" w:hAnsi="Arial" w:cs="Arial"/>
                <w:b/>
                <w:sz w:val="20"/>
                <w:szCs w:val="20"/>
              </w:rPr>
              <w:t>01625</w:t>
            </w:r>
            <w:r w:rsidRPr="00881A38">
              <w:rPr>
                <w:rFonts w:ascii="Arial" w:hAnsi="Arial" w:cs="Arial"/>
                <w:b/>
                <w:sz w:val="20"/>
                <w:szCs w:val="20"/>
              </w:rPr>
              <w:t>)</w:t>
            </w:r>
          </w:p>
          <w:p w14:paraId="30CCAE8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street beautification</w:t>
            </w:r>
          </w:p>
          <w:p w14:paraId="374FF85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street furniture</w:t>
            </w:r>
          </w:p>
          <w:p w14:paraId="11F5E04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bus shelters</w:t>
            </w:r>
          </w:p>
          <w:p w14:paraId="20AA5ED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other enhancements such as trees planted in the footpath, road sides and road reserves, bunting, </w:t>
            </w:r>
            <w:r w:rsidR="00E700D3" w:rsidRPr="00881A38">
              <w:rPr>
                <w:rFonts w:ascii="Arial" w:hAnsi="Arial" w:cs="Arial"/>
                <w:sz w:val="20"/>
                <w:szCs w:val="20"/>
              </w:rPr>
              <w:t>etc ...</w:t>
            </w:r>
          </w:p>
          <w:p w14:paraId="43040291"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Street Lighting</w:t>
            </w:r>
            <w:r w:rsidR="001A0AB9" w:rsidRPr="00881A38">
              <w:rPr>
                <w:rFonts w:ascii="Arial" w:hAnsi="Arial" w:cs="Arial"/>
                <w:b/>
                <w:sz w:val="20"/>
                <w:szCs w:val="20"/>
              </w:rPr>
              <w:tab/>
              <w:t>(</w:t>
            </w:r>
            <w:r w:rsidR="00691DFA" w:rsidRPr="00881A38">
              <w:rPr>
                <w:rFonts w:ascii="Arial" w:hAnsi="Arial" w:cs="Arial"/>
                <w:b/>
                <w:sz w:val="20"/>
                <w:szCs w:val="20"/>
              </w:rPr>
              <w:t>01630</w:t>
            </w:r>
            <w:r w:rsidRPr="00881A38">
              <w:rPr>
                <w:rFonts w:ascii="Arial" w:hAnsi="Arial" w:cs="Arial"/>
                <w:b/>
                <w:sz w:val="20"/>
                <w:szCs w:val="20"/>
              </w:rPr>
              <w:t>)</w:t>
            </w:r>
          </w:p>
          <w:p w14:paraId="0BE3469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street lighting</w:t>
            </w:r>
          </w:p>
          <w:p w14:paraId="29173D5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payments to electricity providers </w:t>
            </w:r>
          </w:p>
          <w:p w14:paraId="7B98CE1A"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Street Cleaning</w:t>
            </w:r>
            <w:r w:rsidR="001A0AB9" w:rsidRPr="00881A38">
              <w:rPr>
                <w:rFonts w:ascii="Arial" w:hAnsi="Arial" w:cs="Arial"/>
                <w:b/>
                <w:sz w:val="20"/>
                <w:szCs w:val="20"/>
              </w:rPr>
              <w:tab/>
              <w:t>(</w:t>
            </w:r>
            <w:r w:rsidR="00691DFA" w:rsidRPr="00881A38">
              <w:rPr>
                <w:rFonts w:ascii="Arial" w:hAnsi="Arial" w:cs="Arial"/>
                <w:b/>
                <w:sz w:val="20"/>
                <w:szCs w:val="20"/>
              </w:rPr>
              <w:t>01635</w:t>
            </w:r>
            <w:r w:rsidRPr="00881A38">
              <w:rPr>
                <w:rFonts w:ascii="Arial" w:hAnsi="Arial" w:cs="Arial"/>
                <w:b/>
                <w:sz w:val="20"/>
                <w:szCs w:val="20"/>
              </w:rPr>
              <w:t>)</w:t>
            </w:r>
          </w:p>
          <w:p w14:paraId="3027AEB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street cleaning / sweeping - including expenditure on the cleaning of on-street car parking facilities where the street sweeper is used </w:t>
            </w:r>
          </w:p>
          <w:p w14:paraId="7D65577F"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 xml:space="preserve">690) </w:t>
            </w:r>
          </w:p>
          <w:p w14:paraId="33DAA0D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655A36B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supervision</w:t>
            </w:r>
          </w:p>
          <w:p w14:paraId="50F1208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supervision of school crossings</w:t>
            </w:r>
          </w:p>
          <w:p w14:paraId="4D79E16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surveys</w:t>
            </w:r>
          </w:p>
          <w:p w14:paraId="57C886F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strategies</w:t>
            </w:r>
          </w:p>
          <w:p w14:paraId="42EE1F6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car park permits, fees</w:t>
            </w:r>
          </w:p>
          <w:p w14:paraId="44366C75"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76EBA263" w14:textId="77777777" w:rsidR="00167187" w:rsidRPr="00881A38" w:rsidRDefault="00167187" w:rsidP="00D15F68">
            <w:pPr>
              <w:spacing w:after="0" w:line="240" w:lineRule="auto"/>
              <w:rPr>
                <w:rFonts w:ascii="Arial" w:hAnsi="Arial" w:cs="Arial"/>
                <w:sz w:val="20"/>
                <w:szCs w:val="20"/>
              </w:rPr>
            </w:pPr>
          </w:p>
        </w:tc>
      </w:tr>
      <w:tr w:rsidR="00EE04A3" w:rsidRPr="00881A38" w14:paraId="4EEE4D56" w14:textId="77777777" w:rsidTr="005C260C">
        <w:tc>
          <w:tcPr>
            <w:tcW w:w="2268" w:type="dxa"/>
            <w:shd w:val="clear" w:color="auto" w:fill="EEECE1" w:themeFill="background2"/>
          </w:tcPr>
          <w:p w14:paraId="473D2E10" w14:textId="77777777" w:rsidR="00EE04A3" w:rsidRPr="00881A38" w:rsidRDefault="00EE04A3" w:rsidP="00D15F68">
            <w:pPr>
              <w:spacing w:before="120" w:after="120" w:line="240" w:lineRule="auto"/>
              <w:rPr>
                <w:rFonts w:ascii="Arial" w:hAnsi="Arial" w:cs="Arial"/>
                <w:b/>
                <w:sz w:val="20"/>
                <w:szCs w:val="20"/>
              </w:rPr>
            </w:pPr>
            <w:r w:rsidRPr="00881A38">
              <w:rPr>
                <w:rFonts w:ascii="Arial" w:hAnsi="Arial" w:cs="Arial"/>
                <w:b/>
                <w:sz w:val="20"/>
                <w:szCs w:val="20"/>
              </w:rPr>
              <w:t>Environment</w:t>
            </w:r>
          </w:p>
        </w:tc>
        <w:tc>
          <w:tcPr>
            <w:tcW w:w="6521" w:type="dxa"/>
          </w:tcPr>
          <w:p w14:paraId="111CFE45"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Protection of Biodiversity and Habitat</w:t>
            </w:r>
            <w:r w:rsidR="001A0AB9" w:rsidRPr="00881A38">
              <w:rPr>
                <w:rFonts w:ascii="Arial" w:hAnsi="Arial" w:cs="Arial"/>
                <w:b/>
                <w:sz w:val="20"/>
                <w:szCs w:val="20"/>
              </w:rPr>
              <w:tab/>
              <w:t>(</w:t>
            </w:r>
            <w:r w:rsidR="00691DFA" w:rsidRPr="00881A38">
              <w:rPr>
                <w:rFonts w:ascii="Arial" w:hAnsi="Arial" w:cs="Arial"/>
                <w:b/>
                <w:sz w:val="20"/>
                <w:szCs w:val="20"/>
              </w:rPr>
              <w:t>01750</w:t>
            </w:r>
            <w:r w:rsidRPr="00881A38">
              <w:rPr>
                <w:rFonts w:ascii="Arial" w:hAnsi="Arial" w:cs="Arial"/>
                <w:b/>
                <w:sz w:val="20"/>
                <w:szCs w:val="20"/>
              </w:rPr>
              <w:t>)</w:t>
            </w:r>
          </w:p>
          <w:p w14:paraId="20536A7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flood mitigation</w:t>
            </w:r>
          </w:p>
          <w:p w14:paraId="3B28496C"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salinity control</w:t>
            </w:r>
          </w:p>
          <w:p w14:paraId="1395872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beach restoration</w:t>
            </w:r>
          </w:p>
          <w:p w14:paraId="6A6FCC7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foreshore protection</w:t>
            </w:r>
          </w:p>
          <w:p w14:paraId="5E0412D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activities relating to the protection of biodiversity and habitat, including native plants and animals, habitats and ecosystems</w:t>
            </w:r>
          </w:p>
          <w:p w14:paraId="5D54075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establishment and maintenance of roadside vegetation, including roadsides, rest areas and median strips</w:t>
            </w:r>
          </w:p>
          <w:p w14:paraId="7BA98B42"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noise abatement measures/noise attenuation barriers</w:t>
            </w:r>
          </w:p>
          <w:p w14:paraId="32506534" w14:textId="77777777" w:rsidR="00457B1E" w:rsidRPr="00881A38" w:rsidRDefault="00457B1E"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emergency management response</w:t>
            </w:r>
          </w:p>
          <w:p w14:paraId="51474A0A" w14:textId="77777777" w:rsidR="00457B1E" w:rsidRPr="00881A38" w:rsidRDefault="00457B1E"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climate change activities</w:t>
            </w:r>
          </w:p>
          <w:p w14:paraId="36F04CC8"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Fire Protection</w:t>
            </w:r>
            <w:r w:rsidR="001A0AB9" w:rsidRPr="00881A38">
              <w:rPr>
                <w:rFonts w:ascii="Arial" w:hAnsi="Arial" w:cs="Arial"/>
                <w:b/>
                <w:sz w:val="20"/>
                <w:szCs w:val="20"/>
              </w:rPr>
              <w:tab/>
              <w:t>(</w:t>
            </w:r>
            <w:r w:rsidR="00691DFA" w:rsidRPr="00881A38">
              <w:rPr>
                <w:rFonts w:ascii="Arial" w:hAnsi="Arial" w:cs="Arial"/>
                <w:b/>
                <w:sz w:val="20"/>
                <w:szCs w:val="20"/>
              </w:rPr>
              <w:t>01755</w:t>
            </w:r>
            <w:r w:rsidRPr="00881A38">
              <w:rPr>
                <w:rFonts w:ascii="Arial" w:hAnsi="Arial" w:cs="Arial"/>
                <w:b/>
                <w:sz w:val="20"/>
                <w:szCs w:val="20"/>
              </w:rPr>
              <w:t>)</w:t>
            </w:r>
          </w:p>
          <w:p w14:paraId="3BBE64C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fire brigade training tracks</w:t>
            </w:r>
          </w:p>
          <w:p w14:paraId="122C20A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fire access tracks</w:t>
            </w:r>
          </w:p>
          <w:p w14:paraId="41EC4BCD"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fire plugs</w:t>
            </w:r>
          </w:p>
          <w:p w14:paraId="2124E1B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eradication of fire hazards</w:t>
            </w:r>
          </w:p>
          <w:p w14:paraId="1EF43F6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authorised officers under the Country Fire Authority Act 1958 as amended</w:t>
            </w:r>
          </w:p>
          <w:p w14:paraId="1B318AB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to Metropolitan Fire Brigade, Country Fire Authority</w:t>
            </w:r>
          </w:p>
          <w:p w14:paraId="56A46E91"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Drainage</w:t>
            </w:r>
            <w:r w:rsidR="001A0AB9" w:rsidRPr="00881A38">
              <w:rPr>
                <w:rFonts w:ascii="Arial" w:hAnsi="Arial" w:cs="Arial"/>
                <w:b/>
                <w:sz w:val="20"/>
                <w:szCs w:val="20"/>
              </w:rPr>
              <w:tab/>
              <w:t>(</w:t>
            </w:r>
            <w:r w:rsidR="00691DFA" w:rsidRPr="00881A38">
              <w:rPr>
                <w:rFonts w:ascii="Arial" w:hAnsi="Arial" w:cs="Arial"/>
                <w:b/>
                <w:sz w:val="20"/>
                <w:szCs w:val="20"/>
              </w:rPr>
              <w:t>01760</w:t>
            </w:r>
            <w:r w:rsidRPr="00881A38">
              <w:rPr>
                <w:rFonts w:ascii="Arial" w:hAnsi="Arial" w:cs="Arial"/>
                <w:b/>
                <w:sz w:val="20"/>
                <w:szCs w:val="20"/>
              </w:rPr>
              <w:t>)</w:t>
            </w:r>
          </w:p>
          <w:p w14:paraId="7D329ED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stormwater drainage (</w:t>
            </w:r>
            <w:r w:rsidRPr="00881A38">
              <w:rPr>
                <w:rFonts w:ascii="Arial" w:hAnsi="Arial" w:cs="Arial"/>
                <w:sz w:val="20"/>
                <w:szCs w:val="20"/>
                <w:u w:val="single"/>
              </w:rPr>
              <w:t>exclude</w:t>
            </w:r>
            <w:r w:rsidRPr="00881A38">
              <w:rPr>
                <w:rFonts w:ascii="Arial" w:hAnsi="Arial" w:cs="Arial"/>
                <w:sz w:val="20"/>
                <w:szCs w:val="20"/>
              </w:rPr>
              <w:t xml:space="preserve"> rural drainage schemes)</w:t>
            </w:r>
          </w:p>
          <w:p w14:paraId="1A03B89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underground drains, pits and chambers</w:t>
            </w:r>
          </w:p>
          <w:p w14:paraId="1BCCDAF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retarding basins</w:t>
            </w:r>
          </w:p>
          <w:p w14:paraId="1CF8D70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flood control structures and equipment</w:t>
            </w:r>
          </w:p>
          <w:p w14:paraId="115CE75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weirs for controlling and storing run-off</w:t>
            </w:r>
          </w:p>
          <w:p w14:paraId="3424450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improvement works to natural and artificial waterways</w:t>
            </w:r>
          </w:p>
          <w:p w14:paraId="6E7A105C"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rural drainage schemes </w:t>
            </w:r>
          </w:p>
          <w:p w14:paraId="5BD2974D"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bore maintenance</w:t>
            </w:r>
          </w:p>
          <w:p w14:paraId="390344CF"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Agricultural Services</w:t>
            </w:r>
            <w:r w:rsidR="001A0AB9" w:rsidRPr="00881A38">
              <w:rPr>
                <w:rFonts w:ascii="Arial" w:hAnsi="Arial" w:cs="Arial"/>
                <w:b/>
                <w:sz w:val="20"/>
                <w:szCs w:val="20"/>
              </w:rPr>
              <w:tab/>
              <w:t>(</w:t>
            </w:r>
            <w:r w:rsidR="00691DFA" w:rsidRPr="00881A38">
              <w:rPr>
                <w:rFonts w:ascii="Arial" w:hAnsi="Arial" w:cs="Arial"/>
                <w:b/>
                <w:sz w:val="20"/>
                <w:szCs w:val="20"/>
              </w:rPr>
              <w:t>01765</w:t>
            </w:r>
            <w:r w:rsidRPr="00881A38">
              <w:rPr>
                <w:rFonts w:ascii="Arial" w:hAnsi="Arial" w:cs="Arial"/>
                <w:b/>
                <w:sz w:val="20"/>
                <w:szCs w:val="20"/>
              </w:rPr>
              <w:t>)</w:t>
            </w:r>
          </w:p>
          <w:p w14:paraId="4D7378E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grazing fees</w:t>
            </w:r>
          </w:p>
          <w:p w14:paraId="61F1857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control of vermin and noxious weeds</w:t>
            </w:r>
          </w:p>
          <w:p w14:paraId="099905E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disposal of animal carcasses</w:t>
            </w:r>
          </w:p>
          <w:p w14:paraId="4E839408"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Sewerage</w:t>
            </w:r>
            <w:r w:rsidR="001A0AB9" w:rsidRPr="00881A38">
              <w:rPr>
                <w:rFonts w:ascii="Arial" w:hAnsi="Arial" w:cs="Arial"/>
                <w:b/>
                <w:sz w:val="20"/>
                <w:szCs w:val="20"/>
              </w:rPr>
              <w:tab/>
              <w:t>(</w:t>
            </w:r>
            <w:r w:rsidR="00691DFA" w:rsidRPr="00881A38">
              <w:rPr>
                <w:rFonts w:ascii="Arial" w:hAnsi="Arial" w:cs="Arial"/>
                <w:b/>
                <w:sz w:val="20"/>
                <w:szCs w:val="20"/>
              </w:rPr>
              <w:t>01770</w:t>
            </w:r>
            <w:r w:rsidRPr="00881A38">
              <w:rPr>
                <w:rFonts w:ascii="Arial" w:hAnsi="Arial" w:cs="Arial"/>
                <w:b/>
                <w:sz w:val="20"/>
                <w:szCs w:val="20"/>
              </w:rPr>
              <w:t>)</w:t>
            </w:r>
          </w:p>
          <w:p w14:paraId="28D2C41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sewerage, septic tanks, effluent drains</w:t>
            </w:r>
          </w:p>
          <w:p w14:paraId="38B936EA"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Waste Water Management</w:t>
            </w:r>
            <w:r w:rsidR="001A0AB9" w:rsidRPr="00881A38">
              <w:rPr>
                <w:rFonts w:ascii="Arial" w:hAnsi="Arial" w:cs="Arial"/>
                <w:b/>
                <w:sz w:val="20"/>
                <w:szCs w:val="20"/>
              </w:rPr>
              <w:tab/>
              <w:t>(</w:t>
            </w:r>
            <w:r w:rsidR="00691DFA" w:rsidRPr="00881A38">
              <w:rPr>
                <w:rFonts w:ascii="Arial" w:hAnsi="Arial" w:cs="Arial"/>
                <w:b/>
                <w:sz w:val="20"/>
                <w:szCs w:val="20"/>
              </w:rPr>
              <w:t>01775</w:t>
            </w:r>
            <w:r w:rsidRPr="00881A38">
              <w:rPr>
                <w:rFonts w:ascii="Arial" w:hAnsi="Arial" w:cs="Arial"/>
                <w:b/>
                <w:sz w:val="20"/>
                <w:szCs w:val="20"/>
              </w:rPr>
              <w:t>)</w:t>
            </w:r>
          </w:p>
          <w:p w14:paraId="347C8E5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activities relating to the monitoring, reduction, collection, reticulation or treatment of all waste water including that intended for reuse or recycling</w:t>
            </w:r>
          </w:p>
          <w:p w14:paraId="296C9511"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Decontamination of Soil</w:t>
            </w:r>
            <w:r w:rsidR="001A0AB9" w:rsidRPr="00881A38">
              <w:rPr>
                <w:rFonts w:ascii="Arial" w:hAnsi="Arial" w:cs="Arial"/>
                <w:b/>
                <w:sz w:val="20"/>
                <w:szCs w:val="20"/>
              </w:rPr>
              <w:tab/>
              <w:t>(</w:t>
            </w:r>
            <w:r w:rsidR="00691DFA" w:rsidRPr="00881A38">
              <w:rPr>
                <w:rFonts w:ascii="Arial" w:hAnsi="Arial" w:cs="Arial"/>
                <w:b/>
                <w:sz w:val="20"/>
                <w:szCs w:val="20"/>
              </w:rPr>
              <w:t>01780</w:t>
            </w:r>
            <w:r w:rsidRPr="00881A38">
              <w:rPr>
                <w:rFonts w:ascii="Arial" w:hAnsi="Arial" w:cs="Arial"/>
                <w:b/>
                <w:sz w:val="20"/>
                <w:szCs w:val="20"/>
              </w:rPr>
              <w:t>)</w:t>
            </w:r>
          </w:p>
          <w:p w14:paraId="459F664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activities and measures aimed at reducing the quantity of polluting materials in soil.</w:t>
            </w:r>
          </w:p>
          <w:p w14:paraId="0F234EA5"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01790</w:t>
            </w:r>
            <w:r w:rsidRPr="00881A38">
              <w:rPr>
                <w:rFonts w:ascii="Arial" w:hAnsi="Arial" w:cs="Arial"/>
                <w:b/>
                <w:sz w:val="20"/>
                <w:szCs w:val="20"/>
              </w:rPr>
              <w:t xml:space="preserve">) </w:t>
            </w:r>
          </w:p>
          <w:p w14:paraId="588CC0C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2ACD1612"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workshops and depots</w:t>
            </w:r>
          </w:p>
          <w:p w14:paraId="18D480B7" w14:textId="77777777" w:rsidR="00A1366E" w:rsidRPr="00881A38" w:rsidRDefault="00A1366E" w:rsidP="00A1366E">
            <w:pPr>
              <w:spacing w:after="0" w:line="240" w:lineRule="auto"/>
              <w:rPr>
                <w:rFonts w:ascii="Arial" w:hAnsi="Arial" w:cs="Arial"/>
                <w:sz w:val="20"/>
                <w:szCs w:val="20"/>
              </w:rPr>
            </w:pPr>
          </w:p>
          <w:p w14:paraId="2B5AAD98"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50C27423" w14:textId="77777777" w:rsidR="00D15F68" w:rsidRPr="00881A38" w:rsidRDefault="00D15F68" w:rsidP="00D15F68">
            <w:pPr>
              <w:spacing w:after="0" w:line="240" w:lineRule="auto"/>
              <w:rPr>
                <w:rFonts w:ascii="Arial" w:hAnsi="Arial" w:cs="Arial"/>
                <w:sz w:val="20"/>
                <w:szCs w:val="20"/>
              </w:rPr>
            </w:pPr>
          </w:p>
        </w:tc>
      </w:tr>
      <w:tr w:rsidR="00EE04A3" w:rsidRPr="00881A38" w14:paraId="5B38E8FB" w14:textId="77777777" w:rsidTr="005C260C">
        <w:tc>
          <w:tcPr>
            <w:tcW w:w="2268" w:type="dxa"/>
            <w:shd w:val="clear" w:color="auto" w:fill="EEECE1" w:themeFill="background2"/>
          </w:tcPr>
          <w:p w14:paraId="2719C84A"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 xml:space="preserve">Business and Economic Services </w:t>
            </w:r>
          </w:p>
        </w:tc>
        <w:tc>
          <w:tcPr>
            <w:tcW w:w="6521" w:type="dxa"/>
          </w:tcPr>
          <w:p w14:paraId="232595E0"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Community Development </w:t>
            </w:r>
            <w:r w:rsidR="001A0AB9" w:rsidRPr="00881A38">
              <w:rPr>
                <w:rFonts w:ascii="Arial" w:hAnsi="Arial" w:cs="Arial"/>
                <w:b/>
                <w:sz w:val="20"/>
                <w:szCs w:val="20"/>
              </w:rPr>
              <w:t>&amp;</w:t>
            </w:r>
            <w:r w:rsidRPr="00881A38">
              <w:rPr>
                <w:rFonts w:ascii="Arial" w:hAnsi="Arial" w:cs="Arial"/>
                <w:b/>
                <w:sz w:val="20"/>
                <w:szCs w:val="20"/>
              </w:rPr>
              <w:t xml:space="preserve"> Planning</w:t>
            </w:r>
            <w:r w:rsidR="001A0AB9" w:rsidRPr="00881A38">
              <w:rPr>
                <w:rFonts w:ascii="Arial" w:hAnsi="Arial" w:cs="Arial"/>
                <w:b/>
                <w:sz w:val="20"/>
                <w:szCs w:val="20"/>
              </w:rPr>
              <w:tab/>
              <w:t>(</w:t>
            </w:r>
            <w:r w:rsidR="00691DFA" w:rsidRPr="00881A38">
              <w:rPr>
                <w:rFonts w:ascii="Arial" w:hAnsi="Arial" w:cs="Arial"/>
                <w:b/>
                <w:sz w:val="20"/>
                <w:szCs w:val="20"/>
              </w:rPr>
              <w:t>01805</w:t>
            </w:r>
            <w:r w:rsidRPr="00881A38">
              <w:rPr>
                <w:rFonts w:ascii="Arial" w:hAnsi="Arial" w:cs="Arial"/>
                <w:b/>
                <w:sz w:val="20"/>
                <w:szCs w:val="20"/>
              </w:rPr>
              <w:t>)</w:t>
            </w:r>
          </w:p>
          <w:p w14:paraId="73F387C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town planning</w:t>
            </w:r>
          </w:p>
          <w:p w14:paraId="60AD534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urban renewal</w:t>
            </w:r>
            <w:r w:rsidR="00E700D3" w:rsidRPr="00881A38">
              <w:rPr>
                <w:rFonts w:ascii="Arial" w:hAnsi="Arial" w:cs="Arial"/>
                <w:sz w:val="20"/>
                <w:szCs w:val="20"/>
              </w:rPr>
              <w:t xml:space="preserve"> </w:t>
            </w:r>
            <w:r w:rsidRPr="00881A38">
              <w:rPr>
                <w:rFonts w:ascii="Arial" w:hAnsi="Arial" w:cs="Arial"/>
                <w:sz w:val="20"/>
                <w:szCs w:val="20"/>
              </w:rPr>
              <w:t>/</w:t>
            </w:r>
            <w:r w:rsidR="00E700D3" w:rsidRPr="00881A38">
              <w:rPr>
                <w:rFonts w:ascii="Arial" w:hAnsi="Arial" w:cs="Arial"/>
                <w:sz w:val="20"/>
                <w:szCs w:val="20"/>
              </w:rPr>
              <w:t xml:space="preserve"> </w:t>
            </w:r>
            <w:r w:rsidRPr="00881A38">
              <w:rPr>
                <w:rFonts w:ascii="Arial" w:hAnsi="Arial" w:cs="Arial"/>
                <w:sz w:val="20"/>
                <w:szCs w:val="20"/>
              </w:rPr>
              <w:t>rural</w:t>
            </w:r>
            <w:r w:rsidR="00E700D3" w:rsidRPr="00881A38">
              <w:rPr>
                <w:rFonts w:ascii="Arial" w:hAnsi="Arial" w:cs="Arial"/>
                <w:sz w:val="20"/>
                <w:szCs w:val="20"/>
              </w:rPr>
              <w:t xml:space="preserve"> </w:t>
            </w:r>
            <w:r w:rsidRPr="00881A38">
              <w:rPr>
                <w:rFonts w:ascii="Arial" w:hAnsi="Arial" w:cs="Arial"/>
                <w:sz w:val="20"/>
                <w:szCs w:val="20"/>
              </w:rPr>
              <w:t>renewal</w:t>
            </w:r>
          </w:p>
          <w:p w14:paraId="7460D79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subdivisions and sealing</w:t>
            </w:r>
          </w:p>
          <w:p w14:paraId="423B549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regional economic and planning authorities</w:t>
            </w:r>
          </w:p>
          <w:p w14:paraId="7928AFD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supervision of private subdivisions</w:t>
            </w:r>
          </w:p>
          <w:p w14:paraId="28EFCC6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supervision of private streets</w:t>
            </w:r>
          </w:p>
          <w:p w14:paraId="1280CBCF"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Building Control</w:t>
            </w:r>
            <w:r w:rsidR="001A0AB9" w:rsidRPr="00881A38">
              <w:rPr>
                <w:rFonts w:ascii="Arial" w:hAnsi="Arial" w:cs="Arial"/>
                <w:b/>
                <w:sz w:val="20"/>
                <w:szCs w:val="20"/>
              </w:rPr>
              <w:tab/>
              <w:t>(</w:t>
            </w:r>
            <w:r w:rsidR="00691DFA" w:rsidRPr="00881A38">
              <w:rPr>
                <w:rFonts w:ascii="Arial" w:hAnsi="Arial" w:cs="Arial"/>
                <w:b/>
                <w:sz w:val="20"/>
                <w:szCs w:val="20"/>
              </w:rPr>
              <w:t>01810</w:t>
            </w:r>
            <w:r w:rsidRPr="00881A38">
              <w:rPr>
                <w:rFonts w:ascii="Arial" w:hAnsi="Arial" w:cs="Arial"/>
                <w:b/>
                <w:sz w:val="20"/>
                <w:szCs w:val="20"/>
              </w:rPr>
              <w:t>)</w:t>
            </w:r>
          </w:p>
          <w:p w14:paraId="72176F8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of building and scaffolding standards</w:t>
            </w:r>
          </w:p>
          <w:p w14:paraId="081DA79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building and scaffolding inspections</w:t>
            </w:r>
            <w:r w:rsidR="00E700D3" w:rsidRPr="00881A38">
              <w:rPr>
                <w:rFonts w:ascii="Arial" w:hAnsi="Arial" w:cs="Arial"/>
                <w:sz w:val="20"/>
                <w:szCs w:val="20"/>
              </w:rPr>
              <w:t xml:space="preserve"> &amp; fees</w:t>
            </w:r>
          </w:p>
          <w:p w14:paraId="74B426B2"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Tourism </w:t>
            </w:r>
            <w:r w:rsidR="001A0AB9" w:rsidRPr="00881A38">
              <w:rPr>
                <w:rFonts w:ascii="Arial" w:hAnsi="Arial" w:cs="Arial"/>
                <w:b/>
                <w:sz w:val="20"/>
                <w:szCs w:val="20"/>
              </w:rPr>
              <w:t>&amp;</w:t>
            </w:r>
            <w:r w:rsidRPr="00881A38">
              <w:rPr>
                <w:rFonts w:ascii="Arial" w:hAnsi="Arial" w:cs="Arial"/>
                <w:b/>
                <w:sz w:val="20"/>
                <w:szCs w:val="20"/>
              </w:rPr>
              <w:t xml:space="preserve"> Area Promotion</w:t>
            </w:r>
            <w:r w:rsidR="001A0AB9" w:rsidRPr="00881A38">
              <w:rPr>
                <w:rFonts w:ascii="Arial" w:hAnsi="Arial" w:cs="Arial"/>
                <w:b/>
                <w:sz w:val="20"/>
                <w:szCs w:val="20"/>
              </w:rPr>
              <w:tab/>
              <w:t>(</w:t>
            </w:r>
            <w:r w:rsidR="00691DFA" w:rsidRPr="00881A38">
              <w:rPr>
                <w:rFonts w:ascii="Arial" w:hAnsi="Arial" w:cs="Arial"/>
                <w:b/>
                <w:sz w:val="20"/>
                <w:szCs w:val="20"/>
              </w:rPr>
              <w:t>01815</w:t>
            </w:r>
            <w:r w:rsidRPr="00881A38">
              <w:rPr>
                <w:rFonts w:ascii="Arial" w:hAnsi="Arial" w:cs="Arial"/>
                <w:b/>
                <w:sz w:val="20"/>
                <w:szCs w:val="20"/>
              </w:rPr>
              <w:t>)</w:t>
            </w:r>
          </w:p>
          <w:p w14:paraId="3E3D73C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information centres, tourist bureau</w:t>
            </w:r>
          </w:p>
          <w:p w14:paraId="568E549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tourist officers</w:t>
            </w:r>
          </w:p>
          <w:p w14:paraId="2D509F9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caravan parks</w:t>
            </w:r>
          </w:p>
          <w:p w14:paraId="09064EAD"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camping grounds</w:t>
            </w:r>
          </w:p>
          <w:p w14:paraId="520503E2"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Amenities</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Pr="00881A38">
              <w:rPr>
                <w:rFonts w:ascii="Arial" w:hAnsi="Arial" w:cs="Arial"/>
                <w:b/>
                <w:sz w:val="20"/>
                <w:szCs w:val="20"/>
              </w:rPr>
              <w:t>820)</w:t>
            </w:r>
          </w:p>
          <w:p w14:paraId="2572E86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public conveniences &amp; rest centres</w:t>
            </w:r>
          </w:p>
          <w:p w14:paraId="444B194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to cemetery maintenance</w:t>
            </w:r>
          </w:p>
          <w:p w14:paraId="101497ED" w14:textId="77777777" w:rsidR="00D15F68" w:rsidRPr="00881A38" w:rsidRDefault="00245E76"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Non-Road</w:t>
            </w:r>
            <w:r w:rsidR="00D15F68" w:rsidRPr="00881A38">
              <w:rPr>
                <w:rFonts w:ascii="Arial" w:hAnsi="Arial" w:cs="Arial"/>
                <w:b/>
                <w:sz w:val="20"/>
                <w:szCs w:val="20"/>
              </w:rPr>
              <w:t xml:space="preserve"> Transport</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00D15F68" w:rsidRPr="00881A38">
              <w:rPr>
                <w:rFonts w:ascii="Arial" w:hAnsi="Arial" w:cs="Arial"/>
                <w:b/>
                <w:sz w:val="20"/>
                <w:szCs w:val="20"/>
              </w:rPr>
              <w:t>825)</w:t>
            </w:r>
          </w:p>
          <w:p w14:paraId="01151340" w14:textId="77777777" w:rsidR="00245E76" w:rsidRPr="00881A38" w:rsidRDefault="00245E76"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water transportation (ferries)</w:t>
            </w:r>
          </w:p>
          <w:p w14:paraId="209041E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operation and use of council controlled airports including fees, construction, regulation &amp; control</w:t>
            </w:r>
          </w:p>
          <w:p w14:paraId="593D624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Civil Aviation Safety Authority contributions and fees/charges</w:t>
            </w:r>
          </w:p>
          <w:p w14:paraId="22F14DCD"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w:t>
            </w:r>
            <w:r w:rsidR="00D15F68" w:rsidRPr="00881A38">
              <w:rPr>
                <w:rFonts w:ascii="Arial" w:hAnsi="Arial" w:cs="Arial"/>
                <w:sz w:val="20"/>
                <w:szCs w:val="20"/>
              </w:rPr>
              <w:t xml:space="preserve">nclude all air transport expenditure, including contributions to air transport within another </w:t>
            </w:r>
            <w:r w:rsidR="00E86CF3" w:rsidRPr="00881A38">
              <w:rPr>
                <w:rFonts w:ascii="Arial" w:hAnsi="Arial" w:cs="Arial"/>
                <w:sz w:val="20"/>
                <w:szCs w:val="20"/>
              </w:rPr>
              <w:t xml:space="preserve">council </w:t>
            </w:r>
            <w:r w:rsidR="00D15F68" w:rsidRPr="00881A38">
              <w:rPr>
                <w:rFonts w:ascii="Arial" w:hAnsi="Arial" w:cs="Arial"/>
                <w:sz w:val="20"/>
                <w:szCs w:val="20"/>
              </w:rPr>
              <w:t>boundary</w:t>
            </w:r>
          </w:p>
          <w:p w14:paraId="1E426C38"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Markets </w:t>
            </w:r>
            <w:r w:rsidR="001A0AB9" w:rsidRPr="00881A38">
              <w:rPr>
                <w:rFonts w:ascii="Arial" w:hAnsi="Arial" w:cs="Arial"/>
                <w:b/>
                <w:sz w:val="20"/>
                <w:szCs w:val="20"/>
              </w:rPr>
              <w:t>&amp;</w:t>
            </w:r>
            <w:r w:rsidRPr="00881A38">
              <w:rPr>
                <w:rFonts w:ascii="Arial" w:hAnsi="Arial" w:cs="Arial"/>
                <w:b/>
                <w:sz w:val="20"/>
                <w:szCs w:val="20"/>
              </w:rPr>
              <w:t xml:space="preserve"> Saleyards</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830)</w:t>
            </w:r>
          </w:p>
          <w:p w14:paraId="753E6367"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costs and revenue associated with the operation of markets and saleyards in which the sale of livestock, rural produce and other goods is conducted</w:t>
            </w:r>
          </w:p>
          <w:p w14:paraId="7578560F"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Economic Affairs</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Pr="00881A38">
              <w:rPr>
                <w:rFonts w:ascii="Arial" w:hAnsi="Arial" w:cs="Arial"/>
                <w:b/>
                <w:sz w:val="20"/>
                <w:szCs w:val="20"/>
              </w:rPr>
              <w:t>835)</w:t>
            </w:r>
          </w:p>
          <w:p w14:paraId="248A702B"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w:t>
            </w:r>
            <w:r w:rsidR="00D15F68" w:rsidRPr="00881A38">
              <w:rPr>
                <w:rFonts w:ascii="Arial" w:hAnsi="Arial" w:cs="Arial"/>
                <w:sz w:val="20"/>
                <w:szCs w:val="20"/>
              </w:rPr>
              <w:t>he administration, operation and supervision of mining of mineral resources (other than fuels) and quarrying</w:t>
            </w:r>
          </w:p>
          <w:p w14:paraId="6DFDD8B1"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w:t>
            </w:r>
            <w:r w:rsidR="00D15F68" w:rsidRPr="00881A38">
              <w:rPr>
                <w:rFonts w:ascii="Arial" w:hAnsi="Arial" w:cs="Arial"/>
                <w:sz w:val="20"/>
                <w:szCs w:val="20"/>
              </w:rPr>
              <w:t>he administration, operation and supervision of the manufacturing industry</w:t>
            </w:r>
          </w:p>
          <w:p w14:paraId="3E6EEB8C"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petrol pumps licences and fees</w:t>
            </w:r>
          </w:p>
          <w:p w14:paraId="404F2D68"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Business Undertakings</w:t>
            </w:r>
            <w:r w:rsidR="00245E76" w:rsidRPr="00881A38">
              <w:rPr>
                <w:rFonts w:ascii="Arial" w:hAnsi="Arial" w:cs="Arial"/>
                <w:b/>
                <w:sz w:val="20"/>
                <w:szCs w:val="20"/>
              </w:rPr>
              <w:t xml:space="preserve"> (Property)</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Pr="00881A38">
              <w:rPr>
                <w:rFonts w:ascii="Arial" w:hAnsi="Arial" w:cs="Arial"/>
                <w:b/>
                <w:sz w:val="20"/>
                <w:szCs w:val="20"/>
              </w:rPr>
              <w:t>840)</w:t>
            </w:r>
          </w:p>
          <w:p w14:paraId="388DB69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industrial estates, commercial properties: eg shops, vacant land for agistment </w:t>
            </w:r>
          </w:p>
          <w:p w14:paraId="2FA18C9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costs and revenue associated with the operation of commercial businesses</w:t>
            </w:r>
            <w:r w:rsidR="00E700D3" w:rsidRPr="00881A38">
              <w:rPr>
                <w:rFonts w:ascii="Arial" w:hAnsi="Arial" w:cs="Arial"/>
                <w:sz w:val="20"/>
                <w:szCs w:val="20"/>
              </w:rPr>
              <w:t>:</w:t>
            </w:r>
            <w:r w:rsidRPr="00881A38">
              <w:rPr>
                <w:rFonts w:ascii="Arial" w:hAnsi="Arial" w:cs="Arial"/>
                <w:sz w:val="20"/>
                <w:szCs w:val="20"/>
              </w:rPr>
              <w:t xml:space="preserve"> eg shopping centres</w:t>
            </w:r>
          </w:p>
          <w:p w14:paraId="639BC510"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 xml:space="preserve">890) </w:t>
            </w:r>
          </w:p>
          <w:p w14:paraId="69E3DDD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65C2519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Labour Market </w:t>
            </w:r>
            <w:r w:rsidR="00E700D3" w:rsidRPr="00881A38">
              <w:rPr>
                <w:rFonts w:ascii="Arial" w:hAnsi="Arial" w:cs="Arial"/>
                <w:sz w:val="20"/>
                <w:szCs w:val="20"/>
              </w:rPr>
              <w:t>p</w:t>
            </w:r>
            <w:r w:rsidRPr="00881A38">
              <w:rPr>
                <w:rFonts w:ascii="Arial" w:hAnsi="Arial" w:cs="Arial"/>
                <w:sz w:val="20"/>
                <w:szCs w:val="20"/>
              </w:rPr>
              <w:t xml:space="preserve">rogram </w:t>
            </w:r>
            <w:r w:rsidR="00E700D3" w:rsidRPr="00881A38">
              <w:rPr>
                <w:rFonts w:ascii="Arial" w:hAnsi="Arial" w:cs="Arial"/>
                <w:sz w:val="20"/>
                <w:szCs w:val="20"/>
              </w:rPr>
              <w:t>f</w:t>
            </w:r>
            <w:r w:rsidRPr="00881A38">
              <w:rPr>
                <w:rFonts w:ascii="Arial" w:hAnsi="Arial" w:cs="Arial"/>
                <w:sz w:val="20"/>
                <w:szCs w:val="20"/>
              </w:rPr>
              <w:t>unding relating to employment program funding such as Federal programs including Jobskills, Skillshare and New Work Opportunities</w:t>
            </w:r>
          </w:p>
          <w:p w14:paraId="6AC077C0"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74BEEA8C" w14:textId="77777777" w:rsidR="00D15F68" w:rsidRPr="00881A38" w:rsidRDefault="00D15F68" w:rsidP="00D15F68">
            <w:pPr>
              <w:spacing w:after="0" w:line="240" w:lineRule="auto"/>
              <w:rPr>
                <w:rFonts w:ascii="Arial" w:hAnsi="Arial" w:cs="Arial"/>
                <w:sz w:val="20"/>
                <w:szCs w:val="20"/>
              </w:rPr>
            </w:pPr>
          </w:p>
        </w:tc>
      </w:tr>
      <w:tr w:rsidR="00EE04A3" w:rsidRPr="00881A38" w14:paraId="361E5D22" w14:textId="77777777" w:rsidTr="005C260C">
        <w:tc>
          <w:tcPr>
            <w:tcW w:w="2268" w:type="dxa"/>
            <w:shd w:val="clear" w:color="auto" w:fill="EEECE1" w:themeFill="background2"/>
          </w:tcPr>
          <w:p w14:paraId="314EC338" w14:textId="77777777" w:rsidR="00167187" w:rsidRPr="00881A38" w:rsidRDefault="00167187" w:rsidP="00EE04A3">
            <w:pPr>
              <w:spacing w:before="120" w:after="120" w:line="240" w:lineRule="auto"/>
              <w:rPr>
                <w:rFonts w:ascii="Arial" w:hAnsi="Arial" w:cs="Arial"/>
                <w:b/>
                <w:sz w:val="20"/>
                <w:szCs w:val="20"/>
              </w:rPr>
            </w:pPr>
          </w:p>
          <w:p w14:paraId="35A4139C"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 xml:space="preserve">Local Roads </w:t>
            </w:r>
            <w:r w:rsidRPr="00881A38">
              <w:rPr>
                <w:rFonts w:ascii="Arial" w:hAnsi="Arial" w:cs="Arial"/>
                <w:b/>
                <w:sz w:val="20"/>
                <w:szCs w:val="20"/>
              </w:rPr>
              <w:br/>
              <w:t>and Bridges</w:t>
            </w:r>
          </w:p>
        </w:tc>
        <w:tc>
          <w:tcPr>
            <w:tcW w:w="6521" w:type="dxa"/>
          </w:tcPr>
          <w:p w14:paraId="72912076"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44973213" w14:textId="77777777" w:rsidR="00D15F68" w:rsidRPr="00881A38" w:rsidRDefault="00245E76"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Local Roads &amp; Bridges works</w:t>
            </w:r>
            <w:r w:rsidR="001A0AB9" w:rsidRPr="00881A38">
              <w:rPr>
                <w:rFonts w:ascii="Arial" w:hAnsi="Arial" w:cs="Arial"/>
                <w:b/>
                <w:sz w:val="20"/>
                <w:szCs w:val="20"/>
              </w:rPr>
              <w:tab/>
              <w:t>(0</w:t>
            </w:r>
            <w:r w:rsidR="00691DFA" w:rsidRPr="00881A38">
              <w:rPr>
                <w:rFonts w:ascii="Arial" w:hAnsi="Arial" w:cs="Arial"/>
                <w:b/>
                <w:sz w:val="20"/>
                <w:szCs w:val="20"/>
              </w:rPr>
              <w:t>1</w:t>
            </w:r>
            <w:r w:rsidR="00D15F68" w:rsidRPr="00881A38">
              <w:rPr>
                <w:rFonts w:ascii="Arial" w:hAnsi="Arial" w:cs="Arial"/>
                <w:b/>
                <w:sz w:val="20"/>
                <w:szCs w:val="20"/>
              </w:rPr>
              <w:t>9</w:t>
            </w:r>
            <w:r w:rsidR="00691DFA" w:rsidRPr="00881A38">
              <w:rPr>
                <w:rFonts w:ascii="Arial" w:hAnsi="Arial" w:cs="Arial"/>
                <w:b/>
                <w:sz w:val="20"/>
                <w:szCs w:val="20"/>
              </w:rPr>
              <w:t>0</w:t>
            </w:r>
            <w:r w:rsidR="00D15F68" w:rsidRPr="00881A38">
              <w:rPr>
                <w:rFonts w:ascii="Arial" w:hAnsi="Arial" w:cs="Arial"/>
                <w:b/>
                <w:sz w:val="20"/>
                <w:szCs w:val="20"/>
              </w:rPr>
              <w:t>0)</w:t>
            </w:r>
          </w:p>
          <w:p w14:paraId="7768C942" w14:textId="77777777" w:rsidR="00D15F68" w:rsidRPr="00881A38" w:rsidRDefault="00D15F68" w:rsidP="00D15F68">
            <w:pPr>
              <w:spacing w:after="0" w:line="240" w:lineRule="auto"/>
              <w:rPr>
                <w:rFonts w:ascii="Arial" w:hAnsi="Arial" w:cs="Arial"/>
                <w:sz w:val="20"/>
                <w:szCs w:val="20"/>
              </w:rPr>
            </w:pPr>
            <w:r w:rsidRPr="00881A38">
              <w:rPr>
                <w:rFonts w:ascii="Arial" w:hAnsi="Arial" w:cs="Arial"/>
                <w:sz w:val="20"/>
                <w:szCs w:val="20"/>
              </w:rPr>
              <w:t>Include:</w:t>
            </w:r>
          </w:p>
          <w:p w14:paraId="09FDD85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roads under the control of the council </w:t>
            </w:r>
          </w:p>
          <w:p w14:paraId="6A6098A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bridges under the control of the council </w:t>
            </w:r>
          </w:p>
          <w:p w14:paraId="16CC465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bicycle lanes</w:t>
            </w:r>
          </w:p>
          <w:p w14:paraId="35B30FA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joint road works with other councils/public bodies </w:t>
            </w:r>
            <w:r w:rsidR="00E86CF3" w:rsidRPr="00881A38">
              <w:rPr>
                <w:rFonts w:ascii="Arial" w:hAnsi="Arial" w:cs="Arial"/>
                <w:sz w:val="20"/>
                <w:szCs w:val="20"/>
              </w:rPr>
              <w:br/>
            </w:r>
            <w:r w:rsidRPr="00881A38">
              <w:rPr>
                <w:rFonts w:ascii="Arial" w:hAnsi="Arial" w:cs="Arial"/>
                <w:sz w:val="20"/>
                <w:szCs w:val="20"/>
              </w:rPr>
              <w:t xml:space="preserve">(relating to the local road network within the </w:t>
            </w:r>
            <w:r w:rsidR="00E86CF3" w:rsidRPr="00881A38">
              <w:rPr>
                <w:rFonts w:ascii="Arial" w:hAnsi="Arial" w:cs="Arial"/>
                <w:sz w:val="20"/>
                <w:szCs w:val="20"/>
              </w:rPr>
              <w:t xml:space="preserve">council </w:t>
            </w:r>
            <w:r w:rsidRPr="00881A38">
              <w:rPr>
                <w:rFonts w:ascii="Arial" w:hAnsi="Arial" w:cs="Arial"/>
                <w:sz w:val="20"/>
                <w:szCs w:val="20"/>
              </w:rPr>
              <w:t>district)</w:t>
            </w:r>
          </w:p>
          <w:p w14:paraId="316C85A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road openings</w:t>
            </w:r>
          </w:p>
          <w:p w14:paraId="2B4F7D62" w14:textId="77777777" w:rsidR="004C04F3" w:rsidRPr="00881A38" w:rsidRDefault="004C04F3" w:rsidP="004C04F3">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grants, loans and subsidies provide by council to community groups relating to this function area</w:t>
            </w:r>
          </w:p>
          <w:p w14:paraId="2389D0CD" w14:textId="77777777" w:rsidR="004C04F3" w:rsidRPr="00881A38" w:rsidRDefault="004C04F3" w:rsidP="004C04F3">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Roads to Recovery Grants</w:t>
            </w:r>
          </w:p>
          <w:p w14:paraId="791C04C9" w14:textId="77777777" w:rsidR="00D15F68" w:rsidRPr="00881A38" w:rsidRDefault="00D15F68" w:rsidP="00D15F68">
            <w:pPr>
              <w:spacing w:after="0" w:line="240" w:lineRule="auto"/>
              <w:rPr>
                <w:rFonts w:ascii="Arial" w:hAnsi="Arial" w:cs="Arial"/>
                <w:sz w:val="20"/>
                <w:szCs w:val="20"/>
              </w:rPr>
            </w:pPr>
            <w:r w:rsidRPr="00881A38">
              <w:rPr>
                <w:rFonts w:ascii="Arial" w:hAnsi="Arial" w:cs="Arial"/>
                <w:sz w:val="20"/>
                <w:szCs w:val="20"/>
              </w:rPr>
              <w:t>Exclude:</w:t>
            </w:r>
          </w:p>
          <w:p w14:paraId="42F09BB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private streets</w:t>
            </w:r>
          </w:p>
          <w:p w14:paraId="239194C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expenditure on footpaths, kerbs and channels and on-street parking areas (these are to be included under Traffic &amp; Street Management) Where expenditure cannot be separately identified, it may be included under local roads and bridges</w:t>
            </w:r>
          </w:p>
          <w:p w14:paraId="2304F746" w14:textId="77777777" w:rsidR="00E23B41" w:rsidRPr="00881A38" w:rsidRDefault="00E23B41" w:rsidP="00E23B41">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rail trails</w:t>
            </w:r>
          </w:p>
          <w:p w14:paraId="108F0AA1" w14:textId="77777777" w:rsidR="004C04F3" w:rsidRPr="00881A38" w:rsidRDefault="004C04F3" w:rsidP="004C04F3">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road grants paid through the </w:t>
            </w:r>
            <w:r w:rsidR="00BF5BF6">
              <w:rPr>
                <w:rFonts w:ascii="Arial" w:hAnsi="Arial" w:cs="Arial"/>
                <w:sz w:val="20"/>
                <w:szCs w:val="20"/>
              </w:rPr>
              <w:t>Victorian Local Government Grants Commission</w:t>
            </w:r>
            <w:r w:rsidRPr="00881A38">
              <w:rPr>
                <w:rFonts w:ascii="Arial" w:hAnsi="Arial" w:cs="Arial"/>
                <w:sz w:val="20"/>
                <w:szCs w:val="20"/>
              </w:rPr>
              <w:t xml:space="preserve">, refer to Code 01970 </w:t>
            </w:r>
          </w:p>
          <w:p w14:paraId="5A977FEE"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 xml:space="preserve">990) </w:t>
            </w:r>
          </w:p>
          <w:p w14:paraId="0113A53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69B58A43" w14:textId="77777777" w:rsidR="00A1366E" w:rsidRPr="00881A38" w:rsidRDefault="00A1366E" w:rsidP="00A1366E">
            <w:pPr>
              <w:spacing w:after="0" w:line="240" w:lineRule="auto"/>
              <w:rPr>
                <w:rFonts w:ascii="Arial" w:hAnsi="Arial" w:cs="Arial"/>
                <w:sz w:val="20"/>
                <w:szCs w:val="20"/>
              </w:rPr>
            </w:pPr>
          </w:p>
          <w:p w14:paraId="74862C64" w14:textId="77777777" w:rsidR="00A1366E" w:rsidRPr="00881A38" w:rsidRDefault="00A1366E" w:rsidP="00A1366E">
            <w:pPr>
              <w:spacing w:after="0" w:line="240" w:lineRule="auto"/>
              <w:rPr>
                <w:rFonts w:ascii="Arial" w:hAnsi="Arial" w:cs="Arial"/>
                <w:sz w:val="20"/>
                <w:szCs w:val="20"/>
              </w:rPr>
            </w:pPr>
          </w:p>
          <w:p w14:paraId="5A61EDE4" w14:textId="77777777" w:rsidR="00A1366E" w:rsidRPr="00881A38" w:rsidRDefault="00A1366E" w:rsidP="00A1366E">
            <w:pPr>
              <w:spacing w:after="0" w:line="240" w:lineRule="auto"/>
              <w:rPr>
                <w:rFonts w:ascii="Arial" w:hAnsi="Arial" w:cs="Arial"/>
                <w:sz w:val="20"/>
                <w:szCs w:val="20"/>
              </w:rPr>
            </w:pPr>
          </w:p>
          <w:p w14:paraId="79F01D84" w14:textId="77777777" w:rsidR="00A1366E" w:rsidRPr="00881A38" w:rsidRDefault="00A1366E" w:rsidP="00A1366E">
            <w:pPr>
              <w:spacing w:after="0" w:line="240" w:lineRule="auto"/>
              <w:rPr>
                <w:rFonts w:ascii="Arial" w:hAnsi="Arial" w:cs="Arial"/>
                <w:sz w:val="20"/>
                <w:szCs w:val="20"/>
              </w:rPr>
            </w:pPr>
          </w:p>
          <w:p w14:paraId="0BA93B0E" w14:textId="77777777" w:rsidR="00A1366E" w:rsidRPr="00881A38" w:rsidRDefault="00A1366E" w:rsidP="00A1366E">
            <w:pPr>
              <w:spacing w:after="0" w:line="240" w:lineRule="auto"/>
              <w:rPr>
                <w:rFonts w:ascii="Arial" w:hAnsi="Arial" w:cs="Arial"/>
                <w:sz w:val="20"/>
                <w:szCs w:val="20"/>
              </w:rPr>
            </w:pPr>
          </w:p>
          <w:p w14:paraId="764B435A" w14:textId="77777777" w:rsidR="00A1366E" w:rsidRPr="00881A38" w:rsidRDefault="00A1366E" w:rsidP="00A1366E">
            <w:pPr>
              <w:spacing w:after="0" w:line="240" w:lineRule="auto"/>
              <w:rPr>
                <w:rFonts w:ascii="Arial" w:hAnsi="Arial" w:cs="Arial"/>
                <w:sz w:val="20"/>
                <w:szCs w:val="20"/>
              </w:rPr>
            </w:pPr>
          </w:p>
          <w:p w14:paraId="4063C789" w14:textId="77777777" w:rsidR="00A1366E" w:rsidRPr="00881A38" w:rsidRDefault="00A1366E" w:rsidP="00A1366E">
            <w:pPr>
              <w:spacing w:after="0" w:line="240" w:lineRule="auto"/>
              <w:rPr>
                <w:rFonts w:ascii="Arial" w:hAnsi="Arial" w:cs="Arial"/>
                <w:sz w:val="20"/>
                <w:szCs w:val="20"/>
              </w:rPr>
            </w:pPr>
          </w:p>
          <w:p w14:paraId="4EEAA5B7" w14:textId="77777777" w:rsidR="00A1366E" w:rsidRPr="00881A38" w:rsidRDefault="00A1366E" w:rsidP="00A1366E">
            <w:pPr>
              <w:spacing w:after="0" w:line="240" w:lineRule="auto"/>
              <w:rPr>
                <w:rFonts w:ascii="Arial" w:hAnsi="Arial" w:cs="Arial"/>
                <w:sz w:val="20"/>
                <w:szCs w:val="20"/>
              </w:rPr>
            </w:pPr>
          </w:p>
          <w:p w14:paraId="1AE43A3F" w14:textId="77777777" w:rsidR="00A1366E" w:rsidRPr="00881A38" w:rsidRDefault="00A1366E" w:rsidP="00A1366E">
            <w:pPr>
              <w:spacing w:after="0" w:line="240" w:lineRule="auto"/>
              <w:rPr>
                <w:rFonts w:ascii="Arial" w:hAnsi="Arial" w:cs="Arial"/>
                <w:sz w:val="20"/>
                <w:szCs w:val="20"/>
              </w:rPr>
            </w:pPr>
          </w:p>
          <w:p w14:paraId="409B316B" w14:textId="77777777" w:rsidR="00A1366E" w:rsidRPr="00881A38" w:rsidRDefault="00A1366E" w:rsidP="00A1366E">
            <w:pPr>
              <w:spacing w:after="0" w:line="240" w:lineRule="auto"/>
              <w:rPr>
                <w:rFonts w:ascii="Arial" w:hAnsi="Arial" w:cs="Arial"/>
                <w:sz w:val="20"/>
                <w:szCs w:val="20"/>
              </w:rPr>
            </w:pPr>
          </w:p>
          <w:p w14:paraId="1CC3A7FF" w14:textId="77777777" w:rsidR="00A1366E" w:rsidRPr="00881A38" w:rsidRDefault="00A1366E" w:rsidP="00A1366E">
            <w:pPr>
              <w:spacing w:after="0" w:line="240" w:lineRule="auto"/>
              <w:rPr>
                <w:rFonts w:ascii="Arial" w:hAnsi="Arial" w:cs="Arial"/>
                <w:sz w:val="20"/>
                <w:szCs w:val="20"/>
              </w:rPr>
            </w:pPr>
          </w:p>
          <w:p w14:paraId="1910981D" w14:textId="77777777" w:rsidR="00A1366E" w:rsidRPr="00881A38" w:rsidRDefault="00A1366E" w:rsidP="00A1366E">
            <w:pPr>
              <w:spacing w:after="0" w:line="240" w:lineRule="auto"/>
              <w:rPr>
                <w:rFonts w:ascii="Arial" w:hAnsi="Arial" w:cs="Arial"/>
                <w:sz w:val="20"/>
                <w:szCs w:val="20"/>
              </w:rPr>
            </w:pPr>
          </w:p>
          <w:p w14:paraId="2CA84609" w14:textId="77777777" w:rsidR="00A1366E" w:rsidRPr="00881A38" w:rsidRDefault="00A1366E" w:rsidP="00A1366E">
            <w:pPr>
              <w:spacing w:after="0" w:line="240" w:lineRule="auto"/>
              <w:rPr>
                <w:rFonts w:ascii="Arial" w:hAnsi="Arial" w:cs="Arial"/>
                <w:sz w:val="20"/>
                <w:szCs w:val="20"/>
              </w:rPr>
            </w:pPr>
          </w:p>
          <w:p w14:paraId="4E939545" w14:textId="77777777" w:rsidR="00E23B41" w:rsidRPr="00881A38" w:rsidRDefault="00E23B41" w:rsidP="00E23B41">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0ED25548" w14:textId="77777777" w:rsidR="00D15F68" w:rsidRPr="00881A38" w:rsidRDefault="00D15F68" w:rsidP="00A1366E">
            <w:pPr>
              <w:spacing w:after="0" w:line="240" w:lineRule="auto"/>
              <w:rPr>
                <w:rFonts w:ascii="Arial" w:hAnsi="Arial" w:cs="Arial"/>
                <w:sz w:val="20"/>
                <w:szCs w:val="20"/>
              </w:rPr>
            </w:pPr>
          </w:p>
        </w:tc>
      </w:tr>
      <w:tr w:rsidR="00EE04A3" w:rsidRPr="00881A38" w14:paraId="7DAED61F" w14:textId="77777777" w:rsidTr="005C260C">
        <w:tc>
          <w:tcPr>
            <w:tcW w:w="2268" w:type="dxa"/>
            <w:shd w:val="clear" w:color="auto" w:fill="EEECE1" w:themeFill="background2"/>
          </w:tcPr>
          <w:p w14:paraId="45E7C11C"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Main Roads</w:t>
            </w:r>
          </w:p>
        </w:tc>
        <w:tc>
          <w:tcPr>
            <w:tcW w:w="6521" w:type="dxa"/>
          </w:tcPr>
          <w:p w14:paraId="66E82E41"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Main Roads and Bridges (State Roads) </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01920</w:t>
            </w:r>
            <w:r w:rsidRPr="00881A38">
              <w:rPr>
                <w:rFonts w:ascii="Arial" w:hAnsi="Arial" w:cs="Arial"/>
                <w:b/>
                <w:sz w:val="20"/>
                <w:szCs w:val="20"/>
              </w:rPr>
              <w:t>)</w:t>
            </w:r>
          </w:p>
          <w:p w14:paraId="744360B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roads and bridges under the control of VicRoads as per Transport Integration Act 2010, as amended </w:t>
            </w:r>
          </w:p>
          <w:p w14:paraId="57E1EB93"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National Highways System (Federal Roads) </w:t>
            </w:r>
            <w:r w:rsidR="00CB6927"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01925</w:t>
            </w:r>
            <w:r w:rsidRPr="00881A38">
              <w:rPr>
                <w:rFonts w:ascii="Arial" w:hAnsi="Arial" w:cs="Arial"/>
                <w:b/>
                <w:sz w:val="20"/>
                <w:szCs w:val="20"/>
              </w:rPr>
              <w:t>)</w:t>
            </w:r>
          </w:p>
          <w:p w14:paraId="11174EEE" w14:textId="77777777" w:rsidR="00EE04A3" w:rsidRPr="00881A38" w:rsidRDefault="003218CF"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Roads and bridges under the control of the Federal/ Commonwealth government.</w:t>
            </w:r>
          </w:p>
          <w:p w14:paraId="463BC2D9" w14:textId="77777777" w:rsidR="00CB6927" w:rsidRPr="00881A38" w:rsidRDefault="00CB6927" w:rsidP="00C86B14">
            <w:pPr>
              <w:spacing w:after="0" w:line="240" w:lineRule="auto"/>
              <w:rPr>
                <w:rFonts w:ascii="Arial" w:hAnsi="Arial" w:cs="Arial"/>
                <w:sz w:val="20"/>
                <w:szCs w:val="20"/>
              </w:rPr>
            </w:pPr>
          </w:p>
        </w:tc>
      </w:tr>
      <w:tr w:rsidR="00C86B14" w:rsidRPr="00881A38" w14:paraId="27193F93" w14:textId="77777777" w:rsidTr="005C260C">
        <w:tc>
          <w:tcPr>
            <w:tcW w:w="2268" w:type="dxa"/>
            <w:shd w:val="clear" w:color="auto" w:fill="EEECE1" w:themeFill="background2"/>
          </w:tcPr>
          <w:p w14:paraId="3759548E" w14:textId="77777777" w:rsidR="00C86B14" w:rsidRPr="00881A38" w:rsidRDefault="00C86B14" w:rsidP="00C86B14">
            <w:pPr>
              <w:spacing w:before="120" w:after="120" w:line="240" w:lineRule="auto"/>
              <w:rPr>
                <w:rFonts w:ascii="Arial" w:hAnsi="Arial" w:cs="Arial"/>
                <w:b/>
                <w:sz w:val="20"/>
                <w:szCs w:val="20"/>
              </w:rPr>
            </w:pPr>
            <w:r w:rsidRPr="00881A38">
              <w:rPr>
                <w:rFonts w:ascii="Arial" w:hAnsi="Arial" w:cs="Arial"/>
                <w:b/>
                <w:sz w:val="20"/>
                <w:szCs w:val="20"/>
              </w:rPr>
              <w:t xml:space="preserve">Other </w:t>
            </w:r>
            <w:r w:rsidRPr="00881A38">
              <w:rPr>
                <w:rFonts w:ascii="Arial" w:hAnsi="Arial" w:cs="Arial"/>
                <w:b/>
                <w:sz w:val="20"/>
                <w:szCs w:val="20"/>
              </w:rPr>
              <w:br/>
              <w:t>(please specify)</w:t>
            </w:r>
          </w:p>
        </w:tc>
        <w:tc>
          <w:tcPr>
            <w:tcW w:w="6521" w:type="dxa"/>
          </w:tcPr>
          <w:p w14:paraId="790D97A3" w14:textId="77777777" w:rsidR="00C86B14" w:rsidRPr="00881A38" w:rsidRDefault="00C86B14"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List other items included</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01980</w:t>
            </w:r>
            <w:r w:rsidRPr="00881A38">
              <w:rPr>
                <w:rFonts w:ascii="Arial" w:hAnsi="Arial" w:cs="Arial"/>
                <w:b/>
                <w:sz w:val="20"/>
                <w:szCs w:val="20"/>
              </w:rPr>
              <w:t xml:space="preserve">, </w:t>
            </w:r>
            <w:r w:rsidR="00691DFA" w:rsidRPr="00881A38">
              <w:rPr>
                <w:rFonts w:ascii="Arial" w:hAnsi="Arial" w:cs="Arial"/>
                <w:b/>
                <w:sz w:val="20"/>
                <w:szCs w:val="20"/>
              </w:rPr>
              <w:t>01981, 01982, 01983</w:t>
            </w:r>
            <w:r w:rsidRPr="00881A38">
              <w:rPr>
                <w:rFonts w:ascii="Arial" w:hAnsi="Arial" w:cs="Arial"/>
                <w:b/>
                <w:sz w:val="20"/>
                <w:szCs w:val="20"/>
              </w:rPr>
              <w:t>)</w:t>
            </w:r>
          </w:p>
          <w:p w14:paraId="197F3011" w14:textId="77777777" w:rsidR="00C86B14" w:rsidRPr="00881A38" w:rsidRDefault="00C86B14"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 </w:t>
            </w:r>
            <w:r w:rsidR="00245E76" w:rsidRPr="00881A38">
              <w:rPr>
                <w:rFonts w:ascii="Arial" w:hAnsi="Arial" w:cs="Arial"/>
                <w:sz w:val="20"/>
                <w:szCs w:val="20"/>
              </w:rPr>
              <w:t>Please provide as much information using the function groupings above, but if you have an unidentified item, please list here AND explain in the Comments tab.</w:t>
            </w:r>
          </w:p>
          <w:p w14:paraId="3F63CCB9" w14:textId="77777777" w:rsidR="00C86B14" w:rsidRPr="00881A38" w:rsidRDefault="00C86B14" w:rsidP="00C86B14">
            <w:pPr>
              <w:spacing w:after="0" w:line="240" w:lineRule="auto"/>
              <w:rPr>
                <w:rFonts w:ascii="Arial" w:hAnsi="Arial" w:cs="Arial"/>
                <w:sz w:val="20"/>
                <w:szCs w:val="20"/>
              </w:rPr>
            </w:pPr>
          </w:p>
          <w:p w14:paraId="72B1B929" w14:textId="77777777" w:rsidR="00C86B14" w:rsidRPr="00881A38" w:rsidRDefault="00C86B14" w:rsidP="00C86B14">
            <w:pPr>
              <w:spacing w:after="0" w:line="240" w:lineRule="auto"/>
              <w:rPr>
                <w:rFonts w:ascii="Arial" w:hAnsi="Arial" w:cs="Arial"/>
                <w:b/>
                <w:sz w:val="20"/>
                <w:szCs w:val="20"/>
              </w:rPr>
            </w:pPr>
          </w:p>
        </w:tc>
      </w:tr>
      <w:tr w:rsidR="00EE04A3" w:rsidRPr="00881A38" w14:paraId="6B7411D2" w14:textId="77777777" w:rsidTr="005C260C">
        <w:tc>
          <w:tcPr>
            <w:tcW w:w="2268" w:type="dxa"/>
            <w:shd w:val="clear" w:color="auto" w:fill="EEECE1" w:themeFill="background2"/>
          </w:tcPr>
          <w:p w14:paraId="0EA8B09D" w14:textId="77777777" w:rsidR="00167187" w:rsidRPr="00881A38" w:rsidRDefault="00167187" w:rsidP="00EE04A3">
            <w:pPr>
              <w:spacing w:before="120" w:after="120" w:line="240" w:lineRule="auto"/>
              <w:rPr>
                <w:rFonts w:ascii="Arial" w:hAnsi="Arial" w:cs="Arial"/>
                <w:b/>
                <w:sz w:val="20"/>
                <w:szCs w:val="20"/>
              </w:rPr>
            </w:pPr>
          </w:p>
          <w:p w14:paraId="788C3213" w14:textId="77777777" w:rsidR="00EE04A3" w:rsidRPr="00881A38" w:rsidRDefault="0039648A" w:rsidP="00EE04A3">
            <w:pPr>
              <w:spacing w:before="120" w:after="120" w:line="240" w:lineRule="auto"/>
              <w:rPr>
                <w:rFonts w:ascii="Arial" w:hAnsi="Arial" w:cs="Arial"/>
                <w:b/>
                <w:sz w:val="20"/>
                <w:szCs w:val="20"/>
              </w:rPr>
            </w:pPr>
            <w:r w:rsidRPr="00881A38">
              <w:rPr>
                <w:rFonts w:ascii="Arial" w:hAnsi="Arial" w:cs="Arial"/>
                <w:b/>
                <w:sz w:val="20"/>
                <w:szCs w:val="20"/>
              </w:rPr>
              <w:t>Revenue</w:t>
            </w:r>
          </w:p>
        </w:tc>
        <w:tc>
          <w:tcPr>
            <w:tcW w:w="6521" w:type="dxa"/>
          </w:tcPr>
          <w:p w14:paraId="356A0833"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3FC96BC3"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Rates and Charges </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01960</w:t>
            </w:r>
            <w:r w:rsidRPr="00881A38">
              <w:rPr>
                <w:rFonts w:ascii="Arial" w:hAnsi="Arial" w:cs="Arial"/>
                <w:b/>
                <w:sz w:val="20"/>
                <w:szCs w:val="20"/>
              </w:rPr>
              <w:t xml:space="preserve">) </w:t>
            </w:r>
          </w:p>
          <w:p w14:paraId="2D37EC83" w14:textId="77777777" w:rsidR="00C86B14"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Rates and Charges levied in accordance with the Local Government Act 1989 </w:t>
            </w:r>
          </w:p>
          <w:p w14:paraId="55791ACE" w14:textId="77777777" w:rsidR="00D15F68" w:rsidRPr="00881A38" w:rsidRDefault="00D15F68" w:rsidP="00C86B14">
            <w:pPr>
              <w:spacing w:after="0" w:line="240" w:lineRule="auto"/>
              <w:rPr>
                <w:rFonts w:ascii="Arial" w:hAnsi="Arial" w:cs="Arial"/>
                <w:sz w:val="20"/>
                <w:szCs w:val="20"/>
              </w:rPr>
            </w:pPr>
            <w:r w:rsidRPr="00881A38">
              <w:rPr>
                <w:rFonts w:ascii="Arial" w:hAnsi="Arial" w:cs="Arial"/>
                <w:sz w:val="20"/>
                <w:szCs w:val="20"/>
              </w:rPr>
              <w:t>Include:</w:t>
            </w:r>
          </w:p>
          <w:p w14:paraId="22063A0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Uniform Rates</w:t>
            </w:r>
          </w:p>
          <w:p w14:paraId="63ED460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Differential Rates</w:t>
            </w:r>
          </w:p>
          <w:p w14:paraId="20A3934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Municipal Charges</w:t>
            </w:r>
          </w:p>
          <w:p w14:paraId="3E56728C"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15F68" w:rsidRPr="00881A38">
              <w:rPr>
                <w:rFonts w:ascii="Arial" w:hAnsi="Arial" w:cs="Arial"/>
                <w:sz w:val="20"/>
                <w:szCs w:val="20"/>
              </w:rPr>
              <w:t>eparate waste management or garbage charges</w:t>
            </w:r>
          </w:p>
          <w:p w14:paraId="1575379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Special Rates and Special Charges (eg for economic development and tourism promotion)</w:t>
            </w:r>
          </w:p>
          <w:p w14:paraId="4CE216FC"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w:t>
            </w:r>
            <w:r w:rsidR="00D15F68" w:rsidRPr="00881A38">
              <w:rPr>
                <w:rFonts w:ascii="Arial" w:hAnsi="Arial" w:cs="Arial"/>
                <w:sz w:val="20"/>
                <w:szCs w:val="20"/>
              </w:rPr>
              <w:t>ayments in lieu of rates</w:t>
            </w:r>
          </w:p>
          <w:p w14:paraId="1898A2CE"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15F68" w:rsidRPr="00881A38">
              <w:rPr>
                <w:rFonts w:ascii="Arial" w:hAnsi="Arial" w:cs="Arial"/>
                <w:sz w:val="20"/>
                <w:szCs w:val="20"/>
              </w:rPr>
              <w:t>upplementary rates and charges</w:t>
            </w:r>
          </w:p>
          <w:p w14:paraId="32AA89D6" w14:textId="77777777" w:rsidR="00C86B14" w:rsidRPr="00881A38" w:rsidRDefault="00D15F68" w:rsidP="00C86B14">
            <w:pPr>
              <w:spacing w:after="0" w:line="240" w:lineRule="auto"/>
              <w:rPr>
                <w:rFonts w:ascii="Arial" w:hAnsi="Arial" w:cs="Arial"/>
                <w:sz w:val="20"/>
                <w:szCs w:val="20"/>
              </w:rPr>
            </w:pPr>
            <w:r w:rsidRPr="00881A38">
              <w:rPr>
                <w:rFonts w:ascii="Arial" w:hAnsi="Arial" w:cs="Arial"/>
                <w:sz w:val="20"/>
                <w:szCs w:val="20"/>
              </w:rPr>
              <w:t xml:space="preserve">Exclude: </w:t>
            </w:r>
          </w:p>
          <w:p w14:paraId="537697C7" w14:textId="77777777" w:rsidR="00D15F68" w:rsidRPr="00881A38" w:rsidRDefault="00E700D3"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i</w:t>
            </w:r>
            <w:r w:rsidR="00D15F68" w:rsidRPr="00881A38">
              <w:rPr>
                <w:rFonts w:ascii="Arial" w:hAnsi="Arial" w:cs="Arial"/>
                <w:sz w:val="20"/>
                <w:szCs w:val="20"/>
              </w:rPr>
              <w:t>nterest on rate arrears</w:t>
            </w:r>
          </w:p>
          <w:p w14:paraId="07A9A09D" w14:textId="77777777" w:rsidR="00C86B14" w:rsidRPr="00881A38" w:rsidRDefault="00D15F68" w:rsidP="00C86B14">
            <w:pPr>
              <w:spacing w:after="0" w:line="240" w:lineRule="auto"/>
              <w:rPr>
                <w:rFonts w:ascii="Arial" w:hAnsi="Arial" w:cs="Arial"/>
                <w:sz w:val="20"/>
                <w:szCs w:val="20"/>
              </w:rPr>
            </w:pPr>
            <w:r w:rsidRPr="00881A38">
              <w:rPr>
                <w:rFonts w:ascii="Arial" w:hAnsi="Arial" w:cs="Arial"/>
                <w:sz w:val="20"/>
                <w:szCs w:val="20"/>
              </w:rPr>
              <w:t xml:space="preserve">Link: </w:t>
            </w:r>
          </w:p>
          <w:p w14:paraId="1183490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This should equal amount in </w:t>
            </w:r>
            <w:r w:rsidR="00245E76" w:rsidRPr="00881A38">
              <w:rPr>
                <w:rFonts w:ascii="Arial" w:hAnsi="Arial" w:cs="Arial"/>
                <w:color w:val="E36C0A" w:themeColor="accent6" w:themeShade="BF"/>
                <w:sz w:val="20"/>
                <w:szCs w:val="20"/>
              </w:rPr>
              <w:t>VGC2</w:t>
            </w:r>
            <w:r w:rsidRPr="00881A38">
              <w:rPr>
                <w:rFonts w:ascii="Arial" w:hAnsi="Arial" w:cs="Arial"/>
                <w:color w:val="E36C0A" w:themeColor="accent6" w:themeShade="BF"/>
                <w:sz w:val="20"/>
                <w:szCs w:val="20"/>
              </w:rPr>
              <w:t>, Code 04999(6)</w:t>
            </w:r>
          </w:p>
          <w:p w14:paraId="74966364" w14:textId="77777777" w:rsidR="00C86B14" w:rsidRPr="00881A38" w:rsidRDefault="00C86B14" w:rsidP="00C86B14">
            <w:pPr>
              <w:spacing w:after="0" w:line="240" w:lineRule="auto"/>
              <w:rPr>
                <w:rFonts w:ascii="Arial" w:hAnsi="Arial" w:cs="Arial"/>
                <w:sz w:val="20"/>
                <w:szCs w:val="20"/>
              </w:rPr>
            </w:pPr>
          </w:p>
          <w:p w14:paraId="486FF434" w14:textId="77777777" w:rsidR="00C86B14" w:rsidRPr="00881A38" w:rsidRDefault="00C86B14" w:rsidP="00C86B14">
            <w:pPr>
              <w:spacing w:after="0" w:line="240" w:lineRule="auto"/>
              <w:rPr>
                <w:rFonts w:ascii="Arial" w:hAnsi="Arial" w:cs="Arial"/>
                <w:sz w:val="20"/>
                <w:szCs w:val="20"/>
              </w:rPr>
            </w:pPr>
          </w:p>
          <w:p w14:paraId="09F858EB" w14:textId="77777777" w:rsidR="00D15F68" w:rsidRPr="00881A38" w:rsidRDefault="00BF5BF6" w:rsidP="001A0AB9">
            <w:pPr>
              <w:tabs>
                <w:tab w:val="right" w:pos="6305"/>
              </w:tabs>
              <w:spacing w:before="120" w:after="120" w:line="240" w:lineRule="auto"/>
              <w:rPr>
                <w:rFonts w:ascii="Arial" w:hAnsi="Arial" w:cs="Arial"/>
                <w:b/>
                <w:sz w:val="20"/>
                <w:szCs w:val="20"/>
              </w:rPr>
            </w:pPr>
            <w:r>
              <w:rPr>
                <w:rFonts w:ascii="Arial" w:hAnsi="Arial" w:cs="Arial"/>
                <w:b/>
                <w:sz w:val="20"/>
                <w:szCs w:val="20"/>
              </w:rPr>
              <w:t>Victorian Local Government Grants Commission</w:t>
            </w:r>
            <w:r w:rsidR="00D15F68" w:rsidRPr="00881A38">
              <w:rPr>
                <w:rFonts w:ascii="Arial" w:hAnsi="Arial" w:cs="Arial"/>
                <w:b/>
                <w:sz w:val="20"/>
                <w:szCs w:val="20"/>
              </w:rPr>
              <w:t xml:space="preserve"> </w:t>
            </w:r>
            <w:r w:rsidR="00B82D03" w:rsidRPr="00881A38">
              <w:rPr>
                <w:rFonts w:ascii="Arial" w:hAnsi="Arial" w:cs="Arial"/>
                <w:b/>
                <w:sz w:val="20"/>
                <w:szCs w:val="20"/>
              </w:rPr>
              <w:t xml:space="preserve">– Financial Assistance </w:t>
            </w:r>
            <w:r w:rsidR="00D15F68" w:rsidRPr="00881A38">
              <w:rPr>
                <w:rFonts w:ascii="Arial" w:hAnsi="Arial" w:cs="Arial"/>
                <w:b/>
                <w:sz w:val="20"/>
                <w:szCs w:val="20"/>
              </w:rPr>
              <w:t>Grants</w:t>
            </w:r>
          </w:p>
          <w:p w14:paraId="1777E3AD" w14:textId="77777777" w:rsidR="00C86B14" w:rsidRPr="00881A38" w:rsidRDefault="00D15F68" w:rsidP="00C86B14">
            <w:pPr>
              <w:spacing w:after="0" w:line="240" w:lineRule="auto"/>
              <w:rPr>
                <w:rFonts w:ascii="Arial" w:hAnsi="Arial" w:cs="Arial"/>
                <w:sz w:val="20"/>
                <w:szCs w:val="20"/>
              </w:rPr>
            </w:pPr>
            <w:r w:rsidRPr="00881A38">
              <w:rPr>
                <w:rFonts w:ascii="Arial" w:hAnsi="Arial" w:cs="Arial"/>
                <w:sz w:val="20"/>
                <w:szCs w:val="20"/>
              </w:rPr>
              <w:t xml:space="preserve">The </w:t>
            </w:r>
            <w:r w:rsidR="00BF5BF6">
              <w:rPr>
                <w:rFonts w:ascii="Arial" w:hAnsi="Arial" w:cs="Arial"/>
                <w:sz w:val="20"/>
                <w:szCs w:val="20"/>
              </w:rPr>
              <w:t>Victorian Local Government Grants Commission</w:t>
            </w:r>
            <w:r w:rsidRPr="00881A38">
              <w:rPr>
                <w:rFonts w:ascii="Arial" w:hAnsi="Arial" w:cs="Arial"/>
                <w:sz w:val="20"/>
                <w:szCs w:val="20"/>
              </w:rPr>
              <w:t xml:space="preserve"> administers the </w:t>
            </w:r>
            <w:r w:rsidR="00B82D03" w:rsidRPr="00881A38">
              <w:rPr>
                <w:rFonts w:ascii="Arial" w:hAnsi="Arial" w:cs="Arial"/>
                <w:sz w:val="20"/>
                <w:szCs w:val="20"/>
              </w:rPr>
              <w:t>Financial</w:t>
            </w:r>
            <w:r w:rsidRPr="00881A38">
              <w:rPr>
                <w:rFonts w:ascii="Arial" w:hAnsi="Arial" w:cs="Arial"/>
                <w:sz w:val="20"/>
                <w:szCs w:val="20"/>
              </w:rPr>
              <w:t xml:space="preserve"> Assistance</w:t>
            </w:r>
            <w:r w:rsidR="00B82D03" w:rsidRPr="00881A38">
              <w:rPr>
                <w:rFonts w:ascii="Arial" w:hAnsi="Arial" w:cs="Arial"/>
                <w:sz w:val="20"/>
                <w:szCs w:val="20"/>
              </w:rPr>
              <w:t xml:space="preserve"> Grants</w:t>
            </w:r>
            <w:r w:rsidRPr="00881A38">
              <w:rPr>
                <w:rFonts w:ascii="Arial" w:hAnsi="Arial" w:cs="Arial"/>
                <w:sz w:val="20"/>
                <w:szCs w:val="20"/>
              </w:rPr>
              <w:t xml:space="preserve">, which is </w:t>
            </w:r>
            <w:r w:rsidR="00B82D03" w:rsidRPr="00881A38">
              <w:rPr>
                <w:rFonts w:ascii="Arial" w:hAnsi="Arial" w:cs="Arial"/>
                <w:sz w:val="20"/>
                <w:szCs w:val="20"/>
              </w:rPr>
              <w:t>made up</w:t>
            </w:r>
            <w:r w:rsidRPr="00881A38">
              <w:rPr>
                <w:rFonts w:ascii="Arial" w:hAnsi="Arial" w:cs="Arial"/>
                <w:sz w:val="20"/>
                <w:szCs w:val="20"/>
              </w:rPr>
              <w:t xml:space="preserve"> </w:t>
            </w:r>
            <w:r w:rsidR="00B82D03" w:rsidRPr="00881A38">
              <w:rPr>
                <w:rFonts w:ascii="Arial" w:hAnsi="Arial" w:cs="Arial"/>
                <w:sz w:val="20"/>
                <w:szCs w:val="20"/>
              </w:rPr>
              <w:t xml:space="preserve">of </w:t>
            </w:r>
            <w:r w:rsidRPr="00881A38">
              <w:rPr>
                <w:rFonts w:ascii="Arial" w:hAnsi="Arial" w:cs="Arial"/>
                <w:sz w:val="20"/>
                <w:szCs w:val="20"/>
              </w:rPr>
              <w:t xml:space="preserve">General Purpose Grants </w:t>
            </w:r>
            <w:r w:rsidR="00B82D03" w:rsidRPr="00881A38">
              <w:rPr>
                <w:rFonts w:ascii="Arial" w:hAnsi="Arial" w:cs="Arial"/>
                <w:sz w:val="20"/>
                <w:szCs w:val="20"/>
              </w:rPr>
              <w:t xml:space="preserve">(including Natural Disaster claim if appropriate) </w:t>
            </w:r>
            <w:r w:rsidRPr="00881A38">
              <w:rPr>
                <w:rFonts w:ascii="Arial" w:hAnsi="Arial" w:cs="Arial"/>
                <w:sz w:val="20"/>
                <w:szCs w:val="20"/>
              </w:rPr>
              <w:t>and Local Road Funding</w:t>
            </w:r>
            <w:r w:rsidR="00C86B14" w:rsidRPr="00881A38">
              <w:rPr>
                <w:rFonts w:ascii="Arial" w:hAnsi="Arial" w:cs="Arial"/>
                <w:sz w:val="20"/>
                <w:szCs w:val="20"/>
              </w:rPr>
              <w:t>.</w:t>
            </w:r>
          </w:p>
          <w:p w14:paraId="6D660F14" w14:textId="77777777" w:rsidR="00D15F68" w:rsidRPr="00881A38" w:rsidRDefault="00D15F68" w:rsidP="00C86B14">
            <w:pPr>
              <w:spacing w:after="0" w:line="240" w:lineRule="auto"/>
              <w:rPr>
                <w:rFonts w:ascii="Arial" w:hAnsi="Arial" w:cs="Arial"/>
                <w:sz w:val="20"/>
                <w:szCs w:val="20"/>
              </w:rPr>
            </w:pPr>
            <w:r w:rsidRPr="00881A38">
              <w:rPr>
                <w:rFonts w:ascii="Arial" w:hAnsi="Arial" w:cs="Arial"/>
                <w:sz w:val="20"/>
                <w:szCs w:val="20"/>
              </w:rPr>
              <w:t>This pre-filled a</w:t>
            </w:r>
            <w:r w:rsidR="00E700D3" w:rsidRPr="00881A38">
              <w:rPr>
                <w:rFonts w:ascii="Arial" w:hAnsi="Arial" w:cs="Arial"/>
                <w:sz w:val="20"/>
                <w:szCs w:val="20"/>
              </w:rPr>
              <w:t xml:space="preserve">mount is the money paid for </w:t>
            </w:r>
            <w:r w:rsidR="00DF3B0F">
              <w:rPr>
                <w:rFonts w:ascii="Arial" w:hAnsi="Arial" w:cs="Arial"/>
                <w:sz w:val="20"/>
                <w:szCs w:val="20"/>
              </w:rPr>
              <w:t>next</w:t>
            </w:r>
            <w:r w:rsidRPr="00881A38">
              <w:rPr>
                <w:rFonts w:ascii="Arial" w:hAnsi="Arial" w:cs="Arial"/>
                <w:sz w:val="20"/>
                <w:szCs w:val="20"/>
              </w:rPr>
              <w:t xml:space="preserve"> allocations plus the final adjustment </w:t>
            </w:r>
            <w:r w:rsidR="00DF3B0F">
              <w:rPr>
                <w:rFonts w:ascii="Arial" w:hAnsi="Arial" w:cs="Arial"/>
                <w:sz w:val="20"/>
                <w:szCs w:val="20"/>
              </w:rPr>
              <w:t>from the previous year.</w:t>
            </w:r>
            <w:r w:rsidRPr="00881A38">
              <w:rPr>
                <w:rFonts w:ascii="Arial" w:hAnsi="Arial" w:cs="Arial"/>
                <w:sz w:val="20"/>
                <w:szCs w:val="20"/>
              </w:rPr>
              <w:t xml:space="preserve"> </w:t>
            </w:r>
          </w:p>
          <w:p w14:paraId="7F5D6B0C" w14:textId="77777777" w:rsidR="00C86B14" w:rsidRPr="00881A38" w:rsidRDefault="00C86B14" w:rsidP="00C86B14">
            <w:pPr>
              <w:spacing w:after="0" w:line="240" w:lineRule="auto"/>
              <w:rPr>
                <w:rFonts w:ascii="Arial" w:hAnsi="Arial" w:cs="Arial"/>
                <w:sz w:val="20"/>
                <w:szCs w:val="20"/>
              </w:rPr>
            </w:pPr>
          </w:p>
          <w:p w14:paraId="3DE0A412" w14:textId="77777777" w:rsidR="00D15F68" w:rsidRPr="00881A38" w:rsidRDefault="00D15F68" w:rsidP="001A0AB9">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General Purpose Grants </w:t>
            </w:r>
            <w:r w:rsidR="00B82D03" w:rsidRPr="00881A38">
              <w:rPr>
                <w:rFonts w:ascii="Arial" w:hAnsi="Arial" w:cs="Arial"/>
                <w:b/>
                <w:sz w:val="20"/>
                <w:szCs w:val="20"/>
              </w:rPr>
              <w:t>(includes Natural Disaster)</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01965</w:t>
            </w:r>
            <w:r w:rsidRPr="00881A38">
              <w:rPr>
                <w:rFonts w:ascii="Arial" w:hAnsi="Arial" w:cs="Arial"/>
                <w:b/>
                <w:sz w:val="20"/>
                <w:szCs w:val="20"/>
              </w:rPr>
              <w:t>)</w:t>
            </w:r>
            <w:r w:rsidR="00C86B14" w:rsidRPr="00881A38">
              <w:rPr>
                <w:rFonts w:ascii="Arial" w:hAnsi="Arial" w:cs="Arial"/>
                <w:sz w:val="20"/>
                <w:szCs w:val="20"/>
              </w:rPr>
              <w:br/>
            </w:r>
            <w:r w:rsidRPr="00881A38">
              <w:rPr>
                <w:rFonts w:ascii="Arial" w:hAnsi="Arial" w:cs="Arial"/>
                <w:sz w:val="20"/>
                <w:szCs w:val="20"/>
              </w:rPr>
              <w:t>General Purpose</w:t>
            </w:r>
            <w:r w:rsidR="00B82D03" w:rsidRPr="00881A38">
              <w:rPr>
                <w:rFonts w:ascii="Arial" w:hAnsi="Arial" w:cs="Arial"/>
                <w:sz w:val="20"/>
                <w:szCs w:val="20"/>
              </w:rPr>
              <w:t xml:space="preserve"> Grants</w:t>
            </w:r>
            <w:r w:rsidRPr="00881A38">
              <w:rPr>
                <w:rFonts w:ascii="Arial" w:hAnsi="Arial" w:cs="Arial"/>
                <w:sz w:val="20"/>
                <w:szCs w:val="20"/>
              </w:rPr>
              <w:t xml:space="preserve"> (non-tied) paid through the </w:t>
            </w:r>
            <w:r w:rsidR="00BF5BF6">
              <w:rPr>
                <w:rFonts w:ascii="Arial" w:hAnsi="Arial" w:cs="Arial"/>
                <w:sz w:val="20"/>
                <w:szCs w:val="20"/>
              </w:rPr>
              <w:t>Victorian Local Government Grants Commission</w:t>
            </w:r>
            <w:r w:rsidRPr="00881A38">
              <w:rPr>
                <w:rFonts w:ascii="Arial" w:hAnsi="Arial" w:cs="Arial"/>
                <w:sz w:val="20"/>
                <w:szCs w:val="20"/>
              </w:rPr>
              <w:t xml:space="preserve"> for the financial year</w:t>
            </w:r>
          </w:p>
          <w:p w14:paraId="6E0311FD" w14:textId="77777777" w:rsidR="00C86B14" w:rsidRPr="00881A38" w:rsidRDefault="00C86B14" w:rsidP="00C86B14">
            <w:pPr>
              <w:spacing w:after="0" w:line="240" w:lineRule="auto"/>
              <w:rPr>
                <w:rFonts w:ascii="Arial" w:hAnsi="Arial" w:cs="Arial"/>
                <w:sz w:val="20"/>
                <w:szCs w:val="20"/>
              </w:rPr>
            </w:pPr>
          </w:p>
          <w:p w14:paraId="06D613BF" w14:textId="77777777" w:rsidR="00D15F68" w:rsidRPr="00881A38" w:rsidRDefault="00D15F68" w:rsidP="001A0AB9">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Local Roads Funding </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01970</w:t>
            </w:r>
            <w:r w:rsidRPr="00881A38">
              <w:rPr>
                <w:rFonts w:ascii="Arial" w:hAnsi="Arial" w:cs="Arial"/>
                <w:b/>
                <w:sz w:val="20"/>
                <w:szCs w:val="20"/>
              </w:rPr>
              <w:t>)</w:t>
            </w:r>
            <w:r w:rsidR="00C86B14" w:rsidRPr="00881A38">
              <w:rPr>
                <w:rFonts w:ascii="Arial" w:hAnsi="Arial" w:cs="Arial"/>
                <w:sz w:val="20"/>
                <w:szCs w:val="20"/>
              </w:rPr>
              <w:br/>
            </w:r>
            <w:r w:rsidRPr="00881A38">
              <w:rPr>
                <w:rFonts w:ascii="Arial" w:hAnsi="Arial" w:cs="Arial"/>
                <w:sz w:val="20"/>
                <w:szCs w:val="20"/>
              </w:rPr>
              <w:t xml:space="preserve">Local Roads Funding paid through the </w:t>
            </w:r>
            <w:r w:rsidR="00BF5BF6">
              <w:rPr>
                <w:rFonts w:ascii="Arial" w:hAnsi="Arial" w:cs="Arial"/>
                <w:sz w:val="20"/>
                <w:szCs w:val="20"/>
              </w:rPr>
              <w:t>Victorian Local Government Grants Commission</w:t>
            </w:r>
            <w:r w:rsidRPr="00881A38">
              <w:rPr>
                <w:rFonts w:ascii="Arial" w:hAnsi="Arial" w:cs="Arial"/>
                <w:sz w:val="20"/>
                <w:szCs w:val="20"/>
              </w:rPr>
              <w:t xml:space="preserve"> for the financial year</w:t>
            </w:r>
          </w:p>
          <w:p w14:paraId="5DC02B2D" w14:textId="77777777" w:rsidR="00E23B41" w:rsidRPr="00881A38" w:rsidRDefault="00E23B41" w:rsidP="00C86B14">
            <w:pPr>
              <w:spacing w:after="0" w:line="240" w:lineRule="auto"/>
              <w:rPr>
                <w:rFonts w:ascii="Arial" w:hAnsi="Arial" w:cs="Arial"/>
                <w:sz w:val="20"/>
                <w:szCs w:val="20"/>
              </w:rPr>
            </w:pPr>
          </w:p>
          <w:p w14:paraId="30453E4E" w14:textId="77777777" w:rsidR="000621A5" w:rsidRPr="00881A38" w:rsidRDefault="000621A5" w:rsidP="00C86B14">
            <w:pPr>
              <w:spacing w:after="0" w:line="240" w:lineRule="auto"/>
              <w:rPr>
                <w:rFonts w:ascii="Arial" w:hAnsi="Arial" w:cs="Arial"/>
                <w:sz w:val="20"/>
                <w:szCs w:val="20"/>
              </w:rPr>
            </w:pPr>
          </w:p>
        </w:tc>
      </w:tr>
    </w:tbl>
    <w:p w14:paraId="5EDC9D2C" w14:textId="77777777" w:rsidR="0062405E" w:rsidRPr="00881A38" w:rsidRDefault="0062405E" w:rsidP="009924E2">
      <w:pPr>
        <w:spacing w:after="0" w:line="240" w:lineRule="auto"/>
        <w:rPr>
          <w:rFonts w:ascii="Arial" w:hAnsi="Arial" w:cs="Arial"/>
          <w:sz w:val="20"/>
          <w:szCs w:val="20"/>
        </w:rPr>
      </w:pPr>
    </w:p>
    <w:p w14:paraId="508692CD" w14:textId="77777777" w:rsidR="0062405E" w:rsidRPr="00881A38" w:rsidRDefault="0062405E" w:rsidP="009924E2">
      <w:pPr>
        <w:spacing w:after="0" w:line="240" w:lineRule="auto"/>
        <w:rPr>
          <w:rFonts w:ascii="Arial" w:hAnsi="Arial" w:cs="Arial"/>
          <w:sz w:val="20"/>
          <w:szCs w:val="20"/>
        </w:rPr>
      </w:pPr>
      <w:r w:rsidRPr="00881A38">
        <w:rPr>
          <w:rFonts w:ascii="Arial" w:hAnsi="Arial" w:cs="Arial"/>
          <w:sz w:val="20"/>
          <w:szCs w:val="20"/>
        </w:rPr>
        <w:br w:type="page"/>
      </w:r>
    </w:p>
    <w:p w14:paraId="55BA98F0" w14:textId="77777777" w:rsidR="0062405E" w:rsidRPr="00881A38" w:rsidRDefault="0062405E" w:rsidP="009924E2">
      <w:pPr>
        <w:spacing w:after="0" w:line="240" w:lineRule="auto"/>
        <w:rPr>
          <w:rFonts w:ascii="Arial" w:hAnsi="Arial" w:cs="Arial"/>
          <w:sz w:val="20"/>
          <w:szCs w:val="20"/>
        </w:rPr>
      </w:pPr>
    </w:p>
    <w:p w14:paraId="728A208D" w14:textId="5C5533B8" w:rsidR="0095712A" w:rsidRPr="00881A38" w:rsidRDefault="0095712A"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Expenditure column headings</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p>
    <w:p w14:paraId="380FBA9B" w14:textId="77777777" w:rsidR="0095712A" w:rsidRPr="00881A38" w:rsidRDefault="0095712A" w:rsidP="009924E2">
      <w:pPr>
        <w:spacing w:after="0" w:line="240" w:lineRule="auto"/>
        <w:rPr>
          <w:rFonts w:ascii="Arial" w:hAnsi="Arial" w:cs="Arial"/>
          <w:sz w:val="20"/>
          <w:szCs w:val="20"/>
        </w:rPr>
      </w:pPr>
    </w:p>
    <w:p w14:paraId="4E76B00A" w14:textId="77777777" w:rsidR="0095712A" w:rsidRPr="00881A38" w:rsidRDefault="0095712A" w:rsidP="009924E2">
      <w:pPr>
        <w:spacing w:after="0" w:line="240" w:lineRule="auto"/>
        <w:rPr>
          <w:rFonts w:ascii="Arial" w:hAnsi="Arial" w:cs="Arial"/>
          <w:sz w:val="20"/>
          <w:szCs w:val="20"/>
        </w:rPr>
      </w:pPr>
    </w:p>
    <w:p w14:paraId="3A4C4068" w14:textId="77777777" w:rsidR="005C260C" w:rsidRPr="00881A38" w:rsidRDefault="005C260C" w:rsidP="009924E2">
      <w:pPr>
        <w:spacing w:after="0" w:line="240" w:lineRule="auto"/>
        <w:rPr>
          <w:rFonts w:ascii="Arial" w:hAnsi="Arial" w:cs="Arial"/>
          <w:sz w:val="20"/>
          <w:szCs w:val="20"/>
        </w:rPr>
      </w:pPr>
    </w:p>
    <w:p w14:paraId="1A4FA848" w14:textId="77777777" w:rsidR="0095712A" w:rsidRPr="00881A38" w:rsidRDefault="0095712A"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E2DE0" w:rsidRPr="00881A38" w14:paraId="0BC62DEA" w14:textId="77777777" w:rsidTr="002E2DE0">
        <w:trPr>
          <w:cantSplit/>
        </w:trPr>
        <w:tc>
          <w:tcPr>
            <w:tcW w:w="2268" w:type="dxa"/>
            <w:shd w:val="clear" w:color="auto" w:fill="B6DDE8" w:themeFill="accent5" w:themeFillTint="66"/>
          </w:tcPr>
          <w:p w14:paraId="7CF7851B" w14:textId="77777777" w:rsidR="002E2DE0" w:rsidRPr="00881A38" w:rsidRDefault="002E2DE0" w:rsidP="002E2DE0">
            <w:pPr>
              <w:spacing w:before="120" w:after="120"/>
              <w:rPr>
                <w:rFonts w:ascii="Arial" w:hAnsi="Arial" w:cs="Arial"/>
                <w:b/>
                <w:sz w:val="20"/>
                <w:szCs w:val="20"/>
              </w:rPr>
            </w:pPr>
            <w:r w:rsidRPr="00881A38">
              <w:rPr>
                <w:rFonts w:ascii="Arial" w:hAnsi="Arial" w:cs="Arial"/>
                <w:b/>
                <w:sz w:val="20"/>
                <w:szCs w:val="20"/>
              </w:rPr>
              <w:t>Expenditure</w:t>
            </w:r>
          </w:p>
        </w:tc>
        <w:tc>
          <w:tcPr>
            <w:tcW w:w="6521" w:type="dxa"/>
            <w:shd w:val="clear" w:color="auto" w:fill="B6DDE8" w:themeFill="accent5" w:themeFillTint="66"/>
          </w:tcPr>
          <w:p w14:paraId="3EBA4A6E" w14:textId="77777777" w:rsidR="002E2DE0" w:rsidRPr="00881A38" w:rsidRDefault="002E2DE0" w:rsidP="00FB3E30">
            <w:pPr>
              <w:spacing w:before="120" w:after="120" w:line="240" w:lineRule="auto"/>
              <w:rPr>
                <w:rFonts w:ascii="Arial" w:hAnsi="Arial" w:cs="Arial"/>
                <w:sz w:val="20"/>
                <w:szCs w:val="20"/>
              </w:rPr>
            </w:pPr>
          </w:p>
        </w:tc>
      </w:tr>
      <w:tr w:rsidR="00D812CC" w:rsidRPr="00881A38" w14:paraId="24B4349F" w14:textId="77777777" w:rsidTr="005C260C">
        <w:trPr>
          <w:cantSplit/>
        </w:trPr>
        <w:tc>
          <w:tcPr>
            <w:tcW w:w="2268" w:type="dxa"/>
            <w:shd w:val="clear" w:color="auto" w:fill="B6DDE8" w:themeFill="accent5" w:themeFillTint="66"/>
          </w:tcPr>
          <w:p w14:paraId="4CDC1637" w14:textId="77777777"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Employee Benefits </w:t>
            </w:r>
            <w:r w:rsidRPr="00881A38">
              <w:rPr>
                <w:rFonts w:ascii="Arial" w:hAnsi="Arial" w:cs="Arial"/>
                <w:b/>
                <w:sz w:val="20"/>
                <w:szCs w:val="20"/>
              </w:rPr>
              <w:br/>
            </w:r>
            <w:r w:rsidRPr="00881A38">
              <w:rPr>
                <w:rFonts w:ascii="Arial" w:hAnsi="Arial" w:cs="Arial"/>
                <w:sz w:val="16"/>
                <w:szCs w:val="16"/>
              </w:rPr>
              <w:t>(Column 1)</w:t>
            </w:r>
          </w:p>
        </w:tc>
        <w:tc>
          <w:tcPr>
            <w:tcW w:w="6521" w:type="dxa"/>
          </w:tcPr>
          <w:p w14:paraId="324D1C44" w14:textId="77777777" w:rsidR="00AF7E9E" w:rsidRPr="00881A38" w:rsidRDefault="00D812CC" w:rsidP="00FB3E30">
            <w:pPr>
              <w:spacing w:before="120" w:after="120" w:line="240" w:lineRule="auto"/>
              <w:rPr>
                <w:rFonts w:ascii="Arial" w:hAnsi="Arial" w:cs="Arial"/>
                <w:sz w:val="20"/>
                <w:szCs w:val="20"/>
              </w:rPr>
            </w:pPr>
            <w:r w:rsidRPr="00881A38">
              <w:rPr>
                <w:rFonts w:ascii="Arial" w:hAnsi="Arial" w:cs="Arial"/>
                <w:sz w:val="20"/>
                <w:szCs w:val="20"/>
              </w:rPr>
              <w:t xml:space="preserve">Includes all labour related expenditure </w:t>
            </w:r>
            <w:r w:rsidR="00AF7E9E" w:rsidRPr="00881A38">
              <w:rPr>
                <w:rFonts w:ascii="Arial" w:hAnsi="Arial" w:cs="Arial"/>
                <w:sz w:val="20"/>
                <w:szCs w:val="20"/>
              </w:rPr>
              <w:t>for staff (f</w:t>
            </w:r>
            <w:r w:rsidR="00014402">
              <w:rPr>
                <w:rFonts w:ascii="Arial" w:hAnsi="Arial" w:cs="Arial"/>
                <w:sz w:val="20"/>
                <w:szCs w:val="20"/>
              </w:rPr>
              <w:t>ull-time, part-time and casual)</w:t>
            </w:r>
          </w:p>
          <w:p w14:paraId="53421FD7" w14:textId="77777777"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w:t>
            </w:r>
            <w:r w:rsidR="00D812CC" w:rsidRPr="00881A38">
              <w:rPr>
                <w:rFonts w:ascii="Arial" w:hAnsi="Arial" w:cs="Arial"/>
                <w:sz w:val="20"/>
                <w:szCs w:val="20"/>
              </w:rPr>
              <w:t xml:space="preserve">ages and salaries </w:t>
            </w:r>
            <w:r w:rsidR="00AF7E9E" w:rsidRPr="00881A38">
              <w:rPr>
                <w:rFonts w:ascii="Arial" w:hAnsi="Arial" w:cs="Arial"/>
                <w:sz w:val="20"/>
                <w:szCs w:val="20"/>
              </w:rPr>
              <w:t xml:space="preserve">and on-costs </w:t>
            </w:r>
            <w:r w:rsidR="00D812CC" w:rsidRPr="00881A38">
              <w:rPr>
                <w:rFonts w:ascii="Arial" w:hAnsi="Arial" w:cs="Arial"/>
                <w:sz w:val="20"/>
                <w:szCs w:val="20"/>
              </w:rPr>
              <w:t xml:space="preserve">(include </w:t>
            </w:r>
            <w:r w:rsidR="00AF7E9E" w:rsidRPr="00881A38">
              <w:rPr>
                <w:rFonts w:ascii="Arial" w:hAnsi="Arial" w:cs="Arial"/>
                <w:sz w:val="20"/>
                <w:szCs w:val="20"/>
              </w:rPr>
              <w:t xml:space="preserve">allowances, </w:t>
            </w:r>
            <w:r w:rsidR="00AF7E9E" w:rsidRPr="00881A38">
              <w:rPr>
                <w:rFonts w:ascii="Arial" w:hAnsi="Arial" w:cs="Arial"/>
                <w:sz w:val="20"/>
                <w:szCs w:val="20"/>
              </w:rPr>
              <w:br/>
            </w:r>
            <w:r w:rsidR="00D812CC" w:rsidRPr="00881A38">
              <w:rPr>
                <w:rFonts w:ascii="Arial" w:hAnsi="Arial" w:cs="Arial"/>
                <w:sz w:val="20"/>
                <w:szCs w:val="20"/>
              </w:rPr>
              <w:t>salary package components such as cars etc)</w:t>
            </w:r>
          </w:p>
          <w:p w14:paraId="2ACC4B5B" w14:textId="77777777"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w:t>
            </w:r>
            <w:r w:rsidR="00AF7E9E" w:rsidRPr="00881A38">
              <w:rPr>
                <w:rFonts w:ascii="Arial" w:hAnsi="Arial" w:cs="Arial"/>
                <w:sz w:val="20"/>
                <w:szCs w:val="20"/>
              </w:rPr>
              <w:t>eave entitlements - a</w:t>
            </w:r>
            <w:r w:rsidR="00D812CC" w:rsidRPr="00881A38">
              <w:rPr>
                <w:rFonts w:ascii="Arial" w:hAnsi="Arial" w:cs="Arial"/>
                <w:sz w:val="20"/>
                <w:szCs w:val="20"/>
              </w:rPr>
              <w:t>nnual leave and long service leave</w:t>
            </w:r>
          </w:p>
          <w:p w14:paraId="7A73AA23" w14:textId="77777777"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812CC" w:rsidRPr="00881A38">
              <w:rPr>
                <w:rFonts w:ascii="Arial" w:hAnsi="Arial" w:cs="Arial"/>
                <w:sz w:val="20"/>
                <w:szCs w:val="20"/>
              </w:rPr>
              <w:t>uperannuation</w:t>
            </w:r>
          </w:p>
          <w:p w14:paraId="4252F6E0" w14:textId="77777777" w:rsidR="00AF7E9E"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w:t>
            </w:r>
            <w:r w:rsidR="00AF7E9E" w:rsidRPr="00881A38">
              <w:rPr>
                <w:rFonts w:ascii="Arial" w:hAnsi="Arial" w:cs="Arial"/>
                <w:sz w:val="20"/>
                <w:szCs w:val="20"/>
              </w:rPr>
              <w:t>ostered days off, overtime, etc</w:t>
            </w:r>
          </w:p>
          <w:p w14:paraId="03D5DA74" w14:textId="77777777"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w:t>
            </w:r>
            <w:r w:rsidR="00D812CC" w:rsidRPr="00881A38">
              <w:rPr>
                <w:rFonts w:ascii="Arial" w:hAnsi="Arial" w:cs="Arial"/>
                <w:sz w:val="20"/>
                <w:szCs w:val="20"/>
              </w:rPr>
              <w:t>ringe benefits tax and work cover</w:t>
            </w:r>
          </w:p>
          <w:p w14:paraId="3E2A36E8" w14:textId="77777777"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w:t>
            </w:r>
            <w:r w:rsidR="00D812CC" w:rsidRPr="00881A38">
              <w:rPr>
                <w:rFonts w:ascii="Arial" w:hAnsi="Arial" w:cs="Arial"/>
                <w:sz w:val="20"/>
                <w:szCs w:val="20"/>
              </w:rPr>
              <w:t xml:space="preserve">edundancy </w:t>
            </w:r>
          </w:p>
          <w:p w14:paraId="748946E8" w14:textId="77777777" w:rsidR="00D812CC" w:rsidRDefault="00014402" w:rsidP="00014402">
            <w:pPr>
              <w:spacing w:after="0" w:line="240" w:lineRule="auto"/>
              <w:rPr>
                <w:rFonts w:ascii="Arial" w:hAnsi="Arial" w:cs="Arial"/>
                <w:sz w:val="20"/>
                <w:szCs w:val="20"/>
              </w:rPr>
            </w:pPr>
            <w:r>
              <w:rPr>
                <w:rFonts w:ascii="Arial" w:hAnsi="Arial" w:cs="Arial"/>
                <w:sz w:val="20"/>
                <w:szCs w:val="20"/>
              </w:rPr>
              <w:br/>
            </w:r>
            <w:r w:rsidR="00D812CC" w:rsidRPr="00881A38">
              <w:rPr>
                <w:rFonts w:ascii="Arial" w:hAnsi="Arial" w:cs="Arial"/>
                <w:b/>
                <w:sz w:val="20"/>
                <w:szCs w:val="20"/>
              </w:rPr>
              <w:t>Superannuation</w:t>
            </w:r>
            <w:r w:rsidR="00AF7E9E" w:rsidRPr="00881A38">
              <w:rPr>
                <w:rFonts w:ascii="Arial" w:hAnsi="Arial" w:cs="Arial"/>
                <w:sz w:val="20"/>
                <w:szCs w:val="20"/>
              </w:rPr>
              <w:t xml:space="preserve"> </w:t>
            </w:r>
            <w:r w:rsidR="00D812CC" w:rsidRPr="00881A38">
              <w:rPr>
                <w:rFonts w:ascii="Arial" w:hAnsi="Arial" w:cs="Arial"/>
                <w:sz w:val="20"/>
                <w:szCs w:val="20"/>
              </w:rPr>
              <w:t xml:space="preserve">– refers to superannuation expenses accrued under a funded scheme for services provided by employees in the current period.  A funded scheme is a separately constituted legal entity into which an employer contributes, on a regular basis, an amount actuarially determined to fully fund future superannuation liabilities.  </w:t>
            </w:r>
            <w:r w:rsidR="00AF7E9E" w:rsidRPr="00881A38">
              <w:rPr>
                <w:rFonts w:ascii="Arial" w:hAnsi="Arial" w:cs="Arial"/>
                <w:sz w:val="20"/>
                <w:szCs w:val="20"/>
              </w:rPr>
              <w:br/>
              <w:t>Where possible, provide superannuation by function area, otherwise include in Governance.</w:t>
            </w:r>
          </w:p>
          <w:p w14:paraId="5172304F" w14:textId="77777777" w:rsidR="00014402" w:rsidRPr="00881A38" w:rsidRDefault="00014402" w:rsidP="00014402">
            <w:pPr>
              <w:spacing w:after="0" w:line="240" w:lineRule="auto"/>
              <w:rPr>
                <w:rFonts w:ascii="Arial" w:hAnsi="Arial" w:cs="Arial"/>
                <w:sz w:val="20"/>
                <w:szCs w:val="20"/>
              </w:rPr>
            </w:pPr>
          </w:p>
        </w:tc>
      </w:tr>
      <w:tr w:rsidR="00D812CC" w:rsidRPr="00881A38" w14:paraId="04BFA4A4" w14:textId="77777777" w:rsidTr="005C260C">
        <w:trPr>
          <w:cantSplit/>
        </w:trPr>
        <w:tc>
          <w:tcPr>
            <w:tcW w:w="2268" w:type="dxa"/>
            <w:shd w:val="clear" w:color="auto" w:fill="B6DDE8" w:themeFill="accent5" w:themeFillTint="66"/>
          </w:tcPr>
          <w:p w14:paraId="30537D26" w14:textId="77777777"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Materials </w:t>
            </w:r>
            <w:r w:rsidRPr="00881A38">
              <w:rPr>
                <w:rFonts w:ascii="Arial" w:hAnsi="Arial" w:cs="Arial"/>
                <w:b/>
                <w:sz w:val="20"/>
                <w:szCs w:val="20"/>
              </w:rPr>
              <w:br/>
              <w:t xml:space="preserve">and Services </w:t>
            </w:r>
            <w:r w:rsidRPr="00881A38">
              <w:rPr>
                <w:rFonts w:ascii="Arial" w:hAnsi="Arial" w:cs="Arial"/>
                <w:b/>
                <w:sz w:val="20"/>
                <w:szCs w:val="20"/>
              </w:rPr>
              <w:br/>
            </w:r>
            <w:r w:rsidRPr="00881A38">
              <w:rPr>
                <w:rFonts w:ascii="Arial" w:hAnsi="Arial" w:cs="Arial"/>
                <w:sz w:val="16"/>
                <w:szCs w:val="16"/>
              </w:rPr>
              <w:t>(Column 2)</w:t>
            </w:r>
          </w:p>
        </w:tc>
        <w:tc>
          <w:tcPr>
            <w:tcW w:w="6521" w:type="dxa"/>
          </w:tcPr>
          <w:p w14:paraId="0DF4D5ED" w14:textId="77777777" w:rsidR="00D812CC" w:rsidRPr="00881A38" w:rsidRDefault="00D812CC" w:rsidP="00FB3E30">
            <w:pPr>
              <w:spacing w:before="120" w:after="120" w:line="240" w:lineRule="auto"/>
              <w:rPr>
                <w:rFonts w:ascii="Arial" w:hAnsi="Arial" w:cs="Arial"/>
                <w:sz w:val="20"/>
                <w:szCs w:val="20"/>
              </w:rPr>
            </w:pPr>
            <w:r w:rsidRPr="00881A38">
              <w:rPr>
                <w:rFonts w:ascii="Arial" w:hAnsi="Arial" w:cs="Arial"/>
                <w:sz w:val="20"/>
                <w:szCs w:val="20"/>
              </w:rPr>
              <w:t>Includes the purchases of consumables, payments of contractors for the provision of services and utility costs.  Costs of works undertaken on behalf of VicRoads should be included.</w:t>
            </w:r>
          </w:p>
        </w:tc>
      </w:tr>
      <w:tr w:rsidR="00D812CC" w:rsidRPr="00881A38" w14:paraId="662A761E" w14:textId="77777777" w:rsidTr="005C260C">
        <w:trPr>
          <w:cantSplit/>
        </w:trPr>
        <w:tc>
          <w:tcPr>
            <w:tcW w:w="2268" w:type="dxa"/>
            <w:shd w:val="clear" w:color="auto" w:fill="B6DDE8" w:themeFill="accent5" w:themeFillTint="66"/>
          </w:tcPr>
          <w:p w14:paraId="471BDC41" w14:textId="77777777"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Depreciation </w:t>
            </w:r>
            <w:r w:rsidRPr="00881A38">
              <w:rPr>
                <w:rFonts w:ascii="Arial" w:hAnsi="Arial" w:cs="Arial"/>
                <w:b/>
                <w:sz w:val="20"/>
                <w:szCs w:val="20"/>
              </w:rPr>
              <w:br/>
              <w:t xml:space="preserve">and Amortisation </w:t>
            </w:r>
            <w:r w:rsidRPr="00881A38">
              <w:rPr>
                <w:rFonts w:ascii="Arial" w:hAnsi="Arial" w:cs="Arial"/>
                <w:b/>
                <w:sz w:val="20"/>
                <w:szCs w:val="20"/>
              </w:rPr>
              <w:br/>
            </w:r>
            <w:r w:rsidRPr="00881A38">
              <w:rPr>
                <w:rFonts w:ascii="Arial" w:hAnsi="Arial" w:cs="Arial"/>
                <w:sz w:val="16"/>
                <w:szCs w:val="16"/>
              </w:rPr>
              <w:t>(Column 3)</w:t>
            </w:r>
          </w:p>
        </w:tc>
        <w:tc>
          <w:tcPr>
            <w:tcW w:w="6521" w:type="dxa"/>
          </w:tcPr>
          <w:p w14:paraId="12DD77B1" w14:textId="77777777" w:rsidR="00D812CC" w:rsidRDefault="00D812CC" w:rsidP="00FB3E30">
            <w:pPr>
              <w:spacing w:before="120" w:after="120" w:line="240" w:lineRule="auto"/>
              <w:rPr>
                <w:rFonts w:ascii="Arial" w:hAnsi="Arial" w:cs="Arial"/>
                <w:sz w:val="20"/>
                <w:szCs w:val="20"/>
              </w:rPr>
            </w:pPr>
            <w:r w:rsidRPr="00881A38">
              <w:rPr>
                <w:rFonts w:ascii="Arial" w:hAnsi="Arial" w:cs="Arial"/>
                <w:sz w:val="20"/>
                <w:szCs w:val="20"/>
              </w:rPr>
              <w:t>Depreciation and amortisation expenses associated with the use of a Council controlled asset.</w:t>
            </w:r>
          </w:p>
          <w:p w14:paraId="55457F1E" w14:textId="77777777" w:rsidR="007D578F" w:rsidRPr="00881A38" w:rsidRDefault="007D578F" w:rsidP="00FB3E30">
            <w:pPr>
              <w:spacing w:before="120" w:after="120" w:line="240" w:lineRule="auto"/>
              <w:rPr>
                <w:rFonts w:ascii="Arial" w:hAnsi="Arial" w:cs="Arial"/>
                <w:sz w:val="20"/>
                <w:szCs w:val="20"/>
              </w:rPr>
            </w:pPr>
            <w:r>
              <w:rPr>
                <w:rFonts w:ascii="Arial" w:hAnsi="Arial" w:cs="Arial"/>
                <w:sz w:val="20"/>
                <w:szCs w:val="20"/>
              </w:rPr>
              <w:t xml:space="preserve">Depreciation and amortisation is requested to be allocated under each </w:t>
            </w:r>
            <w:r w:rsidR="004176B0">
              <w:rPr>
                <w:rFonts w:ascii="Arial" w:hAnsi="Arial" w:cs="Arial"/>
                <w:sz w:val="20"/>
                <w:szCs w:val="20"/>
              </w:rPr>
              <w:t>expenditure function</w:t>
            </w:r>
            <w:r>
              <w:rPr>
                <w:rFonts w:ascii="Arial" w:hAnsi="Arial" w:cs="Arial"/>
                <w:sz w:val="20"/>
                <w:szCs w:val="20"/>
              </w:rPr>
              <w:t>.</w:t>
            </w:r>
          </w:p>
        </w:tc>
      </w:tr>
      <w:tr w:rsidR="00D812CC" w:rsidRPr="00881A38" w14:paraId="6718CF15" w14:textId="77777777" w:rsidTr="005C260C">
        <w:trPr>
          <w:cantSplit/>
        </w:trPr>
        <w:tc>
          <w:tcPr>
            <w:tcW w:w="2268" w:type="dxa"/>
            <w:shd w:val="clear" w:color="auto" w:fill="B6DDE8" w:themeFill="accent5" w:themeFillTint="66"/>
          </w:tcPr>
          <w:p w14:paraId="06023D09" w14:textId="77777777"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Finance Costs </w:t>
            </w:r>
            <w:r w:rsidRPr="00881A38">
              <w:rPr>
                <w:rFonts w:ascii="Arial" w:hAnsi="Arial" w:cs="Arial"/>
                <w:b/>
                <w:sz w:val="20"/>
                <w:szCs w:val="20"/>
              </w:rPr>
              <w:br/>
            </w:r>
            <w:r w:rsidRPr="00881A38">
              <w:rPr>
                <w:rFonts w:ascii="Arial" w:hAnsi="Arial" w:cs="Arial"/>
                <w:sz w:val="16"/>
                <w:szCs w:val="16"/>
              </w:rPr>
              <w:t>(Column 4)</w:t>
            </w:r>
          </w:p>
        </w:tc>
        <w:tc>
          <w:tcPr>
            <w:tcW w:w="6521" w:type="dxa"/>
          </w:tcPr>
          <w:p w14:paraId="1EEC3779" w14:textId="77777777" w:rsidR="00D812CC" w:rsidRPr="00881A38" w:rsidRDefault="00D812CC" w:rsidP="00FB3E30">
            <w:pPr>
              <w:spacing w:before="120" w:after="120" w:line="240" w:lineRule="auto"/>
              <w:rPr>
                <w:rFonts w:ascii="Arial" w:hAnsi="Arial" w:cs="Arial"/>
                <w:sz w:val="20"/>
                <w:szCs w:val="20"/>
              </w:rPr>
            </w:pPr>
            <w:r w:rsidRPr="00881A38">
              <w:rPr>
                <w:rFonts w:ascii="Arial" w:hAnsi="Arial" w:cs="Arial"/>
                <w:sz w:val="20"/>
                <w:szCs w:val="20"/>
              </w:rPr>
              <w:t xml:space="preserve">Includes borrowing costs relating to interest charged by financial institutions on funds borrowed such as bank overdraft charges, interest on borrowings and interest of finance leases.  </w:t>
            </w:r>
          </w:p>
        </w:tc>
      </w:tr>
      <w:tr w:rsidR="00D812CC" w:rsidRPr="00881A38" w14:paraId="09B77215" w14:textId="77777777" w:rsidTr="005C260C">
        <w:trPr>
          <w:cantSplit/>
        </w:trPr>
        <w:tc>
          <w:tcPr>
            <w:tcW w:w="2268" w:type="dxa"/>
            <w:tcBorders>
              <w:bottom w:val="single" w:sz="4" w:space="0" w:color="auto"/>
            </w:tcBorders>
            <w:shd w:val="clear" w:color="auto" w:fill="B6DDE8" w:themeFill="accent5" w:themeFillTint="66"/>
          </w:tcPr>
          <w:p w14:paraId="3DCD4653" w14:textId="77777777"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Other </w:t>
            </w:r>
            <w:r w:rsidR="00245E76" w:rsidRPr="00881A38">
              <w:rPr>
                <w:rFonts w:ascii="Arial" w:hAnsi="Arial" w:cs="Arial"/>
                <w:b/>
                <w:sz w:val="20"/>
                <w:szCs w:val="20"/>
              </w:rPr>
              <w:t xml:space="preserve">Recurrent </w:t>
            </w:r>
            <w:r w:rsidRPr="00881A38">
              <w:rPr>
                <w:rFonts w:ascii="Arial" w:hAnsi="Arial" w:cs="Arial"/>
                <w:b/>
                <w:sz w:val="20"/>
                <w:szCs w:val="20"/>
              </w:rPr>
              <w:t xml:space="preserve">Expenses </w:t>
            </w:r>
            <w:r w:rsidRPr="00881A38">
              <w:rPr>
                <w:rFonts w:ascii="Arial" w:hAnsi="Arial" w:cs="Arial"/>
                <w:b/>
                <w:sz w:val="20"/>
                <w:szCs w:val="20"/>
              </w:rPr>
              <w:br/>
            </w:r>
            <w:r w:rsidRPr="00881A38">
              <w:rPr>
                <w:rFonts w:ascii="Arial" w:hAnsi="Arial" w:cs="Arial"/>
                <w:sz w:val="16"/>
                <w:szCs w:val="16"/>
              </w:rPr>
              <w:t>(Column 5)</w:t>
            </w:r>
          </w:p>
        </w:tc>
        <w:tc>
          <w:tcPr>
            <w:tcW w:w="6521" w:type="dxa"/>
            <w:tcBorders>
              <w:bottom w:val="nil"/>
            </w:tcBorders>
          </w:tcPr>
          <w:p w14:paraId="070FB4FF" w14:textId="77777777" w:rsidR="00014402" w:rsidRDefault="00D812CC" w:rsidP="00FB3E30">
            <w:pPr>
              <w:spacing w:before="120" w:after="120" w:line="240" w:lineRule="auto"/>
              <w:rPr>
                <w:rFonts w:ascii="Arial" w:hAnsi="Arial" w:cs="Arial"/>
                <w:sz w:val="20"/>
                <w:szCs w:val="20"/>
              </w:rPr>
            </w:pPr>
            <w:r w:rsidRPr="00881A38">
              <w:rPr>
                <w:rFonts w:ascii="Arial" w:hAnsi="Arial" w:cs="Arial"/>
                <w:sz w:val="20"/>
                <w:szCs w:val="20"/>
              </w:rPr>
              <w:t xml:space="preserve">All other expenses related to a range of unclassified items including contributions to community groups, advertising, insurances, motor vehicle registrations and other miscellaneous expenditure items.  </w:t>
            </w:r>
          </w:p>
          <w:p w14:paraId="009F621F" w14:textId="77777777" w:rsidR="00014402" w:rsidRDefault="00014402" w:rsidP="00FB3E30">
            <w:pPr>
              <w:spacing w:before="120" w:after="120" w:line="240" w:lineRule="auto"/>
              <w:rPr>
                <w:rFonts w:ascii="Arial" w:hAnsi="Arial" w:cs="Arial"/>
                <w:sz w:val="20"/>
                <w:szCs w:val="20"/>
              </w:rPr>
            </w:pPr>
            <w:r>
              <w:rPr>
                <w:rFonts w:ascii="Arial" w:hAnsi="Arial" w:cs="Arial"/>
                <w:sz w:val="20"/>
                <w:szCs w:val="20"/>
              </w:rPr>
              <w:t>Include:</w:t>
            </w:r>
          </w:p>
          <w:p w14:paraId="7D83FDAC" w14:textId="77777777" w:rsidR="00014402" w:rsidRPr="00881A38" w:rsidRDefault="00014402" w:rsidP="0001440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Mayor and Councillors allowances</w:t>
            </w:r>
          </w:p>
          <w:p w14:paraId="4BA7BB74" w14:textId="77777777" w:rsidR="004605D2" w:rsidRDefault="00014402" w:rsidP="00014402">
            <w:pPr>
              <w:numPr>
                <w:ilvl w:val="0"/>
                <w:numId w:val="1"/>
              </w:numPr>
              <w:spacing w:after="0" w:line="240" w:lineRule="auto"/>
              <w:ind w:left="568" w:hanging="284"/>
              <w:rPr>
                <w:rFonts w:ascii="Arial" w:hAnsi="Arial" w:cs="Arial"/>
                <w:sz w:val="20"/>
                <w:szCs w:val="20"/>
              </w:rPr>
            </w:pPr>
            <w:r>
              <w:rPr>
                <w:rFonts w:ascii="Arial" w:hAnsi="Arial" w:cs="Arial"/>
                <w:sz w:val="20"/>
                <w:szCs w:val="20"/>
              </w:rPr>
              <w:t>Bad and doubtful debts</w:t>
            </w:r>
            <w:r w:rsidR="00D812CC" w:rsidRPr="00881A38">
              <w:rPr>
                <w:rFonts w:ascii="Arial" w:hAnsi="Arial" w:cs="Arial"/>
                <w:sz w:val="20"/>
                <w:szCs w:val="20"/>
              </w:rPr>
              <w:t>.</w:t>
            </w:r>
          </w:p>
          <w:p w14:paraId="7CCF1BD7" w14:textId="77777777" w:rsidR="00D812CC" w:rsidRDefault="00014402" w:rsidP="00014402">
            <w:pPr>
              <w:spacing w:after="0" w:line="240" w:lineRule="auto"/>
              <w:rPr>
                <w:rFonts w:ascii="Arial" w:hAnsi="Arial" w:cs="Arial"/>
                <w:sz w:val="20"/>
                <w:szCs w:val="20"/>
              </w:rPr>
            </w:pPr>
            <w:r>
              <w:rPr>
                <w:rFonts w:ascii="Arial" w:hAnsi="Arial" w:cs="Arial"/>
                <w:sz w:val="20"/>
                <w:szCs w:val="20"/>
              </w:rPr>
              <w:br/>
            </w:r>
            <w:r w:rsidR="004605D2" w:rsidRPr="00881A38">
              <w:rPr>
                <w:rFonts w:ascii="Arial" w:hAnsi="Arial" w:cs="Arial"/>
                <w:sz w:val="20"/>
                <w:szCs w:val="20"/>
              </w:rPr>
              <w:t>I</w:t>
            </w:r>
            <w:r w:rsidR="00D812CC" w:rsidRPr="00881A38">
              <w:rPr>
                <w:rFonts w:ascii="Arial" w:hAnsi="Arial" w:cs="Arial"/>
                <w:sz w:val="20"/>
                <w:szCs w:val="20"/>
              </w:rPr>
              <w:t>f in doubt whether expenses are other expenses or materials and services, place them in materials and services category.</w:t>
            </w:r>
          </w:p>
          <w:p w14:paraId="306C0AFB" w14:textId="77777777" w:rsidR="00014402" w:rsidRDefault="00014402" w:rsidP="00014402">
            <w:pPr>
              <w:spacing w:after="0" w:line="240" w:lineRule="auto"/>
              <w:rPr>
                <w:rFonts w:ascii="Arial" w:hAnsi="Arial" w:cs="Arial"/>
                <w:sz w:val="20"/>
                <w:szCs w:val="20"/>
              </w:rPr>
            </w:pPr>
          </w:p>
          <w:p w14:paraId="3BEE0D09" w14:textId="77777777" w:rsidR="00014402" w:rsidRPr="00014402" w:rsidRDefault="00014402" w:rsidP="00014402">
            <w:pPr>
              <w:spacing w:after="0" w:line="240" w:lineRule="auto"/>
              <w:rPr>
                <w:rFonts w:ascii="Arial" w:hAnsi="Arial" w:cs="Arial"/>
                <w:b/>
                <w:sz w:val="20"/>
                <w:szCs w:val="20"/>
              </w:rPr>
            </w:pPr>
            <w:r w:rsidRPr="00014402">
              <w:rPr>
                <w:rFonts w:ascii="Arial" w:hAnsi="Arial" w:cs="Arial"/>
                <w:b/>
                <w:sz w:val="20"/>
                <w:szCs w:val="20"/>
              </w:rPr>
              <w:t>As much as possible, follow the Model Financial Report.</w:t>
            </w:r>
          </w:p>
          <w:p w14:paraId="3676E18B" w14:textId="77777777" w:rsidR="00014402" w:rsidRPr="00881A38" w:rsidRDefault="00014402" w:rsidP="00014402">
            <w:pPr>
              <w:spacing w:after="0" w:line="240" w:lineRule="auto"/>
              <w:rPr>
                <w:rFonts w:ascii="Arial" w:hAnsi="Arial" w:cs="Arial"/>
                <w:sz w:val="20"/>
                <w:szCs w:val="20"/>
              </w:rPr>
            </w:pPr>
          </w:p>
        </w:tc>
      </w:tr>
      <w:tr w:rsidR="00C86B14" w:rsidRPr="00881A38" w14:paraId="558E411E" w14:textId="77777777" w:rsidTr="005C260C">
        <w:trPr>
          <w:cantSplit/>
        </w:trPr>
        <w:tc>
          <w:tcPr>
            <w:tcW w:w="2268" w:type="dxa"/>
            <w:shd w:val="clear" w:color="auto" w:fill="B6DDE8" w:themeFill="accent5" w:themeFillTint="66"/>
          </w:tcPr>
          <w:p w14:paraId="5DA04846" w14:textId="77777777" w:rsidR="00C86B14" w:rsidRPr="00881A38" w:rsidRDefault="00C86B14" w:rsidP="005C260C">
            <w:pPr>
              <w:spacing w:before="120" w:after="120"/>
              <w:rPr>
                <w:rFonts w:ascii="Arial" w:hAnsi="Arial" w:cs="Arial"/>
                <w:b/>
                <w:sz w:val="20"/>
                <w:szCs w:val="20"/>
              </w:rPr>
            </w:pPr>
            <w:r w:rsidRPr="00881A38">
              <w:rPr>
                <w:rFonts w:ascii="Arial" w:hAnsi="Arial" w:cs="Arial"/>
                <w:b/>
                <w:sz w:val="20"/>
                <w:szCs w:val="20"/>
              </w:rPr>
              <w:t>Total Expen</w:t>
            </w:r>
            <w:r w:rsidR="005C260C" w:rsidRPr="00881A38">
              <w:rPr>
                <w:rFonts w:ascii="Arial" w:hAnsi="Arial" w:cs="Arial"/>
                <w:b/>
                <w:sz w:val="20"/>
                <w:szCs w:val="20"/>
              </w:rPr>
              <w:t>diture</w:t>
            </w:r>
            <w:r w:rsidRPr="00881A38">
              <w:rPr>
                <w:rFonts w:ascii="Arial" w:hAnsi="Arial" w:cs="Arial"/>
                <w:b/>
                <w:sz w:val="20"/>
                <w:szCs w:val="20"/>
              </w:rPr>
              <w:t xml:space="preserve"> </w:t>
            </w:r>
            <w:r w:rsidRPr="00881A38">
              <w:rPr>
                <w:rFonts w:ascii="Arial" w:hAnsi="Arial" w:cs="Arial"/>
                <w:b/>
                <w:sz w:val="20"/>
                <w:szCs w:val="20"/>
              </w:rPr>
              <w:br/>
            </w:r>
            <w:r w:rsidRPr="00881A38">
              <w:rPr>
                <w:rFonts w:ascii="Arial" w:hAnsi="Arial" w:cs="Arial"/>
                <w:sz w:val="16"/>
                <w:szCs w:val="16"/>
              </w:rPr>
              <w:t xml:space="preserve">(Column </w:t>
            </w:r>
            <w:r w:rsidR="005C260C" w:rsidRPr="00881A38">
              <w:rPr>
                <w:rFonts w:ascii="Arial" w:hAnsi="Arial" w:cs="Arial"/>
                <w:sz w:val="16"/>
                <w:szCs w:val="16"/>
              </w:rPr>
              <w:t>6</w:t>
            </w:r>
            <w:r w:rsidRPr="00881A38">
              <w:rPr>
                <w:rFonts w:ascii="Arial" w:hAnsi="Arial" w:cs="Arial"/>
                <w:sz w:val="16"/>
                <w:szCs w:val="16"/>
              </w:rPr>
              <w:t>)</w:t>
            </w:r>
          </w:p>
        </w:tc>
        <w:tc>
          <w:tcPr>
            <w:tcW w:w="6521" w:type="dxa"/>
          </w:tcPr>
          <w:p w14:paraId="69018B8E" w14:textId="77777777" w:rsidR="004605D2" w:rsidRPr="00881A38" w:rsidRDefault="00C86B14" w:rsidP="00FB3E30">
            <w:pPr>
              <w:spacing w:before="120" w:after="120" w:line="240" w:lineRule="auto"/>
              <w:rPr>
                <w:rFonts w:ascii="Arial" w:hAnsi="Arial" w:cs="Arial"/>
                <w:sz w:val="20"/>
                <w:szCs w:val="20"/>
              </w:rPr>
            </w:pPr>
            <w:r w:rsidRPr="00881A38">
              <w:rPr>
                <w:rFonts w:ascii="Arial" w:hAnsi="Arial" w:cs="Arial"/>
                <w:sz w:val="20"/>
                <w:szCs w:val="20"/>
              </w:rPr>
              <w:t>Total of all of the above expenses columns.</w:t>
            </w:r>
          </w:p>
          <w:p w14:paraId="7B53B687" w14:textId="77777777" w:rsidR="00C86B14" w:rsidRPr="00881A38" w:rsidRDefault="00C86B14" w:rsidP="00FB3E30">
            <w:pPr>
              <w:spacing w:before="120" w:after="120" w:line="240" w:lineRule="auto"/>
              <w:rPr>
                <w:rFonts w:ascii="Arial" w:hAnsi="Arial" w:cs="Arial"/>
                <w:sz w:val="20"/>
                <w:szCs w:val="20"/>
              </w:rPr>
            </w:pPr>
            <w:r w:rsidRPr="00881A38">
              <w:rPr>
                <w:rFonts w:ascii="Arial" w:hAnsi="Arial" w:cs="Arial"/>
                <w:sz w:val="20"/>
                <w:szCs w:val="20"/>
              </w:rPr>
              <w:t>This should reconcile with the Income Statement.</w:t>
            </w:r>
          </w:p>
        </w:tc>
      </w:tr>
    </w:tbl>
    <w:p w14:paraId="4D650147" w14:textId="77777777" w:rsidR="00AF7E9E" w:rsidRPr="00881A38" w:rsidRDefault="00AF7E9E" w:rsidP="00AF7E9E">
      <w:pPr>
        <w:spacing w:after="0" w:line="240" w:lineRule="auto"/>
        <w:rPr>
          <w:rFonts w:ascii="Arial" w:hAnsi="Arial" w:cs="Arial"/>
          <w:sz w:val="20"/>
          <w:szCs w:val="20"/>
        </w:rPr>
      </w:pPr>
    </w:p>
    <w:p w14:paraId="36EED16B" w14:textId="77777777" w:rsidR="004605D2" w:rsidRPr="00881A38" w:rsidRDefault="004605D2">
      <w:pPr>
        <w:rPr>
          <w:rFonts w:ascii="Arial" w:hAnsi="Arial" w:cs="Arial"/>
          <w:sz w:val="20"/>
          <w:szCs w:val="20"/>
        </w:rPr>
      </w:pPr>
      <w:r w:rsidRPr="00881A38">
        <w:rPr>
          <w:rFonts w:ascii="Arial" w:hAnsi="Arial" w:cs="Arial"/>
          <w:sz w:val="20"/>
          <w:szCs w:val="20"/>
        </w:rPr>
        <w:br w:type="page"/>
      </w:r>
    </w:p>
    <w:p w14:paraId="02E4BA6F" w14:textId="77777777" w:rsidR="0095712A" w:rsidRPr="00881A38" w:rsidRDefault="0095712A" w:rsidP="009924E2">
      <w:pPr>
        <w:spacing w:after="0" w:line="240" w:lineRule="auto"/>
        <w:rPr>
          <w:rFonts w:ascii="Arial" w:hAnsi="Arial" w:cs="Arial"/>
          <w:sz w:val="20"/>
          <w:szCs w:val="20"/>
        </w:rPr>
      </w:pPr>
    </w:p>
    <w:p w14:paraId="1BD0EF85" w14:textId="410C9F16" w:rsidR="0095712A" w:rsidRPr="00881A38" w:rsidRDefault="0095712A"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Revenue column headings</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p>
    <w:p w14:paraId="398187D4" w14:textId="77777777" w:rsidR="0095712A" w:rsidRPr="00881A38" w:rsidRDefault="0095712A" w:rsidP="009924E2">
      <w:pPr>
        <w:spacing w:after="0" w:line="240" w:lineRule="auto"/>
        <w:rPr>
          <w:rFonts w:ascii="Arial" w:hAnsi="Arial" w:cs="Arial"/>
          <w:sz w:val="20"/>
          <w:szCs w:val="20"/>
        </w:rPr>
      </w:pPr>
    </w:p>
    <w:p w14:paraId="39449793" w14:textId="77777777" w:rsidR="0095712A" w:rsidRPr="00881A38" w:rsidRDefault="0095712A" w:rsidP="009924E2">
      <w:pPr>
        <w:spacing w:after="0" w:line="240" w:lineRule="auto"/>
        <w:rPr>
          <w:rFonts w:ascii="Arial" w:hAnsi="Arial" w:cs="Arial"/>
          <w:sz w:val="20"/>
          <w:szCs w:val="20"/>
        </w:rPr>
      </w:pPr>
    </w:p>
    <w:p w14:paraId="1777A7CA" w14:textId="77777777" w:rsidR="0095712A" w:rsidRPr="00881A38" w:rsidRDefault="0095712A" w:rsidP="009924E2">
      <w:pPr>
        <w:spacing w:after="0" w:line="240" w:lineRule="auto"/>
        <w:rPr>
          <w:rFonts w:ascii="Arial" w:hAnsi="Arial" w:cs="Arial"/>
          <w:sz w:val="20"/>
          <w:szCs w:val="20"/>
        </w:rPr>
      </w:pPr>
    </w:p>
    <w:p w14:paraId="646CAB80" w14:textId="77777777" w:rsidR="0095712A" w:rsidRPr="00881A38" w:rsidRDefault="0095712A"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E2DE0" w:rsidRPr="00881A38" w14:paraId="5B0C4394" w14:textId="77777777" w:rsidTr="002E2DE0">
        <w:trPr>
          <w:cantSplit/>
        </w:trPr>
        <w:tc>
          <w:tcPr>
            <w:tcW w:w="2268" w:type="dxa"/>
            <w:shd w:val="clear" w:color="auto" w:fill="B6DDE8" w:themeFill="accent5" w:themeFillTint="66"/>
          </w:tcPr>
          <w:p w14:paraId="37FC3367" w14:textId="77777777"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Revenue</w:t>
            </w:r>
          </w:p>
        </w:tc>
        <w:tc>
          <w:tcPr>
            <w:tcW w:w="6521" w:type="dxa"/>
            <w:shd w:val="clear" w:color="auto" w:fill="B6DDE8" w:themeFill="accent5" w:themeFillTint="66"/>
          </w:tcPr>
          <w:p w14:paraId="614CD174" w14:textId="77777777" w:rsidR="002E2DE0" w:rsidRPr="00881A38" w:rsidRDefault="002E2DE0" w:rsidP="002E2DE0">
            <w:pPr>
              <w:spacing w:before="120" w:after="120" w:line="240" w:lineRule="auto"/>
              <w:rPr>
                <w:rFonts w:ascii="Arial" w:hAnsi="Arial" w:cs="Arial"/>
                <w:sz w:val="20"/>
                <w:szCs w:val="20"/>
              </w:rPr>
            </w:pPr>
          </w:p>
        </w:tc>
      </w:tr>
      <w:tr w:rsidR="00D812CC" w:rsidRPr="00881A38" w14:paraId="5CF0ACE0" w14:textId="77777777" w:rsidTr="005C260C">
        <w:trPr>
          <w:cantSplit/>
        </w:trPr>
        <w:tc>
          <w:tcPr>
            <w:tcW w:w="2268" w:type="dxa"/>
            <w:shd w:val="clear" w:color="auto" w:fill="B6DDE8" w:themeFill="accent5" w:themeFillTint="66"/>
          </w:tcPr>
          <w:p w14:paraId="008968F3" w14:textId="77777777"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Rates and Charges, </w:t>
            </w:r>
            <w:r w:rsidRPr="00881A38">
              <w:rPr>
                <w:rFonts w:ascii="Arial" w:hAnsi="Arial" w:cs="Arial"/>
                <w:b/>
                <w:sz w:val="20"/>
                <w:szCs w:val="20"/>
              </w:rPr>
              <w:br/>
            </w:r>
            <w:r w:rsidRPr="00881A38">
              <w:rPr>
                <w:rFonts w:ascii="Arial" w:hAnsi="Arial" w:cs="Arial"/>
                <w:sz w:val="16"/>
                <w:szCs w:val="16"/>
              </w:rPr>
              <w:t xml:space="preserve">(Column </w:t>
            </w:r>
            <w:r w:rsidR="004605D2" w:rsidRPr="00881A38">
              <w:rPr>
                <w:rFonts w:ascii="Arial" w:hAnsi="Arial" w:cs="Arial"/>
                <w:sz w:val="16"/>
                <w:szCs w:val="16"/>
              </w:rPr>
              <w:t>7</w:t>
            </w:r>
            <w:r w:rsidRPr="00881A38">
              <w:rPr>
                <w:rFonts w:ascii="Arial" w:hAnsi="Arial" w:cs="Arial"/>
                <w:sz w:val="16"/>
                <w:szCs w:val="16"/>
              </w:rPr>
              <w:t>)</w:t>
            </w:r>
          </w:p>
        </w:tc>
        <w:tc>
          <w:tcPr>
            <w:tcW w:w="6521" w:type="dxa"/>
          </w:tcPr>
          <w:p w14:paraId="328BE022" w14:textId="77777777" w:rsidR="00D812CC" w:rsidRPr="00881A38" w:rsidRDefault="00D812CC" w:rsidP="00EE04A3">
            <w:pPr>
              <w:spacing w:before="120" w:after="120" w:line="240" w:lineRule="auto"/>
              <w:rPr>
                <w:rFonts w:ascii="Arial" w:hAnsi="Arial" w:cs="Arial"/>
                <w:b/>
                <w:sz w:val="20"/>
                <w:szCs w:val="20"/>
              </w:rPr>
            </w:pPr>
            <w:r w:rsidRPr="00881A38">
              <w:rPr>
                <w:rFonts w:ascii="Arial" w:hAnsi="Arial" w:cs="Arial"/>
                <w:b/>
                <w:sz w:val="20"/>
                <w:szCs w:val="20"/>
              </w:rPr>
              <w:t xml:space="preserve">Rates and Charges </w:t>
            </w:r>
          </w:p>
          <w:p w14:paraId="3B22587D" w14:textId="77777777" w:rsidR="00D812CC" w:rsidRPr="00881A38" w:rsidRDefault="00D812CC"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Rates and charges levied under the </w:t>
            </w:r>
            <w:r w:rsidRPr="00881A38">
              <w:rPr>
                <w:rFonts w:ascii="Arial" w:hAnsi="Arial" w:cs="Arial"/>
                <w:i/>
                <w:sz w:val="20"/>
                <w:szCs w:val="20"/>
              </w:rPr>
              <w:t>Local Government Act 1989</w:t>
            </w:r>
            <w:r w:rsidRPr="00881A38">
              <w:rPr>
                <w:rFonts w:ascii="Arial" w:hAnsi="Arial" w:cs="Arial"/>
                <w:sz w:val="20"/>
                <w:szCs w:val="20"/>
              </w:rPr>
              <w:t>.</w:t>
            </w:r>
          </w:p>
          <w:p w14:paraId="2FA9741D" w14:textId="77777777" w:rsidR="004605D2" w:rsidRPr="00881A38" w:rsidRDefault="00D812CC" w:rsidP="005C260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Including general rates, supplementary rates and rate adjustments, municipal charge, garbage charges (levied under the </w:t>
            </w:r>
            <w:r w:rsidRPr="00881A38">
              <w:rPr>
                <w:rFonts w:ascii="Arial" w:hAnsi="Arial" w:cs="Arial"/>
                <w:i/>
                <w:sz w:val="20"/>
                <w:szCs w:val="20"/>
              </w:rPr>
              <w:t>Local Government Act 1989</w:t>
            </w:r>
            <w:r w:rsidRPr="00881A38">
              <w:rPr>
                <w:rFonts w:ascii="Arial" w:hAnsi="Arial" w:cs="Arial"/>
                <w:sz w:val="20"/>
                <w:szCs w:val="20"/>
              </w:rPr>
              <w:t xml:space="preserve">), special rates and charges, and payments in lieu of rates.  </w:t>
            </w:r>
          </w:p>
          <w:p w14:paraId="12D83D47" w14:textId="77777777" w:rsidR="00D812CC" w:rsidRPr="00881A38" w:rsidRDefault="00D812CC" w:rsidP="005C260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on rates not included in this cell, rather in other revenue</w:t>
            </w:r>
            <w:r w:rsidRPr="00881A38">
              <w:rPr>
                <w:rFonts w:ascii="Arial" w:hAnsi="Arial" w:cs="Arial"/>
                <w:color w:val="E36C0A" w:themeColor="accent6" w:themeShade="BF"/>
                <w:sz w:val="20"/>
                <w:szCs w:val="20"/>
              </w:rPr>
              <w:t>.</w:t>
            </w:r>
          </w:p>
          <w:p w14:paraId="0CB37DE0" w14:textId="77777777" w:rsidR="004605D2" w:rsidRPr="00881A38" w:rsidRDefault="004605D2" w:rsidP="004605D2">
            <w:pPr>
              <w:spacing w:after="0" w:line="240" w:lineRule="auto"/>
              <w:rPr>
                <w:rFonts w:ascii="Arial" w:hAnsi="Arial" w:cs="Arial"/>
                <w:sz w:val="20"/>
                <w:szCs w:val="20"/>
              </w:rPr>
            </w:pPr>
          </w:p>
        </w:tc>
      </w:tr>
      <w:tr w:rsidR="005C260C" w:rsidRPr="00881A38" w14:paraId="0E2A5F28" w14:textId="77777777" w:rsidTr="00380FE5">
        <w:trPr>
          <w:cantSplit/>
        </w:trPr>
        <w:tc>
          <w:tcPr>
            <w:tcW w:w="2268" w:type="dxa"/>
            <w:tcBorders>
              <w:bottom w:val="single" w:sz="4" w:space="0" w:color="auto"/>
            </w:tcBorders>
            <w:shd w:val="clear" w:color="auto" w:fill="B6DDE8" w:themeFill="accent5" w:themeFillTint="66"/>
          </w:tcPr>
          <w:p w14:paraId="1824F78D" w14:textId="77777777" w:rsidR="005C260C" w:rsidRPr="00881A38" w:rsidRDefault="005C260C" w:rsidP="004605D2">
            <w:pPr>
              <w:spacing w:before="120" w:after="120" w:line="240" w:lineRule="auto"/>
              <w:rPr>
                <w:rFonts w:ascii="Arial" w:hAnsi="Arial" w:cs="Arial"/>
                <w:b/>
                <w:sz w:val="20"/>
                <w:szCs w:val="20"/>
              </w:rPr>
            </w:pPr>
            <w:r w:rsidRPr="00881A38">
              <w:rPr>
                <w:rFonts w:ascii="Arial" w:hAnsi="Arial" w:cs="Arial"/>
                <w:b/>
                <w:sz w:val="20"/>
                <w:szCs w:val="20"/>
              </w:rPr>
              <w:t xml:space="preserve">Statutory Fees </w:t>
            </w:r>
            <w:r w:rsidR="004605D2" w:rsidRPr="00881A38">
              <w:rPr>
                <w:rFonts w:ascii="Arial" w:hAnsi="Arial" w:cs="Arial"/>
                <w:b/>
                <w:sz w:val="20"/>
                <w:szCs w:val="20"/>
              </w:rPr>
              <w:br/>
            </w:r>
            <w:r w:rsidRPr="00881A38">
              <w:rPr>
                <w:rFonts w:ascii="Arial" w:hAnsi="Arial" w:cs="Arial"/>
                <w:b/>
                <w:sz w:val="20"/>
                <w:szCs w:val="20"/>
              </w:rPr>
              <w:t xml:space="preserve">&amp; Fines and </w:t>
            </w:r>
            <w:r w:rsidR="004605D2" w:rsidRPr="00881A38">
              <w:rPr>
                <w:rFonts w:ascii="Arial" w:hAnsi="Arial" w:cs="Arial"/>
                <w:b/>
                <w:sz w:val="20"/>
                <w:szCs w:val="20"/>
              </w:rPr>
              <w:br/>
            </w:r>
            <w:r w:rsidRPr="00881A38">
              <w:rPr>
                <w:rFonts w:ascii="Arial" w:hAnsi="Arial" w:cs="Arial"/>
                <w:b/>
                <w:sz w:val="20"/>
                <w:szCs w:val="20"/>
              </w:rPr>
              <w:t xml:space="preserve">User Fees </w:t>
            </w:r>
            <w:r w:rsidRPr="00881A38">
              <w:rPr>
                <w:rFonts w:ascii="Arial" w:hAnsi="Arial" w:cs="Arial"/>
                <w:b/>
                <w:sz w:val="20"/>
                <w:szCs w:val="20"/>
              </w:rPr>
              <w:br/>
            </w:r>
            <w:r w:rsidRPr="00881A38">
              <w:rPr>
                <w:rFonts w:ascii="Arial" w:hAnsi="Arial" w:cs="Arial"/>
                <w:sz w:val="16"/>
                <w:szCs w:val="16"/>
              </w:rPr>
              <w:t>(Column 8)</w:t>
            </w:r>
          </w:p>
        </w:tc>
        <w:tc>
          <w:tcPr>
            <w:tcW w:w="6521" w:type="dxa"/>
            <w:tcBorders>
              <w:bottom w:val="single" w:sz="4" w:space="0" w:color="auto"/>
            </w:tcBorders>
          </w:tcPr>
          <w:p w14:paraId="5D399E75" w14:textId="77777777" w:rsidR="004605D2" w:rsidRPr="00881A38" w:rsidRDefault="005C260C" w:rsidP="005C260C">
            <w:pPr>
              <w:spacing w:before="120" w:after="120" w:line="240" w:lineRule="auto"/>
              <w:rPr>
                <w:rFonts w:ascii="Arial" w:hAnsi="Arial" w:cs="Arial"/>
                <w:sz w:val="20"/>
                <w:szCs w:val="20"/>
              </w:rPr>
            </w:pPr>
            <w:r w:rsidRPr="00881A38">
              <w:rPr>
                <w:rFonts w:ascii="Arial" w:hAnsi="Arial" w:cs="Arial"/>
                <w:b/>
                <w:sz w:val="20"/>
                <w:szCs w:val="20"/>
              </w:rPr>
              <w:t>Statutory Fees and Fines</w:t>
            </w:r>
            <w:r w:rsidRPr="00881A38">
              <w:rPr>
                <w:rFonts w:ascii="Arial" w:hAnsi="Arial" w:cs="Arial"/>
                <w:sz w:val="20"/>
                <w:szCs w:val="20"/>
              </w:rPr>
              <w:t xml:space="preserve"> </w:t>
            </w:r>
          </w:p>
          <w:p w14:paraId="0680DE3A" w14:textId="77777777" w:rsidR="005C260C" w:rsidRPr="00881A38" w:rsidRDefault="004605D2" w:rsidP="004605D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relates</w:t>
            </w:r>
            <w:r w:rsidR="005C260C" w:rsidRPr="00881A38">
              <w:rPr>
                <w:rFonts w:ascii="Arial" w:hAnsi="Arial" w:cs="Arial"/>
                <w:sz w:val="20"/>
                <w:szCs w:val="20"/>
              </w:rPr>
              <w:t xml:space="preserve"> mainly to fees and fines levied in accordance with legislation.</w:t>
            </w:r>
          </w:p>
          <w:p w14:paraId="18DA03E1" w14:textId="77777777" w:rsidR="004605D2" w:rsidRPr="00881A38" w:rsidRDefault="005C260C" w:rsidP="005C260C">
            <w:pPr>
              <w:spacing w:before="120" w:after="120" w:line="240" w:lineRule="auto"/>
              <w:rPr>
                <w:rFonts w:ascii="Arial" w:hAnsi="Arial" w:cs="Arial"/>
                <w:sz w:val="20"/>
                <w:szCs w:val="20"/>
              </w:rPr>
            </w:pPr>
            <w:r w:rsidRPr="00881A38">
              <w:rPr>
                <w:rFonts w:ascii="Arial" w:hAnsi="Arial" w:cs="Arial"/>
                <w:b/>
                <w:sz w:val="20"/>
                <w:szCs w:val="20"/>
              </w:rPr>
              <w:t>User Fees</w:t>
            </w:r>
            <w:r w:rsidRPr="00881A38">
              <w:rPr>
                <w:rFonts w:ascii="Arial" w:hAnsi="Arial" w:cs="Arial"/>
                <w:sz w:val="20"/>
                <w:szCs w:val="20"/>
              </w:rPr>
              <w:t xml:space="preserve"> </w:t>
            </w:r>
          </w:p>
          <w:p w14:paraId="7ED39A0A" w14:textId="77777777" w:rsidR="004605D2" w:rsidRPr="00881A38" w:rsidRDefault="005C260C" w:rsidP="004605D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w:t>
            </w:r>
            <w:r w:rsidR="004605D2" w:rsidRPr="00881A38">
              <w:rPr>
                <w:rFonts w:ascii="Arial" w:hAnsi="Arial" w:cs="Arial"/>
                <w:sz w:val="20"/>
                <w:szCs w:val="20"/>
              </w:rPr>
              <w:t>s</w:t>
            </w:r>
            <w:r w:rsidRPr="00881A38">
              <w:rPr>
                <w:rFonts w:ascii="Arial" w:hAnsi="Arial" w:cs="Arial"/>
                <w:sz w:val="20"/>
                <w:szCs w:val="20"/>
              </w:rPr>
              <w:t xml:space="preserve"> mainly to the recovery of service delivery costs through the charging of fees to users of Council’s services.</w:t>
            </w:r>
          </w:p>
          <w:p w14:paraId="16C96088" w14:textId="77777777" w:rsidR="005C260C" w:rsidRPr="00881A38" w:rsidRDefault="005C260C" w:rsidP="004605D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DO NOT includ</w:t>
            </w:r>
            <w:r w:rsidR="004605D2" w:rsidRPr="00881A38">
              <w:rPr>
                <w:rFonts w:ascii="Arial" w:hAnsi="Arial" w:cs="Arial"/>
                <w:sz w:val="20"/>
                <w:szCs w:val="20"/>
              </w:rPr>
              <w:t>e in column Other Recurrent</w:t>
            </w:r>
          </w:p>
          <w:p w14:paraId="4688EE4A" w14:textId="77777777" w:rsidR="004605D2" w:rsidRPr="00881A38" w:rsidRDefault="004605D2" w:rsidP="004605D2">
            <w:pPr>
              <w:spacing w:after="0" w:line="240" w:lineRule="auto"/>
              <w:rPr>
                <w:rFonts w:ascii="Arial" w:hAnsi="Arial" w:cs="Arial"/>
                <w:sz w:val="20"/>
                <w:szCs w:val="20"/>
              </w:rPr>
            </w:pPr>
          </w:p>
        </w:tc>
      </w:tr>
      <w:tr w:rsidR="00D812CC" w:rsidRPr="00881A38" w14:paraId="3FCD0902" w14:textId="77777777" w:rsidTr="00380FE5">
        <w:trPr>
          <w:cantSplit/>
        </w:trPr>
        <w:tc>
          <w:tcPr>
            <w:tcW w:w="2268" w:type="dxa"/>
            <w:tcBorders>
              <w:bottom w:val="nil"/>
            </w:tcBorders>
            <w:shd w:val="clear" w:color="auto" w:fill="B6DDE8" w:themeFill="accent5" w:themeFillTint="66"/>
          </w:tcPr>
          <w:p w14:paraId="0A9145F2" w14:textId="77777777" w:rsidR="00D812CC"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State </w:t>
            </w:r>
            <w:r w:rsidR="00D812CC" w:rsidRPr="00881A38">
              <w:rPr>
                <w:rFonts w:ascii="Arial" w:hAnsi="Arial" w:cs="Arial"/>
                <w:b/>
                <w:sz w:val="20"/>
                <w:szCs w:val="20"/>
              </w:rPr>
              <w:t xml:space="preserve">Government Grants </w:t>
            </w:r>
            <w:r w:rsidRPr="00881A38">
              <w:rPr>
                <w:rFonts w:ascii="Arial" w:hAnsi="Arial" w:cs="Arial"/>
                <w:b/>
                <w:sz w:val="20"/>
                <w:szCs w:val="20"/>
              </w:rPr>
              <w:br/>
            </w:r>
            <w:r w:rsidRPr="00881A38">
              <w:rPr>
                <w:rFonts w:ascii="Arial" w:hAnsi="Arial" w:cs="Arial"/>
                <w:sz w:val="20"/>
                <w:szCs w:val="20"/>
              </w:rPr>
              <w:t>Recurrent</w:t>
            </w:r>
            <w:r w:rsidR="00D812CC" w:rsidRPr="00881A38">
              <w:rPr>
                <w:rFonts w:ascii="Arial" w:hAnsi="Arial" w:cs="Arial"/>
                <w:b/>
                <w:sz w:val="20"/>
                <w:szCs w:val="20"/>
              </w:rPr>
              <w:br/>
            </w:r>
            <w:r w:rsidR="00D812CC" w:rsidRPr="00881A38">
              <w:rPr>
                <w:rFonts w:ascii="Arial" w:hAnsi="Arial" w:cs="Arial"/>
                <w:sz w:val="16"/>
                <w:szCs w:val="16"/>
              </w:rPr>
              <w:t>(Column 9)</w:t>
            </w:r>
          </w:p>
        </w:tc>
        <w:tc>
          <w:tcPr>
            <w:tcW w:w="6521" w:type="dxa"/>
            <w:tcBorders>
              <w:bottom w:val="single" w:sz="4" w:space="0" w:color="auto"/>
            </w:tcBorders>
          </w:tcPr>
          <w:p w14:paraId="0235022D" w14:textId="77777777" w:rsidR="002E2DE0" w:rsidRPr="00881A38" w:rsidRDefault="00D812CC" w:rsidP="00EE04A3">
            <w:pPr>
              <w:spacing w:before="120" w:after="120" w:line="240" w:lineRule="auto"/>
              <w:rPr>
                <w:rFonts w:ascii="Arial" w:hAnsi="Arial" w:cs="Arial"/>
                <w:sz w:val="20"/>
                <w:szCs w:val="20"/>
              </w:rPr>
            </w:pPr>
            <w:r w:rsidRPr="00881A38">
              <w:rPr>
                <w:rFonts w:ascii="Arial" w:hAnsi="Arial" w:cs="Arial"/>
                <w:b/>
                <w:sz w:val="20"/>
                <w:szCs w:val="20"/>
              </w:rPr>
              <w:t>Recurrent</w:t>
            </w:r>
            <w:r w:rsidRPr="00881A38">
              <w:rPr>
                <w:rFonts w:ascii="Arial" w:hAnsi="Arial" w:cs="Arial"/>
                <w:sz w:val="20"/>
                <w:szCs w:val="20"/>
              </w:rPr>
              <w:t xml:space="preserve"> </w:t>
            </w:r>
            <w:r w:rsidR="002E2DE0" w:rsidRPr="00881A38">
              <w:rPr>
                <w:rFonts w:ascii="Arial" w:hAnsi="Arial" w:cs="Arial"/>
                <w:sz w:val="20"/>
                <w:szCs w:val="20"/>
              </w:rPr>
              <w:t>– from State Government</w:t>
            </w:r>
          </w:p>
          <w:p w14:paraId="46A120BC" w14:textId="77777777" w:rsidR="00D812CC" w:rsidRPr="00881A38" w:rsidRDefault="00D812CC"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recurrent or operating grants received from </w:t>
            </w:r>
            <w:r w:rsidR="002E2DE0" w:rsidRPr="00881A38">
              <w:rPr>
                <w:rFonts w:ascii="Arial" w:hAnsi="Arial" w:cs="Arial"/>
                <w:sz w:val="20"/>
                <w:szCs w:val="20"/>
              </w:rPr>
              <w:br/>
              <w:t>State G</w:t>
            </w:r>
            <w:r w:rsidRPr="00881A38">
              <w:rPr>
                <w:rFonts w:ascii="Arial" w:hAnsi="Arial" w:cs="Arial"/>
                <w:sz w:val="20"/>
                <w:szCs w:val="20"/>
              </w:rPr>
              <w:t>overnment, including:</w:t>
            </w:r>
          </w:p>
          <w:p w14:paraId="2E71A278" w14:textId="77777777" w:rsidR="00D812CC" w:rsidRPr="00881A38" w:rsidRDefault="00D812CC"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purpose payments, such as recurrent library funding, HACC, beach cleaning, youth services, art galleries, performing art centres</w:t>
            </w:r>
          </w:p>
          <w:p w14:paraId="58729BBA" w14:textId="77777777" w:rsidR="002E2DE0" w:rsidRPr="00881A38" w:rsidRDefault="002E2DE0" w:rsidP="002E2DE0">
            <w:pPr>
              <w:spacing w:after="0" w:line="240" w:lineRule="auto"/>
              <w:rPr>
                <w:rFonts w:ascii="Arial" w:hAnsi="Arial" w:cs="Arial"/>
                <w:sz w:val="20"/>
                <w:szCs w:val="20"/>
              </w:rPr>
            </w:pPr>
          </w:p>
        </w:tc>
      </w:tr>
      <w:tr w:rsidR="002E2DE0" w:rsidRPr="00881A38" w14:paraId="03C12660" w14:textId="77777777" w:rsidTr="00380FE5">
        <w:trPr>
          <w:cantSplit/>
        </w:trPr>
        <w:tc>
          <w:tcPr>
            <w:tcW w:w="2268" w:type="dxa"/>
            <w:tcBorders>
              <w:top w:val="nil"/>
              <w:bottom w:val="single" w:sz="4" w:space="0" w:color="auto"/>
            </w:tcBorders>
            <w:shd w:val="clear" w:color="auto" w:fill="B6DDE8" w:themeFill="accent5" w:themeFillTint="66"/>
          </w:tcPr>
          <w:p w14:paraId="37DF74C8" w14:textId="77777777"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State Government Grants </w:t>
            </w:r>
            <w:r w:rsidRPr="00881A38">
              <w:rPr>
                <w:rFonts w:ascii="Arial" w:hAnsi="Arial" w:cs="Arial"/>
                <w:b/>
                <w:sz w:val="20"/>
                <w:szCs w:val="20"/>
              </w:rPr>
              <w:br/>
            </w:r>
            <w:r w:rsidRPr="00881A38">
              <w:rPr>
                <w:rFonts w:ascii="Arial" w:hAnsi="Arial" w:cs="Arial"/>
                <w:sz w:val="20"/>
                <w:szCs w:val="20"/>
              </w:rPr>
              <w:t>Non-Recurrent</w:t>
            </w:r>
            <w:r w:rsidRPr="00881A38">
              <w:rPr>
                <w:rFonts w:ascii="Arial" w:hAnsi="Arial" w:cs="Arial"/>
                <w:sz w:val="20"/>
                <w:szCs w:val="20"/>
              </w:rPr>
              <w:br/>
            </w:r>
            <w:r w:rsidRPr="00881A38">
              <w:rPr>
                <w:rFonts w:ascii="Arial" w:hAnsi="Arial" w:cs="Arial"/>
                <w:sz w:val="16"/>
                <w:szCs w:val="16"/>
              </w:rPr>
              <w:t>(Column 10)</w:t>
            </w:r>
          </w:p>
        </w:tc>
        <w:tc>
          <w:tcPr>
            <w:tcW w:w="6521" w:type="dxa"/>
            <w:tcBorders>
              <w:top w:val="single" w:sz="4" w:space="0" w:color="auto"/>
              <w:bottom w:val="single" w:sz="4" w:space="0" w:color="auto"/>
            </w:tcBorders>
          </w:tcPr>
          <w:p w14:paraId="128FFB72" w14:textId="77777777" w:rsidR="002E2DE0" w:rsidRPr="00881A38" w:rsidRDefault="002E2DE0" w:rsidP="002E2DE0">
            <w:pPr>
              <w:spacing w:before="120" w:after="120" w:line="240" w:lineRule="auto"/>
              <w:rPr>
                <w:rFonts w:ascii="Arial" w:hAnsi="Arial" w:cs="Arial"/>
                <w:sz w:val="20"/>
                <w:szCs w:val="20"/>
              </w:rPr>
            </w:pPr>
            <w:r w:rsidRPr="00881A38">
              <w:rPr>
                <w:rFonts w:ascii="Arial" w:hAnsi="Arial" w:cs="Arial"/>
                <w:b/>
                <w:sz w:val="20"/>
                <w:szCs w:val="20"/>
              </w:rPr>
              <w:t>Non-Recurrent</w:t>
            </w:r>
            <w:r w:rsidRPr="00881A38">
              <w:rPr>
                <w:rFonts w:ascii="Arial" w:hAnsi="Arial" w:cs="Arial"/>
                <w:sz w:val="20"/>
                <w:szCs w:val="20"/>
              </w:rPr>
              <w:t xml:space="preserve"> – from State Government</w:t>
            </w:r>
          </w:p>
          <w:p w14:paraId="38ADEF46" w14:textId="77777777" w:rsidR="002E2DE0" w:rsidRPr="00881A38" w:rsidRDefault="002E2DE0"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State Government for Council owned assets.</w:t>
            </w:r>
          </w:p>
        </w:tc>
      </w:tr>
      <w:tr w:rsidR="002E2DE0" w:rsidRPr="00881A38" w14:paraId="352A8FCF" w14:textId="77777777" w:rsidTr="00380FE5">
        <w:trPr>
          <w:cantSplit/>
        </w:trPr>
        <w:tc>
          <w:tcPr>
            <w:tcW w:w="2268" w:type="dxa"/>
            <w:tcBorders>
              <w:bottom w:val="nil"/>
            </w:tcBorders>
            <w:shd w:val="clear" w:color="auto" w:fill="B6DDE8" w:themeFill="accent5" w:themeFillTint="66"/>
          </w:tcPr>
          <w:p w14:paraId="23E9F177" w14:textId="77777777"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Federal Government Grants </w:t>
            </w:r>
            <w:r w:rsidRPr="00881A38">
              <w:rPr>
                <w:rFonts w:ascii="Arial" w:hAnsi="Arial" w:cs="Arial"/>
                <w:b/>
                <w:sz w:val="20"/>
                <w:szCs w:val="20"/>
              </w:rPr>
              <w:br/>
            </w:r>
            <w:r w:rsidRPr="00881A38">
              <w:rPr>
                <w:rFonts w:ascii="Arial" w:hAnsi="Arial" w:cs="Arial"/>
                <w:sz w:val="20"/>
                <w:szCs w:val="20"/>
              </w:rPr>
              <w:t>Recurrent</w:t>
            </w:r>
            <w:r w:rsidRPr="00881A38">
              <w:rPr>
                <w:rFonts w:ascii="Arial" w:hAnsi="Arial" w:cs="Arial"/>
                <w:b/>
                <w:sz w:val="20"/>
                <w:szCs w:val="20"/>
              </w:rPr>
              <w:br/>
            </w:r>
            <w:r w:rsidRPr="00881A38">
              <w:rPr>
                <w:rFonts w:ascii="Arial" w:hAnsi="Arial" w:cs="Arial"/>
                <w:sz w:val="16"/>
                <w:szCs w:val="16"/>
              </w:rPr>
              <w:t>(Column 9)</w:t>
            </w:r>
          </w:p>
        </w:tc>
        <w:tc>
          <w:tcPr>
            <w:tcW w:w="6521" w:type="dxa"/>
            <w:tcBorders>
              <w:bottom w:val="single" w:sz="4" w:space="0" w:color="auto"/>
            </w:tcBorders>
          </w:tcPr>
          <w:p w14:paraId="60E12BBC" w14:textId="77777777" w:rsidR="002E2DE0" w:rsidRPr="00881A38" w:rsidRDefault="002E2DE0" w:rsidP="002E2DE0">
            <w:pPr>
              <w:spacing w:before="120" w:after="120" w:line="240" w:lineRule="auto"/>
              <w:rPr>
                <w:rFonts w:ascii="Arial" w:hAnsi="Arial" w:cs="Arial"/>
                <w:sz w:val="20"/>
                <w:szCs w:val="20"/>
              </w:rPr>
            </w:pPr>
            <w:r w:rsidRPr="00881A38">
              <w:rPr>
                <w:rFonts w:ascii="Arial" w:hAnsi="Arial" w:cs="Arial"/>
                <w:b/>
                <w:sz w:val="20"/>
                <w:szCs w:val="20"/>
              </w:rPr>
              <w:t>Recurrent</w:t>
            </w:r>
            <w:r w:rsidRPr="00881A38">
              <w:rPr>
                <w:rFonts w:ascii="Arial" w:hAnsi="Arial" w:cs="Arial"/>
                <w:sz w:val="20"/>
                <w:szCs w:val="20"/>
              </w:rPr>
              <w:t xml:space="preserve"> – from Federal Government</w:t>
            </w:r>
          </w:p>
          <w:p w14:paraId="3957AC68" w14:textId="77777777" w:rsidR="002E2DE0" w:rsidRPr="00881A38" w:rsidRDefault="002E2DE0"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or operating grants received from Federal</w:t>
            </w:r>
            <w:r w:rsidR="00F63F86" w:rsidRPr="00881A38">
              <w:rPr>
                <w:rFonts w:ascii="Arial" w:hAnsi="Arial" w:cs="Arial"/>
                <w:sz w:val="20"/>
                <w:szCs w:val="20"/>
              </w:rPr>
              <w:t xml:space="preserve"> </w:t>
            </w:r>
            <w:r w:rsidRPr="00881A38">
              <w:rPr>
                <w:rFonts w:ascii="Arial" w:hAnsi="Arial" w:cs="Arial"/>
                <w:sz w:val="20"/>
                <w:szCs w:val="20"/>
              </w:rPr>
              <w:t>Government, including:</w:t>
            </w:r>
          </w:p>
          <w:p w14:paraId="737DD4D7" w14:textId="77777777" w:rsidR="00BB2EFC" w:rsidRPr="00881A38" w:rsidRDefault="00BB2EFC" w:rsidP="00BB2EF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grants allocated by the </w:t>
            </w:r>
            <w:r w:rsidR="00BF5BF6">
              <w:rPr>
                <w:rFonts w:ascii="Arial" w:hAnsi="Arial" w:cs="Arial"/>
                <w:sz w:val="20"/>
                <w:szCs w:val="20"/>
              </w:rPr>
              <w:t>Victorian Local Government Grants Commission</w:t>
            </w:r>
          </w:p>
          <w:p w14:paraId="3D5B2BC0" w14:textId="77777777" w:rsidR="002E2DE0" w:rsidRPr="00881A38" w:rsidRDefault="000F4D64"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purpose payments</w:t>
            </w:r>
            <w:r w:rsidR="002E2DE0" w:rsidRPr="00881A38">
              <w:rPr>
                <w:rFonts w:ascii="Arial" w:hAnsi="Arial" w:cs="Arial"/>
                <w:sz w:val="20"/>
                <w:szCs w:val="20"/>
              </w:rPr>
              <w:t xml:space="preserve"> </w:t>
            </w:r>
          </w:p>
          <w:p w14:paraId="6DAA3119" w14:textId="77777777" w:rsidR="002E2DE0" w:rsidRPr="00881A38" w:rsidRDefault="002E2DE0" w:rsidP="002E2DE0">
            <w:pPr>
              <w:spacing w:after="0" w:line="240" w:lineRule="auto"/>
              <w:rPr>
                <w:rFonts w:ascii="Arial" w:hAnsi="Arial" w:cs="Arial"/>
                <w:sz w:val="20"/>
                <w:szCs w:val="20"/>
              </w:rPr>
            </w:pPr>
          </w:p>
        </w:tc>
      </w:tr>
      <w:tr w:rsidR="002E2DE0" w:rsidRPr="00881A38" w14:paraId="0F6B67EE" w14:textId="77777777" w:rsidTr="00380FE5">
        <w:trPr>
          <w:cantSplit/>
        </w:trPr>
        <w:tc>
          <w:tcPr>
            <w:tcW w:w="2268" w:type="dxa"/>
            <w:tcBorders>
              <w:top w:val="nil"/>
            </w:tcBorders>
            <w:shd w:val="clear" w:color="auto" w:fill="B6DDE8" w:themeFill="accent5" w:themeFillTint="66"/>
          </w:tcPr>
          <w:p w14:paraId="3CDBB843" w14:textId="77777777"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Federal  Government Grants </w:t>
            </w:r>
            <w:r w:rsidRPr="00881A38">
              <w:rPr>
                <w:rFonts w:ascii="Arial" w:hAnsi="Arial" w:cs="Arial"/>
                <w:b/>
                <w:sz w:val="20"/>
                <w:szCs w:val="20"/>
              </w:rPr>
              <w:br/>
            </w:r>
            <w:r w:rsidRPr="00881A38">
              <w:rPr>
                <w:rFonts w:ascii="Arial" w:hAnsi="Arial" w:cs="Arial"/>
                <w:sz w:val="20"/>
                <w:szCs w:val="20"/>
              </w:rPr>
              <w:t>Non-Recurrent</w:t>
            </w:r>
            <w:r w:rsidRPr="00881A38">
              <w:rPr>
                <w:rFonts w:ascii="Arial" w:hAnsi="Arial" w:cs="Arial"/>
                <w:sz w:val="20"/>
                <w:szCs w:val="20"/>
              </w:rPr>
              <w:br/>
            </w:r>
            <w:r w:rsidRPr="00881A38">
              <w:rPr>
                <w:rFonts w:ascii="Arial" w:hAnsi="Arial" w:cs="Arial"/>
                <w:sz w:val="16"/>
                <w:szCs w:val="16"/>
              </w:rPr>
              <w:t>(Column 10)</w:t>
            </w:r>
          </w:p>
        </w:tc>
        <w:tc>
          <w:tcPr>
            <w:tcW w:w="6521" w:type="dxa"/>
            <w:tcBorders>
              <w:top w:val="single" w:sz="4" w:space="0" w:color="auto"/>
            </w:tcBorders>
          </w:tcPr>
          <w:p w14:paraId="5438C7CB" w14:textId="77777777" w:rsidR="002E2DE0" w:rsidRPr="00881A38" w:rsidRDefault="002E2DE0" w:rsidP="002E2DE0">
            <w:pPr>
              <w:spacing w:before="120" w:after="120" w:line="240" w:lineRule="auto"/>
              <w:rPr>
                <w:rFonts w:ascii="Arial" w:hAnsi="Arial" w:cs="Arial"/>
                <w:sz w:val="20"/>
                <w:szCs w:val="20"/>
              </w:rPr>
            </w:pPr>
            <w:r w:rsidRPr="00881A38">
              <w:rPr>
                <w:rFonts w:ascii="Arial" w:hAnsi="Arial" w:cs="Arial"/>
                <w:b/>
                <w:sz w:val="20"/>
                <w:szCs w:val="20"/>
              </w:rPr>
              <w:t>Non-Recurrent</w:t>
            </w:r>
            <w:r w:rsidRPr="00881A38">
              <w:rPr>
                <w:rFonts w:ascii="Arial" w:hAnsi="Arial" w:cs="Arial"/>
                <w:sz w:val="20"/>
                <w:szCs w:val="20"/>
              </w:rPr>
              <w:t xml:space="preserve"> – from Federal Government</w:t>
            </w:r>
          </w:p>
          <w:p w14:paraId="21558E57" w14:textId="77777777" w:rsidR="002E2DE0" w:rsidRPr="00881A38" w:rsidRDefault="002E2DE0"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Federal Government for Council owned assets.</w:t>
            </w:r>
          </w:p>
          <w:p w14:paraId="6A42600B" w14:textId="77777777" w:rsidR="002E2DE0" w:rsidRPr="00881A38" w:rsidRDefault="002E2DE0" w:rsidP="002E2DE0">
            <w:pPr>
              <w:spacing w:after="0" w:line="240" w:lineRule="auto"/>
              <w:rPr>
                <w:rFonts w:ascii="Arial" w:hAnsi="Arial" w:cs="Arial"/>
                <w:sz w:val="20"/>
                <w:szCs w:val="20"/>
              </w:rPr>
            </w:pPr>
          </w:p>
        </w:tc>
      </w:tr>
    </w:tbl>
    <w:p w14:paraId="267ED873" w14:textId="77777777" w:rsidR="00167187" w:rsidRPr="00881A38" w:rsidRDefault="00167187" w:rsidP="00167187">
      <w:pPr>
        <w:spacing w:after="0" w:line="240" w:lineRule="auto"/>
        <w:rPr>
          <w:rFonts w:ascii="Arial" w:hAnsi="Arial" w:cs="Arial"/>
          <w:sz w:val="20"/>
          <w:szCs w:val="20"/>
        </w:rPr>
      </w:pPr>
    </w:p>
    <w:p w14:paraId="6B427616" w14:textId="77777777" w:rsidR="00167187" w:rsidRPr="00881A38" w:rsidRDefault="00167187" w:rsidP="00167187">
      <w:pPr>
        <w:spacing w:after="0" w:line="240" w:lineRule="auto"/>
        <w:rPr>
          <w:rFonts w:ascii="Arial" w:hAnsi="Arial" w:cs="Arial"/>
          <w:sz w:val="20"/>
          <w:szCs w:val="20"/>
        </w:rPr>
      </w:pPr>
    </w:p>
    <w:p w14:paraId="6FB920AD" w14:textId="77777777" w:rsidR="00167187" w:rsidRPr="00881A38" w:rsidRDefault="00167187">
      <w:pPr>
        <w:rPr>
          <w:rFonts w:ascii="Arial" w:hAnsi="Arial" w:cs="Arial"/>
          <w:sz w:val="20"/>
          <w:szCs w:val="20"/>
        </w:rPr>
      </w:pPr>
      <w:r w:rsidRPr="00881A38">
        <w:rPr>
          <w:rFonts w:ascii="Arial" w:hAnsi="Arial" w:cs="Arial"/>
          <w:sz w:val="20"/>
          <w:szCs w:val="20"/>
        </w:rPr>
        <w:br w:type="page"/>
      </w:r>
    </w:p>
    <w:p w14:paraId="2C278243" w14:textId="77777777" w:rsidR="00167187" w:rsidRPr="00881A38" w:rsidRDefault="00167187" w:rsidP="00167187">
      <w:pPr>
        <w:spacing w:after="0" w:line="240" w:lineRule="auto"/>
        <w:rPr>
          <w:rFonts w:ascii="Arial" w:hAnsi="Arial" w:cs="Arial"/>
          <w:sz w:val="20"/>
          <w:szCs w:val="20"/>
        </w:rPr>
      </w:pPr>
    </w:p>
    <w:p w14:paraId="02BD1019" w14:textId="77777777" w:rsidR="00167187" w:rsidRPr="00881A38" w:rsidRDefault="00167187" w:rsidP="00167187">
      <w:pPr>
        <w:spacing w:after="0" w:line="240" w:lineRule="auto"/>
        <w:rPr>
          <w:rFonts w:ascii="Arial" w:hAnsi="Arial" w:cs="Arial"/>
          <w:sz w:val="20"/>
          <w:szCs w:val="20"/>
        </w:rPr>
      </w:pPr>
    </w:p>
    <w:p w14:paraId="2A1F34B3" w14:textId="77777777" w:rsidR="00167187" w:rsidRPr="00881A38" w:rsidRDefault="00167187" w:rsidP="00167187">
      <w:pPr>
        <w:spacing w:after="0" w:line="240" w:lineRule="auto"/>
        <w:rPr>
          <w:rFonts w:ascii="Arial" w:hAnsi="Arial" w:cs="Arial"/>
          <w:sz w:val="20"/>
          <w:szCs w:val="20"/>
        </w:rPr>
      </w:pPr>
    </w:p>
    <w:p w14:paraId="0A35718D" w14:textId="77777777" w:rsidR="00167187" w:rsidRPr="00881A38" w:rsidRDefault="00167187" w:rsidP="00167187">
      <w:pPr>
        <w:spacing w:after="0" w:line="240" w:lineRule="auto"/>
        <w:rPr>
          <w:rFonts w:ascii="Arial" w:hAnsi="Arial" w:cs="Arial"/>
          <w:sz w:val="20"/>
          <w:szCs w:val="20"/>
        </w:rPr>
      </w:pPr>
    </w:p>
    <w:p w14:paraId="3F51F362" w14:textId="77777777" w:rsidR="00167187" w:rsidRPr="00881A38" w:rsidRDefault="00167187" w:rsidP="00167187">
      <w:pPr>
        <w:spacing w:after="0" w:line="240" w:lineRule="auto"/>
        <w:rPr>
          <w:rFonts w:ascii="Arial" w:hAnsi="Arial" w:cs="Arial"/>
          <w:sz w:val="20"/>
          <w:szCs w:val="20"/>
        </w:rPr>
      </w:pPr>
    </w:p>
    <w:p w14:paraId="45F2C32E" w14:textId="77777777" w:rsidR="00167187" w:rsidRPr="00881A38" w:rsidRDefault="00167187" w:rsidP="00167187">
      <w:pPr>
        <w:spacing w:after="0" w:line="240" w:lineRule="auto"/>
        <w:rPr>
          <w:rFonts w:ascii="Arial" w:hAnsi="Arial" w:cs="Arial"/>
          <w:sz w:val="20"/>
          <w:szCs w:val="20"/>
        </w:rPr>
      </w:pPr>
    </w:p>
    <w:p w14:paraId="0D36879E" w14:textId="77777777" w:rsidR="00167187" w:rsidRPr="00881A38" w:rsidRDefault="00167187" w:rsidP="00167187">
      <w:pPr>
        <w:spacing w:after="0" w:line="240" w:lineRule="auto"/>
        <w:rPr>
          <w:rFonts w:ascii="Arial" w:hAnsi="Arial" w:cs="Arial"/>
          <w:sz w:val="20"/>
          <w:szCs w:val="20"/>
        </w:rPr>
      </w:pPr>
    </w:p>
    <w:p w14:paraId="7FFD6BF2" w14:textId="77777777" w:rsidR="00167187" w:rsidRPr="00881A38" w:rsidRDefault="00167187"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D812CC" w:rsidRPr="00881A38" w14:paraId="7587C1D4" w14:textId="77777777" w:rsidTr="005C260C">
        <w:trPr>
          <w:cantSplit/>
        </w:trPr>
        <w:tc>
          <w:tcPr>
            <w:tcW w:w="2268" w:type="dxa"/>
            <w:shd w:val="clear" w:color="auto" w:fill="B6DDE8" w:themeFill="accent5" w:themeFillTint="66"/>
          </w:tcPr>
          <w:p w14:paraId="382321EB" w14:textId="77777777"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Contributions and Reimbursements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3</w:t>
            </w:r>
            <w:r w:rsidRPr="00881A38">
              <w:rPr>
                <w:rFonts w:ascii="Arial" w:hAnsi="Arial" w:cs="Arial"/>
                <w:sz w:val="16"/>
                <w:szCs w:val="16"/>
              </w:rPr>
              <w:t>)</w:t>
            </w:r>
          </w:p>
        </w:tc>
        <w:tc>
          <w:tcPr>
            <w:tcW w:w="6521" w:type="dxa"/>
          </w:tcPr>
          <w:p w14:paraId="36D909B7" w14:textId="77777777"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Contributions relate to monies paid by developers in accordance with planning permits issued for property development.</w:t>
            </w:r>
          </w:p>
          <w:p w14:paraId="3F56870D" w14:textId="77777777"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Reimbursements for capital and maintenance works undertaken on behalf of other public bodies (eg: VicRoads).</w:t>
            </w:r>
          </w:p>
        </w:tc>
      </w:tr>
      <w:tr w:rsidR="00D812CC" w:rsidRPr="00881A38" w14:paraId="717A16AF" w14:textId="77777777" w:rsidTr="005C260C">
        <w:trPr>
          <w:cantSplit/>
        </w:trPr>
        <w:tc>
          <w:tcPr>
            <w:tcW w:w="2268" w:type="dxa"/>
            <w:shd w:val="clear" w:color="auto" w:fill="B6DDE8" w:themeFill="accent5" w:themeFillTint="66"/>
          </w:tcPr>
          <w:p w14:paraId="7423E67C" w14:textId="77777777"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Other </w:t>
            </w:r>
            <w:r w:rsidR="00245E76" w:rsidRPr="00881A38">
              <w:rPr>
                <w:rFonts w:ascii="Arial" w:hAnsi="Arial" w:cs="Arial"/>
                <w:b/>
                <w:sz w:val="20"/>
                <w:szCs w:val="20"/>
              </w:rPr>
              <w:t xml:space="preserve">Recurrent </w:t>
            </w:r>
            <w:r w:rsidRPr="00881A38">
              <w:rPr>
                <w:rFonts w:ascii="Arial" w:hAnsi="Arial" w:cs="Arial"/>
                <w:b/>
                <w:sz w:val="20"/>
                <w:szCs w:val="20"/>
              </w:rPr>
              <w:t xml:space="preserve">Revenue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4</w:t>
            </w:r>
            <w:r w:rsidRPr="00881A38">
              <w:rPr>
                <w:rFonts w:ascii="Arial" w:hAnsi="Arial" w:cs="Arial"/>
                <w:sz w:val="16"/>
                <w:szCs w:val="16"/>
              </w:rPr>
              <w:t>)</w:t>
            </w:r>
          </w:p>
        </w:tc>
        <w:tc>
          <w:tcPr>
            <w:tcW w:w="6521" w:type="dxa"/>
          </w:tcPr>
          <w:p w14:paraId="204E28A5" w14:textId="77777777"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All other recurrent revenues not elsewhere included, includes interest on investments, rate arrears, property rental etc.</w:t>
            </w:r>
          </w:p>
        </w:tc>
      </w:tr>
      <w:tr w:rsidR="00C86B14" w:rsidRPr="00881A38" w14:paraId="1D08F39E" w14:textId="77777777" w:rsidTr="002E2DE0">
        <w:trPr>
          <w:cantSplit/>
        </w:trPr>
        <w:tc>
          <w:tcPr>
            <w:tcW w:w="2268" w:type="dxa"/>
            <w:tcBorders>
              <w:bottom w:val="single" w:sz="4" w:space="0" w:color="auto"/>
            </w:tcBorders>
            <w:shd w:val="clear" w:color="auto" w:fill="B6DDE8" w:themeFill="accent5" w:themeFillTint="66"/>
          </w:tcPr>
          <w:p w14:paraId="73C5221F" w14:textId="77777777" w:rsidR="00C86B14" w:rsidRPr="00881A38" w:rsidRDefault="00C86B14" w:rsidP="004605D2">
            <w:pPr>
              <w:spacing w:before="120" w:after="120" w:line="240" w:lineRule="auto"/>
              <w:rPr>
                <w:rFonts w:ascii="Arial" w:hAnsi="Arial" w:cs="Arial"/>
                <w:b/>
                <w:sz w:val="20"/>
                <w:szCs w:val="20"/>
              </w:rPr>
            </w:pPr>
            <w:r w:rsidRPr="00881A38">
              <w:rPr>
                <w:rFonts w:ascii="Arial" w:hAnsi="Arial" w:cs="Arial"/>
                <w:b/>
                <w:sz w:val="20"/>
                <w:szCs w:val="20"/>
              </w:rPr>
              <w:t xml:space="preserve">Total Revenues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5</w:t>
            </w:r>
            <w:r w:rsidRPr="00881A38">
              <w:rPr>
                <w:rFonts w:ascii="Arial" w:hAnsi="Arial" w:cs="Arial"/>
                <w:sz w:val="16"/>
                <w:szCs w:val="16"/>
              </w:rPr>
              <w:t>)</w:t>
            </w:r>
          </w:p>
        </w:tc>
        <w:tc>
          <w:tcPr>
            <w:tcW w:w="6521" w:type="dxa"/>
            <w:tcBorders>
              <w:bottom w:val="single" w:sz="4" w:space="0" w:color="auto"/>
            </w:tcBorders>
          </w:tcPr>
          <w:p w14:paraId="6CBAE47D" w14:textId="77777777" w:rsidR="00C86B14" w:rsidRPr="00881A38" w:rsidRDefault="00C86B14" w:rsidP="00C86B14">
            <w:pPr>
              <w:spacing w:before="120" w:after="120" w:line="240" w:lineRule="auto"/>
              <w:rPr>
                <w:rFonts w:ascii="Arial" w:hAnsi="Arial" w:cs="Arial"/>
                <w:sz w:val="20"/>
                <w:szCs w:val="20"/>
              </w:rPr>
            </w:pPr>
            <w:r w:rsidRPr="00881A38">
              <w:rPr>
                <w:rFonts w:ascii="Arial" w:hAnsi="Arial" w:cs="Arial"/>
                <w:sz w:val="20"/>
                <w:szCs w:val="20"/>
              </w:rPr>
              <w:t xml:space="preserve">Total of all of the above revenues columns.  </w:t>
            </w:r>
          </w:p>
          <w:p w14:paraId="58DC7889" w14:textId="77777777" w:rsidR="00C86B14" w:rsidRPr="00881A38" w:rsidRDefault="00C86B14" w:rsidP="00C86B14">
            <w:pPr>
              <w:spacing w:before="120" w:after="120" w:line="240" w:lineRule="auto"/>
              <w:rPr>
                <w:rFonts w:ascii="Arial" w:hAnsi="Arial" w:cs="Arial"/>
                <w:sz w:val="20"/>
                <w:szCs w:val="20"/>
              </w:rPr>
            </w:pPr>
            <w:r w:rsidRPr="00881A38">
              <w:rPr>
                <w:rFonts w:ascii="Arial" w:hAnsi="Arial" w:cs="Arial"/>
                <w:sz w:val="20"/>
                <w:szCs w:val="20"/>
              </w:rPr>
              <w:t>This should reconcile with the Income Statement.</w:t>
            </w:r>
          </w:p>
        </w:tc>
      </w:tr>
      <w:tr w:rsidR="002E2DE0" w:rsidRPr="00881A38" w14:paraId="575E6C54" w14:textId="77777777" w:rsidTr="002E2DE0">
        <w:trPr>
          <w:cantSplit/>
        </w:trPr>
        <w:tc>
          <w:tcPr>
            <w:tcW w:w="2268" w:type="dxa"/>
            <w:tcBorders>
              <w:right w:val="nil"/>
            </w:tcBorders>
            <w:shd w:val="clear" w:color="auto" w:fill="auto"/>
          </w:tcPr>
          <w:p w14:paraId="7B76B1B0" w14:textId="77777777" w:rsidR="002E2DE0" w:rsidRPr="00881A38" w:rsidRDefault="002E2DE0" w:rsidP="002E2DE0">
            <w:pPr>
              <w:spacing w:before="120" w:after="120" w:line="240" w:lineRule="auto"/>
              <w:rPr>
                <w:rFonts w:ascii="Arial" w:hAnsi="Arial" w:cs="Arial"/>
                <w:sz w:val="20"/>
                <w:szCs w:val="20"/>
              </w:rPr>
            </w:pPr>
          </w:p>
          <w:p w14:paraId="138B9D1C" w14:textId="77777777" w:rsidR="00245E76" w:rsidRPr="00881A38" w:rsidRDefault="00245E76" w:rsidP="002E2DE0">
            <w:pPr>
              <w:spacing w:before="120" w:after="120" w:line="240" w:lineRule="auto"/>
              <w:rPr>
                <w:rFonts w:ascii="Arial" w:hAnsi="Arial" w:cs="Arial"/>
                <w:sz w:val="20"/>
                <w:szCs w:val="20"/>
              </w:rPr>
            </w:pPr>
          </w:p>
          <w:p w14:paraId="6E16EB80" w14:textId="77777777" w:rsidR="00245E76" w:rsidRPr="00881A38" w:rsidRDefault="00245E76" w:rsidP="002E2DE0">
            <w:pPr>
              <w:spacing w:before="120" w:after="120" w:line="240" w:lineRule="auto"/>
              <w:rPr>
                <w:rFonts w:ascii="Arial" w:hAnsi="Arial" w:cs="Arial"/>
                <w:sz w:val="20"/>
                <w:szCs w:val="20"/>
              </w:rPr>
            </w:pPr>
          </w:p>
          <w:p w14:paraId="00556D6A" w14:textId="77777777" w:rsidR="002E2DE0" w:rsidRPr="00881A38" w:rsidRDefault="002E2DE0" w:rsidP="002E2DE0">
            <w:pPr>
              <w:spacing w:before="120" w:after="120" w:line="240" w:lineRule="auto"/>
              <w:rPr>
                <w:rFonts w:ascii="Arial" w:hAnsi="Arial" w:cs="Arial"/>
                <w:sz w:val="20"/>
                <w:szCs w:val="20"/>
              </w:rPr>
            </w:pPr>
          </w:p>
        </w:tc>
        <w:tc>
          <w:tcPr>
            <w:tcW w:w="6521" w:type="dxa"/>
            <w:tcBorders>
              <w:left w:val="nil"/>
            </w:tcBorders>
            <w:shd w:val="clear" w:color="auto" w:fill="auto"/>
          </w:tcPr>
          <w:p w14:paraId="68531BCD" w14:textId="77777777" w:rsidR="002E2DE0" w:rsidRPr="00881A38" w:rsidRDefault="002E2DE0" w:rsidP="002E2DE0">
            <w:pPr>
              <w:spacing w:before="120" w:after="120" w:line="240" w:lineRule="auto"/>
              <w:rPr>
                <w:rFonts w:ascii="Arial" w:hAnsi="Arial" w:cs="Arial"/>
                <w:sz w:val="20"/>
                <w:szCs w:val="20"/>
              </w:rPr>
            </w:pPr>
          </w:p>
        </w:tc>
      </w:tr>
      <w:tr w:rsidR="00AF7E9E" w:rsidRPr="00881A38" w14:paraId="559D1AFA" w14:textId="77777777" w:rsidTr="002E2DE0">
        <w:trPr>
          <w:cantSplit/>
        </w:trPr>
        <w:tc>
          <w:tcPr>
            <w:tcW w:w="2268" w:type="dxa"/>
            <w:shd w:val="clear" w:color="auto" w:fill="B6DDE8" w:themeFill="accent5" w:themeFillTint="66"/>
          </w:tcPr>
          <w:p w14:paraId="5C6EA71C" w14:textId="77777777" w:rsidR="00AF7E9E" w:rsidRPr="00881A38" w:rsidRDefault="00AF7E9E" w:rsidP="00AF7E9E">
            <w:pPr>
              <w:spacing w:before="120" w:after="120" w:line="240" w:lineRule="auto"/>
              <w:rPr>
                <w:rFonts w:ascii="Arial" w:hAnsi="Arial" w:cs="Arial"/>
                <w:b/>
                <w:sz w:val="20"/>
                <w:szCs w:val="20"/>
              </w:rPr>
            </w:pPr>
            <w:r w:rsidRPr="00881A38">
              <w:rPr>
                <w:rFonts w:ascii="Arial" w:hAnsi="Arial" w:cs="Arial"/>
                <w:b/>
                <w:sz w:val="20"/>
                <w:szCs w:val="20"/>
              </w:rPr>
              <w:t>Non- Recurrent</w:t>
            </w:r>
          </w:p>
        </w:tc>
        <w:tc>
          <w:tcPr>
            <w:tcW w:w="6521" w:type="dxa"/>
            <w:shd w:val="clear" w:color="auto" w:fill="B6DDE8" w:themeFill="accent5" w:themeFillTint="66"/>
          </w:tcPr>
          <w:p w14:paraId="1C0DB9C9" w14:textId="77777777" w:rsidR="00AF7E9E" w:rsidRPr="00881A38" w:rsidRDefault="00AF7E9E" w:rsidP="00AF7E9E">
            <w:pPr>
              <w:spacing w:before="120" w:after="120" w:line="240" w:lineRule="auto"/>
              <w:rPr>
                <w:rFonts w:ascii="Arial" w:hAnsi="Arial" w:cs="Arial"/>
                <w:sz w:val="20"/>
                <w:szCs w:val="20"/>
              </w:rPr>
            </w:pPr>
            <w:r w:rsidRPr="00881A38">
              <w:rPr>
                <w:rFonts w:ascii="Arial" w:hAnsi="Arial" w:cs="Arial"/>
                <w:sz w:val="20"/>
                <w:szCs w:val="20"/>
              </w:rPr>
              <w:t xml:space="preserve">These columns have been moved to the end to show that they are </w:t>
            </w:r>
            <w:r w:rsidRPr="00881A38">
              <w:rPr>
                <w:rFonts w:ascii="Arial" w:hAnsi="Arial" w:cs="Arial"/>
                <w:sz w:val="20"/>
                <w:szCs w:val="20"/>
                <w:u w:val="single"/>
              </w:rPr>
              <w:t xml:space="preserve">not </w:t>
            </w:r>
            <w:r w:rsidRPr="00881A38">
              <w:rPr>
                <w:rFonts w:ascii="Arial" w:hAnsi="Arial" w:cs="Arial"/>
                <w:sz w:val="20"/>
                <w:szCs w:val="20"/>
              </w:rPr>
              <w:t xml:space="preserve">used by the </w:t>
            </w:r>
            <w:r w:rsidR="00BF5BF6">
              <w:rPr>
                <w:rFonts w:ascii="Arial" w:hAnsi="Arial" w:cs="Arial"/>
                <w:sz w:val="20"/>
                <w:szCs w:val="20"/>
              </w:rPr>
              <w:t>Victorian Local Government Grants Commission</w:t>
            </w:r>
            <w:r w:rsidRPr="00881A38">
              <w:rPr>
                <w:rFonts w:ascii="Arial" w:hAnsi="Arial" w:cs="Arial"/>
                <w:sz w:val="20"/>
                <w:szCs w:val="20"/>
              </w:rPr>
              <w:t xml:space="preserve"> in t</w:t>
            </w:r>
            <w:r w:rsidR="002E2DE0" w:rsidRPr="00881A38">
              <w:rPr>
                <w:rFonts w:ascii="Arial" w:hAnsi="Arial" w:cs="Arial"/>
                <w:sz w:val="20"/>
                <w:szCs w:val="20"/>
              </w:rPr>
              <w:t xml:space="preserve">he grants </w:t>
            </w:r>
            <w:r w:rsidRPr="00881A38">
              <w:rPr>
                <w:rFonts w:ascii="Arial" w:hAnsi="Arial" w:cs="Arial"/>
                <w:sz w:val="20"/>
                <w:szCs w:val="20"/>
              </w:rPr>
              <w:t>allocation</w:t>
            </w:r>
            <w:r w:rsidR="002E2DE0" w:rsidRPr="00881A38">
              <w:rPr>
                <w:rFonts w:ascii="Arial" w:hAnsi="Arial" w:cs="Arial"/>
                <w:sz w:val="20"/>
                <w:szCs w:val="20"/>
              </w:rPr>
              <w:t>.</w:t>
            </w:r>
          </w:p>
        </w:tc>
      </w:tr>
      <w:tr w:rsidR="00C86B14" w:rsidRPr="00881A38" w14:paraId="7EA006BA" w14:textId="77777777" w:rsidTr="005C260C">
        <w:trPr>
          <w:cantSplit/>
        </w:trPr>
        <w:tc>
          <w:tcPr>
            <w:tcW w:w="2268" w:type="dxa"/>
            <w:shd w:val="clear" w:color="auto" w:fill="B6DDE8" w:themeFill="accent5" w:themeFillTint="66"/>
          </w:tcPr>
          <w:p w14:paraId="0720C330" w14:textId="77777777" w:rsidR="00C86B14" w:rsidRPr="00881A38" w:rsidRDefault="00C86B14" w:rsidP="00C86B14">
            <w:pPr>
              <w:spacing w:before="120" w:after="120"/>
              <w:rPr>
                <w:rFonts w:ascii="Arial" w:hAnsi="Arial" w:cs="Arial"/>
                <w:b/>
                <w:sz w:val="20"/>
                <w:szCs w:val="20"/>
              </w:rPr>
            </w:pPr>
            <w:r w:rsidRPr="00881A38">
              <w:rPr>
                <w:rFonts w:ascii="Arial" w:hAnsi="Arial" w:cs="Arial"/>
                <w:b/>
                <w:sz w:val="20"/>
                <w:szCs w:val="20"/>
              </w:rPr>
              <w:t xml:space="preserve">Non-Recurrent </w:t>
            </w:r>
            <w:r w:rsidRPr="00881A38">
              <w:rPr>
                <w:rFonts w:ascii="Arial" w:hAnsi="Arial" w:cs="Arial"/>
                <w:b/>
                <w:sz w:val="20"/>
                <w:szCs w:val="20"/>
              </w:rPr>
              <w:br/>
            </w:r>
            <w:r w:rsidRPr="00881A38">
              <w:rPr>
                <w:rFonts w:ascii="Arial" w:hAnsi="Arial" w:cs="Arial"/>
                <w:sz w:val="16"/>
                <w:szCs w:val="16"/>
              </w:rPr>
              <w:t xml:space="preserve">(Column </w:t>
            </w:r>
            <w:r w:rsidR="004605D2" w:rsidRPr="00881A38">
              <w:rPr>
                <w:rFonts w:ascii="Arial" w:hAnsi="Arial" w:cs="Arial"/>
                <w:sz w:val="16"/>
                <w:szCs w:val="16"/>
              </w:rPr>
              <w:t>1</w:t>
            </w:r>
            <w:r w:rsidRPr="00881A38">
              <w:rPr>
                <w:rFonts w:ascii="Arial" w:hAnsi="Arial" w:cs="Arial"/>
                <w:sz w:val="16"/>
                <w:szCs w:val="16"/>
              </w:rPr>
              <w:t>6)</w:t>
            </w:r>
          </w:p>
        </w:tc>
        <w:tc>
          <w:tcPr>
            <w:tcW w:w="6521" w:type="dxa"/>
          </w:tcPr>
          <w:p w14:paraId="0EECBE2A" w14:textId="77777777" w:rsidR="00C86B14" w:rsidRPr="00881A38" w:rsidRDefault="00C86B14" w:rsidP="005C260C">
            <w:pPr>
              <w:spacing w:before="120" w:after="120" w:line="240" w:lineRule="auto"/>
              <w:rPr>
                <w:rFonts w:ascii="Arial" w:hAnsi="Arial" w:cs="Arial"/>
                <w:sz w:val="20"/>
                <w:szCs w:val="20"/>
              </w:rPr>
            </w:pPr>
            <w:r w:rsidRPr="00881A38">
              <w:rPr>
                <w:rFonts w:ascii="Arial" w:hAnsi="Arial" w:cs="Arial"/>
                <w:sz w:val="20"/>
                <w:szCs w:val="20"/>
              </w:rPr>
              <w:t>Expenses which are non-recurring, extraordinary or abnormal in nature, including:</w:t>
            </w:r>
          </w:p>
          <w:p w14:paraId="2B480DCD" w14:textId="77777777" w:rsidR="00C86B14" w:rsidRPr="00881A38"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C86B14" w:rsidRPr="00881A38">
              <w:rPr>
                <w:rFonts w:ascii="Arial" w:hAnsi="Arial" w:cs="Arial"/>
                <w:sz w:val="20"/>
                <w:szCs w:val="20"/>
              </w:rPr>
              <w:t xml:space="preserve">et loss on disposal of plant and equipment, infrastructure </w:t>
            </w:r>
          </w:p>
          <w:p w14:paraId="06464253" w14:textId="77777777" w:rsidR="00C86B14" w:rsidRPr="00881A38"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C86B14" w:rsidRPr="00881A38">
              <w:rPr>
                <w:rFonts w:ascii="Arial" w:hAnsi="Arial" w:cs="Arial"/>
                <w:sz w:val="20"/>
                <w:szCs w:val="20"/>
              </w:rPr>
              <w:t>hare of new losses of associates and joint ventures accounted for by the equity method</w:t>
            </w:r>
          </w:p>
          <w:p w14:paraId="506B1D41" w14:textId="77777777" w:rsidR="00C86B14" w:rsidRPr="00881A38"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C86B14" w:rsidRPr="00881A38">
              <w:rPr>
                <w:rFonts w:ascii="Arial" w:hAnsi="Arial" w:cs="Arial"/>
                <w:sz w:val="20"/>
                <w:szCs w:val="20"/>
              </w:rPr>
              <w:t>et asset revaluation decrement</w:t>
            </w:r>
          </w:p>
          <w:p w14:paraId="384E1BCF" w14:textId="77777777" w:rsidR="00C86B14"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w:t>
            </w:r>
            <w:r w:rsidR="00C86B14" w:rsidRPr="00881A38">
              <w:rPr>
                <w:rFonts w:ascii="Arial" w:hAnsi="Arial" w:cs="Arial"/>
                <w:sz w:val="20"/>
                <w:szCs w:val="20"/>
              </w:rPr>
              <w:t>ccount adjustments</w:t>
            </w:r>
          </w:p>
          <w:p w14:paraId="278D9BD5" w14:textId="77777777" w:rsidR="00014402" w:rsidRPr="00881A38" w:rsidRDefault="00014402" w:rsidP="00014402">
            <w:pPr>
              <w:spacing w:after="0" w:line="240" w:lineRule="auto"/>
              <w:rPr>
                <w:rFonts w:ascii="Arial" w:hAnsi="Arial" w:cs="Arial"/>
                <w:sz w:val="20"/>
                <w:szCs w:val="20"/>
              </w:rPr>
            </w:pPr>
          </w:p>
        </w:tc>
      </w:tr>
      <w:tr w:rsidR="00D812CC" w:rsidRPr="00881A38" w14:paraId="695BFFC2" w14:textId="77777777" w:rsidTr="005C260C">
        <w:trPr>
          <w:cantSplit/>
        </w:trPr>
        <w:tc>
          <w:tcPr>
            <w:tcW w:w="2268" w:type="dxa"/>
            <w:shd w:val="clear" w:color="auto" w:fill="B6DDE8" w:themeFill="accent5" w:themeFillTint="66"/>
          </w:tcPr>
          <w:p w14:paraId="5C2F114B" w14:textId="77777777"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Non-Recurrent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7</w:t>
            </w:r>
            <w:r w:rsidRPr="00881A38">
              <w:rPr>
                <w:rFonts w:ascii="Arial" w:hAnsi="Arial" w:cs="Arial"/>
                <w:sz w:val="16"/>
                <w:szCs w:val="16"/>
              </w:rPr>
              <w:t>)</w:t>
            </w:r>
          </w:p>
        </w:tc>
        <w:tc>
          <w:tcPr>
            <w:tcW w:w="6521" w:type="dxa"/>
          </w:tcPr>
          <w:p w14:paraId="14B750AD" w14:textId="77777777"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Revenues which are non-recurring, extraordinary or abnormal in nature, including:</w:t>
            </w:r>
          </w:p>
          <w:p w14:paraId="579EBBF0" w14:textId="77777777"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D812CC" w:rsidRPr="00881A38">
              <w:rPr>
                <w:rFonts w:ascii="Arial" w:hAnsi="Arial" w:cs="Arial"/>
                <w:sz w:val="20"/>
                <w:szCs w:val="20"/>
              </w:rPr>
              <w:t xml:space="preserve">et gain on disposal of plant and equipment, infrastructure </w:t>
            </w:r>
          </w:p>
          <w:p w14:paraId="7F9CBDC6" w14:textId="77777777"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w:t>
            </w:r>
            <w:r w:rsidR="00D812CC" w:rsidRPr="00881A38">
              <w:rPr>
                <w:rFonts w:ascii="Arial" w:hAnsi="Arial" w:cs="Arial"/>
                <w:sz w:val="20"/>
                <w:szCs w:val="20"/>
              </w:rPr>
              <w:t>ecognition of previously non-current assets</w:t>
            </w:r>
          </w:p>
          <w:p w14:paraId="3B296218" w14:textId="77777777"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812CC" w:rsidRPr="00881A38">
              <w:rPr>
                <w:rFonts w:ascii="Arial" w:hAnsi="Arial" w:cs="Arial"/>
                <w:sz w:val="20"/>
                <w:szCs w:val="20"/>
              </w:rPr>
              <w:t>hare of new profits of associates and joint ventures accounted for by the equity method</w:t>
            </w:r>
          </w:p>
          <w:p w14:paraId="3DA514A7" w14:textId="77777777"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D812CC" w:rsidRPr="00881A38">
              <w:rPr>
                <w:rFonts w:ascii="Arial" w:hAnsi="Arial" w:cs="Arial"/>
                <w:sz w:val="20"/>
                <w:szCs w:val="20"/>
              </w:rPr>
              <w:t>et asset revaluation increment</w:t>
            </w:r>
          </w:p>
          <w:p w14:paraId="01160DA8" w14:textId="77777777"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w:t>
            </w:r>
            <w:r w:rsidR="00D812CC" w:rsidRPr="00881A38">
              <w:rPr>
                <w:rFonts w:ascii="Arial" w:hAnsi="Arial" w:cs="Arial"/>
                <w:sz w:val="20"/>
                <w:szCs w:val="20"/>
              </w:rPr>
              <w:t>onated assets</w:t>
            </w:r>
          </w:p>
          <w:p w14:paraId="4616A858" w14:textId="77777777" w:rsidR="00014402" w:rsidRDefault="00F63F86" w:rsidP="0001440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w:t>
            </w:r>
            <w:r w:rsidR="00D812CC" w:rsidRPr="00881A38">
              <w:rPr>
                <w:rFonts w:ascii="Arial" w:hAnsi="Arial" w:cs="Arial"/>
                <w:sz w:val="20"/>
                <w:szCs w:val="20"/>
              </w:rPr>
              <w:t>ccount adjustments</w:t>
            </w:r>
          </w:p>
          <w:p w14:paraId="6E45084A" w14:textId="77777777" w:rsidR="00014402" w:rsidRPr="00014402" w:rsidRDefault="00014402" w:rsidP="00014402">
            <w:pPr>
              <w:spacing w:after="0" w:line="240" w:lineRule="auto"/>
              <w:rPr>
                <w:rFonts w:ascii="Arial" w:hAnsi="Arial" w:cs="Arial"/>
                <w:sz w:val="20"/>
                <w:szCs w:val="20"/>
              </w:rPr>
            </w:pPr>
          </w:p>
        </w:tc>
      </w:tr>
    </w:tbl>
    <w:p w14:paraId="096F9F81" w14:textId="77777777" w:rsidR="0095712A" w:rsidRPr="00881A38" w:rsidRDefault="0095712A" w:rsidP="009924E2">
      <w:pPr>
        <w:spacing w:after="0" w:line="240" w:lineRule="auto"/>
        <w:rPr>
          <w:rFonts w:ascii="Arial" w:hAnsi="Arial" w:cs="Arial"/>
          <w:sz w:val="20"/>
          <w:szCs w:val="20"/>
        </w:rPr>
      </w:pPr>
    </w:p>
    <w:p w14:paraId="1A46CC2A" w14:textId="77777777" w:rsidR="0095712A" w:rsidRPr="00881A38" w:rsidRDefault="0095712A" w:rsidP="009924E2">
      <w:pPr>
        <w:spacing w:after="0" w:line="240" w:lineRule="auto"/>
        <w:rPr>
          <w:rFonts w:ascii="Arial" w:hAnsi="Arial" w:cs="Arial"/>
          <w:sz w:val="20"/>
          <w:szCs w:val="20"/>
        </w:rPr>
      </w:pPr>
    </w:p>
    <w:p w14:paraId="291338DB" w14:textId="77777777" w:rsidR="00DD7F11" w:rsidRPr="00881A38" w:rsidRDefault="00DD7F11" w:rsidP="009924E2">
      <w:pPr>
        <w:spacing w:after="0" w:line="240" w:lineRule="auto"/>
        <w:rPr>
          <w:rFonts w:ascii="Arial" w:hAnsi="Arial" w:cs="Arial"/>
          <w:sz w:val="20"/>
          <w:szCs w:val="20"/>
        </w:rPr>
        <w:sectPr w:rsidR="00DD7F11" w:rsidRPr="00881A38" w:rsidSect="009924E2">
          <w:headerReference w:type="default" r:id="rId39"/>
          <w:pgSz w:w="11906" w:h="16838" w:code="9"/>
          <w:pgMar w:top="1134" w:right="1701" w:bottom="1134" w:left="1701" w:header="709" w:footer="709" w:gutter="0"/>
          <w:cols w:space="708"/>
          <w:docGrid w:linePitch="360"/>
        </w:sectPr>
      </w:pPr>
    </w:p>
    <w:p w14:paraId="6178FBFA" w14:textId="77777777" w:rsidR="0095712A" w:rsidRPr="00881A38" w:rsidRDefault="0095712A" w:rsidP="009924E2">
      <w:pPr>
        <w:spacing w:after="0" w:line="240" w:lineRule="auto"/>
        <w:rPr>
          <w:rFonts w:ascii="Arial" w:hAnsi="Arial" w:cs="Arial"/>
          <w:sz w:val="20"/>
          <w:szCs w:val="20"/>
        </w:rPr>
      </w:pPr>
    </w:p>
    <w:p w14:paraId="79679E87" w14:textId="76A2E1FB" w:rsidR="0095712A" w:rsidRPr="00881A38" w:rsidRDefault="0064466E"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Valuations &amp; Rates</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p>
    <w:p w14:paraId="173992C9" w14:textId="77777777" w:rsidR="0095712A" w:rsidRPr="00881A38" w:rsidRDefault="0095712A" w:rsidP="00FB3E30">
      <w:pPr>
        <w:spacing w:after="0" w:line="240" w:lineRule="auto"/>
        <w:rPr>
          <w:rFonts w:ascii="Arial" w:hAnsi="Arial" w:cs="Arial"/>
          <w:sz w:val="20"/>
          <w:szCs w:val="20"/>
        </w:rPr>
      </w:pPr>
    </w:p>
    <w:p w14:paraId="16C0F8AC" w14:textId="77777777" w:rsidR="0095712A" w:rsidRPr="00881A38" w:rsidRDefault="0095712A" w:rsidP="00FB3E30">
      <w:pPr>
        <w:spacing w:after="0" w:line="240" w:lineRule="auto"/>
        <w:rPr>
          <w:rFonts w:ascii="Arial" w:hAnsi="Arial" w:cs="Arial"/>
          <w:sz w:val="20"/>
          <w:szCs w:val="20"/>
        </w:rPr>
      </w:pPr>
    </w:p>
    <w:p w14:paraId="04109530" w14:textId="77777777" w:rsidR="0095712A" w:rsidRPr="00881A38" w:rsidRDefault="0095712A" w:rsidP="00FB3E30">
      <w:pPr>
        <w:spacing w:after="0" w:line="240" w:lineRule="auto"/>
        <w:rPr>
          <w:rFonts w:ascii="Arial" w:hAnsi="Arial" w:cs="Arial"/>
          <w:sz w:val="20"/>
          <w:szCs w:val="20"/>
        </w:rPr>
      </w:pPr>
    </w:p>
    <w:p w14:paraId="0B37F67B" w14:textId="77777777" w:rsidR="0095712A" w:rsidRPr="00881A38" w:rsidRDefault="0095712A" w:rsidP="00FB3E30">
      <w:pPr>
        <w:spacing w:after="0" w:line="240" w:lineRule="auto"/>
        <w:rPr>
          <w:rFonts w:ascii="Arial" w:hAnsi="Arial" w:cs="Arial"/>
          <w:sz w:val="20"/>
          <w:szCs w:val="20"/>
        </w:rPr>
      </w:pPr>
    </w:p>
    <w:p w14:paraId="7CF78E51" w14:textId="77777777" w:rsidR="00EE04A3" w:rsidRPr="00881A38" w:rsidRDefault="0045093D" w:rsidP="00FB3E30">
      <w:pPr>
        <w:spacing w:after="0" w:line="240" w:lineRule="auto"/>
        <w:rPr>
          <w:rFonts w:ascii="Arial" w:hAnsi="Arial" w:cs="Arial"/>
          <w:sz w:val="20"/>
          <w:szCs w:val="20"/>
        </w:rPr>
      </w:pPr>
      <w:r w:rsidRPr="00881A38">
        <w:rPr>
          <w:rFonts w:ascii="Arial" w:hAnsi="Arial" w:cs="Arial"/>
          <w:sz w:val="20"/>
          <w:szCs w:val="20"/>
        </w:rPr>
        <w:t>R</w:t>
      </w:r>
      <w:r w:rsidR="00EE04A3" w:rsidRPr="00881A38">
        <w:rPr>
          <w:rFonts w:ascii="Arial" w:hAnsi="Arial" w:cs="Arial"/>
          <w:sz w:val="20"/>
          <w:szCs w:val="20"/>
        </w:rPr>
        <w:t xml:space="preserve">ates and </w:t>
      </w:r>
      <w:r w:rsidRPr="00881A38">
        <w:rPr>
          <w:rFonts w:ascii="Arial" w:hAnsi="Arial" w:cs="Arial"/>
          <w:sz w:val="20"/>
          <w:szCs w:val="20"/>
        </w:rPr>
        <w:t>C</w:t>
      </w:r>
      <w:r w:rsidR="00EE04A3" w:rsidRPr="00881A38">
        <w:rPr>
          <w:rFonts w:ascii="Arial" w:hAnsi="Arial" w:cs="Arial"/>
          <w:sz w:val="20"/>
          <w:szCs w:val="20"/>
        </w:rPr>
        <w:t>harges collected for the 12 month period ended 30</w:t>
      </w:r>
      <w:r w:rsidR="002E2DE0" w:rsidRPr="00881A38">
        <w:rPr>
          <w:rFonts w:ascii="Arial" w:hAnsi="Arial" w:cs="Arial"/>
          <w:sz w:val="20"/>
          <w:szCs w:val="20"/>
        </w:rPr>
        <w:t> </w:t>
      </w:r>
      <w:r w:rsidR="00EE04A3" w:rsidRPr="00881A38">
        <w:rPr>
          <w:rFonts w:ascii="Arial" w:hAnsi="Arial" w:cs="Arial"/>
          <w:sz w:val="20"/>
          <w:szCs w:val="20"/>
        </w:rPr>
        <w:t xml:space="preserve">June, with the exception of the penalties (interest charged and collected - refer to </w:t>
      </w:r>
      <w:r w:rsidR="00EE04A3" w:rsidRPr="00881A38">
        <w:rPr>
          <w:rFonts w:ascii="Arial" w:hAnsi="Arial" w:cs="Arial"/>
          <w:i/>
          <w:sz w:val="20"/>
          <w:szCs w:val="20"/>
        </w:rPr>
        <w:t>section 172, Local Government Act 1989</w:t>
      </w:r>
      <w:r w:rsidR="00EE04A3" w:rsidRPr="00881A38">
        <w:rPr>
          <w:rFonts w:ascii="Arial" w:hAnsi="Arial" w:cs="Arial"/>
          <w:sz w:val="20"/>
          <w:szCs w:val="20"/>
        </w:rPr>
        <w:t xml:space="preserve">).  </w:t>
      </w:r>
    </w:p>
    <w:p w14:paraId="401BBE20" w14:textId="77777777" w:rsidR="00EE04A3" w:rsidRPr="00881A38" w:rsidRDefault="00EE04A3" w:rsidP="00FB3E30">
      <w:pPr>
        <w:spacing w:after="0" w:line="240" w:lineRule="auto"/>
        <w:rPr>
          <w:rFonts w:ascii="Arial" w:hAnsi="Arial" w:cs="Arial"/>
          <w:sz w:val="20"/>
          <w:szCs w:val="20"/>
        </w:rPr>
      </w:pPr>
    </w:p>
    <w:p w14:paraId="03599F7B" w14:textId="77777777" w:rsidR="00EE04A3" w:rsidRPr="00881A38" w:rsidRDefault="00EE04A3" w:rsidP="00FB3E30">
      <w:pPr>
        <w:spacing w:after="0" w:line="240" w:lineRule="auto"/>
        <w:rPr>
          <w:rFonts w:ascii="Arial" w:hAnsi="Arial" w:cs="Arial"/>
          <w:sz w:val="20"/>
          <w:szCs w:val="20"/>
        </w:rPr>
      </w:pPr>
      <w:r w:rsidRPr="00881A38">
        <w:rPr>
          <w:rFonts w:ascii="Arial" w:hAnsi="Arial" w:cs="Arial"/>
          <w:sz w:val="20"/>
          <w:szCs w:val="20"/>
        </w:rPr>
        <w:t>Th</w:t>
      </w:r>
      <w:r w:rsidR="0045093D" w:rsidRPr="00881A38">
        <w:rPr>
          <w:rFonts w:ascii="Arial" w:hAnsi="Arial" w:cs="Arial"/>
          <w:sz w:val="20"/>
          <w:szCs w:val="20"/>
        </w:rPr>
        <w:t>is</w:t>
      </w:r>
      <w:r w:rsidRPr="00881A38">
        <w:rPr>
          <w:rFonts w:ascii="Arial" w:hAnsi="Arial" w:cs="Arial"/>
          <w:sz w:val="20"/>
          <w:szCs w:val="20"/>
        </w:rPr>
        <w:t xml:space="preserve"> </w:t>
      </w:r>
      <w:r w:rsidR="0045093D" w:rsidRPr="00881A38">
        <w:rPr>
          <w:rFonts w:ascii="Arial" w:hAnsi="Arial" w:cs="Arial"/>
          <w:sz w:val="20"/>
          <w:szCs w:val="20"/>
        </w:rPr>
        <w:t>tab</w:t>
      </w:r>
      <w:r w:rsidRPr="00881A38">
        <w:rPr>
          <w:rFonts w:ascii="Arial" w:hAnsi="Arial" w:cs="Arial"/>
          <w:sz w:val="20"/>
          <w:szCs w:val="20"/>
        </w:rPr>
        <w:t xml:space="preserve"> </w:t>
      </w:r>
      <w:r w:rsidR="0045093D" w:rsidRPr="00881A38">
        <w:rPr>
          <w:rFonts w:ascii="Arial" w:hAnsi="Arial" w:cs="Arial"/>
          <w:sz w:val="20"/>
          <w:szCs w:val="20"/>
        </w:rPr>
        <w:t xml:space="preserve">should </w:t>
      </w:r>
      <w:r w:rsidRPr="00881A38">
        <w:rPr>
          <w:rFonts w:ascii="Arial" w:hAnsi="Arial" w:cs="Arial"/>
          <w:sz w:val="20"/>
          <w:szCs w:val="20"/>
        </w:rPr>
        <w:t>report the end of year status of rates and charges collected, by taking account of rates and charges assessed at the start of the 12 month period and any subsequent changes resulting from supplementary valuations and new assessments coming on stream during that 12</w:t>
      </w:r>
      <w:r w:rsidR="00C4217B">
        <w:rPr>
          <w:rFonts w:ascii="Arial" w:hAnsi="Arial" w:cs="Arial"/>
          <w:sz w:val="20"/>
          <w:szCs w:val="20"/>
        </w:rPr>
        <w:t> </w:t>
      </w:r>
      <w:r w:rsidRPr="00881A38">
        <w:rPr>
          <w:rFonts w:ascii="Arial" w:hAnsi="Arial" w:cs="Arial"/>
          <w:sz w:val="20"/>
          <w:szCs w:val="20"/>
        </w:rPr>
        <w:t xml:space="preserve">month period.  </w:t>
      </w:r>
    </w:p>
    <w:p w14:paraId="2047DA99" w14:textId="77777777" w:rsidR="00EE04A3" w:rsidRPr="00881A38" w:rsidRDefault="00EE04A3" w:rsidP="00FB3E30">
      <w:pPr>
        <w:spacing w:after="0" w:line="240" w:lineRule="auto"/>
        <w:rPr>
          <w:rFonts w:ascii="Arial" w:hAnsi="Arial" w:cs="Arial"/>
          <w:sz w:val="20"/>
          <w:szCs w:val="20"/>
        </w:rPr>
      </w:pPr>
    </w:p>
    <w:p w14:paraId="7F99D9CC" w14:textId="77777777" w:rsidR="00EE04A3" w:rsidRPr="00881A38" w:rsidRDefault="00EE04A3" w:rsidP="00FB3E30">
      <w:pPr>
        <w:spacing w:after="0" w:line="240" w:lineRule="auto"/>
        <w:rPr>
          <w:rFonts w:ascii="Arial" w:hAnsi="Arial" w:cs="Arial"/>
          <w:sz w:val="20"/>
          <w:szCs w:val="20"/>
        </w:rPr>
      </w:pPr>
      <w:r w:rsidRPr="00881A38">
        <w:rPr>
          <w:rFonts w:ascii="Arial" w:hAnsi="Arial" w:cs="Arial"/>
          <w:sz w:val="20"/>
          <w:szCs w:val="20"/>
        </w:rPr>
        <w:t xml:space="preserve">Please refer to the following legislation: </w:t>
      </w:r>
    </w:p>
    <w:p w14:paraId="4C456C7B" w14:textId="77777777" w:rsidR="002E2DE0" w:rsidRPr="00881A38" w:rsidRDefault="002E2DE0" w:rsidP="00FB3E30">
      <w:pPr>
        <w:spacing w:after="0" w:line="240" w:lineRule="auto"/>
        <w:rPr>
          <w:rFonts w:ascii="Arial" w:hAnsi="Arial" w:cs="Arial"/>
          <w:sz w:val="20"/>
          <w:szCs w:val="20"/>
        </w:rPr>
      </w:pPr>
    </w:p>
    <w:p w14:paraId="1E5F90D0" w14:textId="77777777" w:rsidR="00EE04A3" w:rsidRPr="00881A38" w:rsidRDefault="00EE04A3" w:rsidP="00FB3E30">
      <w:pPr>
        <w:numPr>
          <w:ilvl w:val="0"/>
          <w:numId w:val="1"/>
        </w:numPr>
        <w:spacing w:after="0" w:line="240" w:lineRule="auto"/>
        <w:ind w:left="568" w:hanging="284"/>
        <w:rPr>
          <w:rFonts w:ascii="Arial" w:hAnsi="Arial" w:cs="Arial"/>
          <w:i/>
          <w:sz w:val="20"/>
          <w:szCs w:val="20"/>
        </w:rPr>
      </w:pPr>
      <w:r w:rsidRPr="00881A38">
        <w:rPr>
          <w:rFonts w:ascii="Arial" w:hAnsi="Arial" w:cs="Arial"/>
          <w:i/>
          <w:sz w:val="20"/>
          <w:szCs w:val="20"/>
        </w:rPr>
        <w:t>Valuation of Land Act 1960</w:t>
      </w:r>
      <w:r w:rsidR="00C4217B">
        <w:rPr>
          <w:rFonts w:ascii="Arial" w:hAnsi="Arial" w:cs="Arial"/>
          <w:i/>
          <w:sz w:val="20"/>
          <w:szCs w:val="20"/>
        </w:rPr>
        <w:t xml:space="preserve"> </w:t>
      </w:r>
    </w:p>
    <w:p w14:paraId="53434524" w14:textId="77777777" w:rsidR="00EE04A3" w:rsidRPr="00881A38" w:rsidRDefault="00EE04A3" w:rsidP="00FB3E30">
      <w:pPr>
        <w:numPr>
          <w:ilvl w:val="0"/>
          <w:numId w:val="1"/>
        </w:numPr>
        <w:spacing w:after="0" w:line="240" w:lineRule="auto"/>
        <w:ind w:left="568" w:hanging="284"/>
        <w:rPr>
          <w:rFonts w:ascii="Arial" w:hAnsi="Arial" w:cs="Arial"/>
          <w:i/>
          <w:sz w:val="20"/>
          <w:szCs w:val="20"/>
        </w:rPr>
      </w:pPr>
      <w:r w:rsidRPr="00881A38">
        <w:rPr>
          <w:rFonts w:ascii="Arial" w:hAnsi="Arial" w:cs="Arial"/>
          <w:i/>
          <w:sz w:val="20"/>
          <w:szCs w:val="20"/>
        </w:rPr>
        <w:t>Local Government Act 1989</w:t>
      </w:r>
      <w:r w:rsidR="00C4217B">
        <w:rPr>
          <w:rFonts w:ascii="Arial" w:hAnsi="Arial" w:cs="Arial"/>
          <w:i/>
          <w:sz w:val="20"/>
          <w:szCs w:val="20"/>
        </w:rPr>
        <w:t xml:space="preserve"> </w:t>
      </w:r>
    </w:p>
    <w:p w14:paraId="56C05E27" w14:textId="77777777" w:rsidR="00EE04A3" w:rsidRPr="00881A38" w:rsidRDefault="00EE04A3" w:rsidP="00FB3E30">
      <w:pPr>
        <w:numPr>
          <w:ilvl w:val="0"/>
          <w:numId w:val="1"/>
        </w:numPr>
        <w:spacing w:after="0" w:line="240" w:lineRule="auto"/>
        <w:ind w:left="568" w:hanging="284"/>
        <w:rPr>
          <w:rFonts w:ascii="Arial" w:hAnsi="Arial" w:cs="Arial"/>
          <w:i/>
          <w:sz w:val="20"/>
          <w:szCs w:val="20"/>
        </w:rPr>
      </w:pPr>
      <w:r w:rsidRPr="00881A38">
        <w:rPr>
          <w:rFonts w:ascii="Arial" w:hAnsi="Arial" w:cs="Arial"/>
          <w:i/>
          <w:sz w:val="20"/>
          <w:szCs w:val="20"/>
        </w:rPr>
        <w:t>Cultur</w:t>
      </w:r>
      <w:r w:rsidR="002E2DE0" w:rsidRPr="00881A38">
        <w:rPr>
          <w:rFonts w:ascii="Arial" w:hAnsi="Arial" w:cs="Arial"/>
          <w:i/>
          <w:sz w:val="20"/>
          <w:szCs w:val="20"/>
        </w:rPr>
        <w:t>al and Recreation Land Act 1963</w:t>
      </w:r>
      <w:r w:rsidR="00C4217B">
        <w:rPr>
          <w:rFonts w:ascii="Arial" w:hAnsi="Arial" w:cs="Arial"/>
          <w:i/>
          <w:sz w:val="20"/>
          <w:szCs w:val="20"/>
        </w:rPr>
        <w:t xml:space="preserve"> </w:t>
      </w:r>
    </w:p>
    <w:p w14:paraId="2CE8E379" w14:textId="77777777" w:rsidR="0095712A" w:rsidRPr="00881A38" w:rsidRDefault="0095712A" w:rsidP="00FB3E30">
      <w:pPr>
        <w:spacing w:after="0" w:line="240" w:lineRule="auto"/>
        <w:rPr>
          <w:rFonts w:ascii="Arial" w:hAnsi="Arial" w:cs="Arial"/>
          <w:sz w:val="20"/>
          <w:szCs w:val="20"/>
        </w:rPr>
      </w:pPr>
    </w:p>
    <w:p w14:paraId="7D6B629C" w14:textId="77777777" w:rsidR="0095712A" w:rsidRPr="00881A38" w:rsidRDefault="0095712A" w:rsidP="00FB3E30">
      <w:pPr>
        <w:spacing w:after="0" w:line="240" w:lineRule="auto"/>
        <w:rPr>
          <w:rFonts w:ascii="Arial" w:hAnsi="Arial" w:cs="Arial"/>
          <w:sz w:val="20"/>
          <w:szCs w:val="20"/>
        </w:rPr>
      </w:pPr>
    </w:p>
    <w:p w14:paraId="1BB2E9B8" w14:textId="77777777" w:rsidR="0064466E" w:rsidRPr="00881A38" w:rsidRDefault="0064466E" w:rsidP="00FB3E30">
      <w:pPr>
        <w:spacing w:after="0" w:line="240" w:lineRule="auto"/>
        <w:rPr>
          <w:rFonts w:ascii="Arial" w:hAnsi="Arial" w:cs="Arial"/>
          <w:sz w:val="20"/>
          <w:szCs w:val="20"/>
        </w:rPr>
      </w:pPr>
    </w:p>
    <w:p w14:paraId="39BCF2D0" w14:textId="77777777" w:rsidR="0095712A" w:rsidRPr="00881A38" w:rsidRDefault="0095712A" w:rsidP="00FB3E30">
      <w:pPr>
        <w:spacing w:after="0" w:line="240" w:lineRule="auto"/>
        <w:rPr>
          <w:rFonts w:ascii="Arial" w:hAnsi="Arial" w:cs="Arial"/>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E04A3" w:rsidRPr="00881A38" w14:paraId="251B387B" w14:textId="77777777" w:rsidTr="002E2DE0">
        <w:tc>
          <w:tcPr>
            <w:tcW w:w="2268" w:type="dxa"/>
            <w:shd w:val="clear" w:color="auto" w:fill="B6DDE8" w:themeFill="accent5" w:themeFillTint="66"/>
          </w:tcPr>
          <w:p w14:paraId="20BBED88" w14:textId="77777777"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Residential</w:t>
            </w:r>
            <w:r w:rsidR="0064466E" w:rsidRPr="00881A38">
              <w:rPr>
                <w:rFonts w:ascii="Arial" w:hAnsi="Arial" w:cs="Arial"/>
                <w:b/>
                <w:sz w:val="20"/>
                <w:szCs w:val="20"/>
              </w:rPr>
              <w:br/>
            </w:r>
            <w:r w:rsidR="0064466E" w:rsidRPr="00881A38">
              <w:rPr>
                <w:rFonts w:ascii="Arial" w:hAnsi="Arial" w:cs="Arial"/>
                <w:sz w:val="16"/>
                <w:szCs w:val="16"/>
              </w:rPr>
              <w:t>(Column 1)</w:t>
            </w:r>
          </w:p>
        </w:tc>
        <w:tc>
          <w:tcPr>
            <w:tcW w:w="6521" w:type="dxa"/>
          </w:tcPr>
          <w:p w14:paraId="64943752"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Include all property assessments used for residential purposes</w:t>
            </w:r>
          </w:p>
        </w:tc>
      </w:tr>
      <w:tr w:rsidR="00EE04A3" w:rsidRPr="00881A38" w14:paraId="7C2DB2B2" w14:textId="77777777" w:rsidTr="002E2DE0">
        <w:tc>
          <w:tcPr>
            <w:tcW w:w="2268" w:type="dxa"/>
            <w:shd w:val="clear" w:color="auto" w:fill="B6DDE8" w:themeFill="accent5" w:themeFillTint="66"/>
          </w:tcPr>
          <w:p w14:paraId="20528B8C" w14:textId="77777777"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Commercial</w:t>
            </w:r>
            <w:r w:rsidR="0064466E" w:rsidRPr="00881A38">
              <w:rPr>
                <w:rFonts w:ascii="Arial" w:hAnsi="Arial" w:cs="Arial"/>
                <w:b/>
                <w:sz w:val="20"/>
                <w:szCs w:val="20"/>
              </w:rPr>
              <w:br/>
            </w:r>
            <w:r w:rsidR="0064466E" w:rsidRPr="00881A38">
              <w:rPr>
                <w:rFonts w:ascii="Arial" w:hAnsi="Arial" w:cs="Arial"/>
                <w:sz w:val="16"/>
                <w:szCs w:val="16"/>
              </w:rPr>
              <w:t>(Column 2)</w:t>
            </w:r>
          </w:p>
        </w:tc>
        <w:tc>
          <w:tcPr>
            <w:tcW w:w="6521" w:type="dxa"/>
          </w:tcPr>
          <w:p w14:paraId="19C02A91" w14:textId="77777777" w:rsidR="00EE04A3" w:rsidRPr="00881A38" w:rsidRDefault="00EE04A3" w:rsidP="0064466E">
            <w:pPr>
              <w:spacing w:before="120" w:after="120"/>
              <w:rPr>
                <w:rFonts w:ascii="Arial" w:hAnsi="Arial" w:cs="Arial"/>
                <w:sz w:val="20"/>
                <w:szCs w:val="20"/>
              </w:rPr>
            </w:pPr>
            <w:r w:rsidRPr="00881A38">
              <w:rPr>
                <w:rFonts w:ascii="Arial" w:hAnsi="Arial" w:cs="Arial"/>
                <w:sz w:val="20"/>
                <w:szCs w:val="20"/>
              </w:rPr>
              <w:t xml:space="preserve">Include all property assessments used for commercial but not industrial purposes, </w:t>
            </w:r>
            <w:r w:rsidR="0064466E" w:rsidRPr="00881A38">
              <w:rPr>
                <w:rFonts w:ascii="Arial" w:hAnsi="Arial" w:cs="Arial"/>
                <w:sz w:val="20"/>
                <w:szCs w:val="20"/>
              </w:rPr>
              <w:t>eg.</w:t>
            </w:r>
            <w:r w:rsidRPr="00881A38">
              <w:rPr>
                <w:rFonts w:ascii="Arial" w:hAnsi="Arial" w:cs="Arial"/>
                <w:sz w:val="20"/>
                <w:szCs w:val="20"/>
              </w:rPr>
              <w:t xml:space="preserve"> retail and wholesale shops and showrooms, motels/hotels, offices.</w:t>
            </w:r>
          </w:p>
        </w:tc>
      </w:tr>
      <w:tr w:rsidR="00EE04A3" w:rsidRPr="00881A38" w14:paraId="68F7CB41" w14:textId="77777777" w:rsidTr="002E2DE0">
        <w:tc>
          <w:tcPr>
            <w:tcW w:w="2268" w:type="dxa"/>
            <w:shd w:val="clear" w:color="auto" w:fill="B6DDE8" w:themeFill="accent5" w:themeFillTint="66"/>
          </w:tcPr>
          <w:p w14:paraId="002D5572" w14:textId="77777777"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Industrial</w:t>
            </w:r>
            <w:r w:rsidR="0064466E" w:rsidRPr="00881A38">
              <w:rPr>
                <w:rFonts w:ascii="Arial" w:hAnsi="Arial" w:cs="Arial"/>
                <w:b/>
                <w:sz w:val="20"/>
                <w:szCs w:val="20"/>
              </w:rPr>
              <w:br/>
            </w:r>
            <w:r w:rsidR="0064466E" w:rsidRPr="00881A38">
              <w:rPr>
                <w:rFonts w:ascii="Arial" w:hAnsi="Arial" w:cs="Arial"/>
                <w:sz w:val="16"/>
                <w:szCs w:val="16"/>
              </w:rPr>
              <w:t>(Column 3)</w:t>
            </w:r>
          </w:p>
        </w:tc>
        <w:tc>
          <w:tcPr>
            <w:tcW w:w="6521" w:type="dxa"/>
          </w:tcPr>
          <w:p w14:paraId="6633B6C7"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Include all property assessments used for industry, manufacturing etc.</w:t>
            </w:r>
          </w:p>
        </w:tc>
      </w:tr>
      <w:tr w:rsidR="00EE04A3" w:rsidRPr="00881A38" w14:paraId="3EEE80ED" w14:textId="77777777" w:rsidTr="002E2DE0">
        <w:tc>
          <w:tcPr>
            <w:tcW w:w="2268" w:type="dxa"/>
            <w:shd w:val="clear" w:color="auto" w:fill="B6DDE8" w:themeFill="accent5" w:themeFillTint="66"/>
          </w:tcPr>
          <w:p w14:paraId="053D7879" w14:textId="77777777"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Rural</w:t>
            </w:r>
            <w:r w:rsidR="0064466E" w:rsidRPr="00881A38">
              <w:rPr>
                <w:rFonts w:ascii="Arial" w:hAnsi="Arial" w:cs="Arial"/>
                <w:b/>
                <w:sz w:val="20"/>
                <w:szCs w:val="20"/>
              </w:rPr>
              <w:br/>
            </w:r>
            <w:r w:rsidR="0064466E" w:rsidRPr="00881A38">
              <w:rPr>
                <w:rFonts w:ascii="Arial" w:hAnsi="Arial" w:cs="Arial"/>
                <w:sz w:val="16"/>
                <w:szCs w:val="16"/>
              </w:rPr>
              <w:t>(Column 4)</w:t>
            </w:r>
          </w:p>
        </w:tc>
        <w:tc>
          <w:tcPr>
            <w:tcW w:w="6521" w:type="dxa"/>
          </w:tcPr>
          <w:p w14:paraId="2243771A" w14:textId="77777777" w:rsidR="002E2DE0" w:rsidRPr="00881A38" w:rsidRDefault="00EE04A3" w:rsidP="00EE04A3">
            <w:pPr>
              <w:spacing w:before="120" w:after="120"/>
              <w:rPr>
                <w:rFonts w:ascii="Arial" w:hAnsi="Arial" w:cs="Arial"/>
                <w:sz w:val="20"/>
                <w:szCs w:val="20"/>
              </w:rPr>
            </w:pPr>
            <w:r w:rsidRPr="00881A38">
              <w:rPr>
                <w:rFonts w:ascii="Arial" w:hAnsi="Arial" w:cs="Arial"/>
                <w:sz w:val="20"/>
                <w:szCs w:val="20"/>
              </w:rPr>
              <w:t>Include a</w:t>
            </w:r>
            <w:r w:rsidR="0064466E" w:rsidRPr="00881A38">
              <w:rPr>
                <w:rFonts w:ascii="Arial" w:hAnsi="Arial" w:cs="Arial"/>
                <w:sz w:val="20"/>
                <w:szCs w:val="20"/>
              </w:rPr>
              <w:t>ll rural property assessments.</w:t>
            </w:r>
          </w:p>
          <w:p w14:paraId="113CDC51" w14:textId="77777777" w:rsidR="002E2DE0" w:rsidRPr="00881A38" w:rsidRDefault="00EE04A3" w:rsidP="00EE04A3">
            <w:pPr>
              <w:spacing w:before="120" w:after="120"/>
              <w:rPr>
                <w:rFonts w:ascii="Arial" w:hAnsi="Arial" w:cs="Arial"/>
                <w:sz w:val="20"/>
                <w:szCs w:val="20"/>
              </w:rPr>
            </w:pPr>
            <w:r w:rsidRPr="00881A38">
              <w:rPr>
                <w:rFonts w:ascii="Arial" w:hAnsi="Arial" w:cs="Arial"/>
                <w:sz w:val="20"/>
                <w:szCs w:val="20"/>
              </w:rPr>
              <w:t>Include farms and urban far</w:t>
            </w:r>
            <w:r w:rsidR="0064466E" w:rsidRPr="00881A38">
              <w:rPr>
                <w:rFonts w:ascii="Arial" w:hAnsi="Arial" w:cs="Arial"/>
                <w:sz w:val="20"/>
                <w:szCs w:val="20"/>
              </w:rPr>
              <w:t xml:space="preserve">ms. </w:t>
            </w:r>
          </w:p>
          <w:p w14:paraId="66DCC7EB"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 xml:space="preserve">Refer to the </w:t>
            </w:r>
            <w:r w:rsidRPr="00881A38">
              <w:rPr>
                <w:rFonts w:ascii="Arial" w:hAnsi="Arial" w:cs="Arial"/>
                <w:i/>
                <w:sz w:val="20"/>
                <w:szCs w:val="20"/>
              </w:rPr>
              <w:t>Valuation of Land Act 1960</w:t>
            </w:r>
            <w:r w:rsidRPr="00881A38">
              <w:rPr>
                <w:rFonts w:ascii="Arial" w:hAnsi="Arial" w:cs="Arial"/>
                <w:sz w:val="20"/>
                <w:szCs w:val="20"/>
              </w:rPr>
              <w:t>.</w:t>
            </w:r>
          </w:p>
        </w:tc>
      </w:tr>
      <w:tr w:rsidR="00EE04A3" w:rsidRPr="00881A38" w14:paraId="2172BC03" w14:textId="77777777" w:rsidTr="002E2DE0">
        <w:tc>
          <w:tcPr>
            <w:tcW w:w="2268" w:type="dxa"/>
            <w:shd w:val="clear" w:color="auto" w:fill="B6DDE8" w:themeFill="accent5" w:themeFillTint="66"/>
          </w:tcPr>
          <w:p w14:paraId="5ED4D5EB" w14:textId="77777777"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 xml:space="preserve">Other </w:t>
            </w:r>
            <w:r w:rsidR="0064466E" w:rsidRPr="00881A38">
              <w:rPr>
                <w:rFonts w:ascii="Arial" w:hAnsi="Arial" w:cs="Arial"/>
                <w:b/>
                <w:sz w:val="20"/>
                <w:szCs w:val="20"/>
              </w:rPr>
              <w:br/>
            </w:r>
            <w:r w:rsidR="0064466E" w:rsidRPr="00881A38">
              <w:rPr>
                <w:rFonts w:ascii="Arial" w:hAnsi="Arial" w:cs="Arial"/>
                <w:sz w:val="16"/>
                <w:szCs w:val="16"/>
              </w:rPr>
              <w:t>(Column 5)</w:t>
            </w:r>
          </w:p>
        </w:tc>
        <w:tc>
          <w:tcPr>
            <w:tcW w:w="6521" w:type="dxa"/>
          </w:tcPr>
          <w:p w14:paraId="261F7FB3"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 xml:space="preserve">Include all other property assessments: </w:t>
            </w:r>
            <w:r w:rsidRPr="00881A38">
              <w:rPr>
                <w:rFonts w:ascii="Arial" w:hAnsi="Arial" w:cs="Arial"/>
                <w:sz w:val="20"/>
                <w:szCs w:val="20"/>
              </w:rPr>
              <w:br/>
              <w:t>eg. cultural and recreation land</w:t>
            </w:r>
            <w:r w:rsidR="007D5653">
              <w:rPr>
                <w:rFonts w:ascii="Arial" w:hAnsi="Arial" w:cs="Arial"/>
                <w:sz w:val="20"/>
                <w:szCs w:val="20"/>
              </w:rPr>
              <w:t>, i</w:t>
            </w:r>
            <w:r w:rsidR="007D5653" w:rsidRPr="00881A38">
              <w:rPr>
                <w:rFonts w:ascii="Arial" w:hAnsi="Arial" w:cs="Arial"/>
                <w:sz w:val="20"/>
                <w:szCs w:val="20"/>
              </w:rPr>
              <w:t>nappropriate sub-divisions,</w:t>
            </w:r>
            <w:r w:rsidR="007D5653">
              <w:rPr>
                <w:rFonts w:ascii="Arial" w:hAnsi="Arial" w:cs="Arial"/>
                <w:sz w:val="20"/>
                <w:szCs w:val="20"/>
              </w:rPr>
              <w:t xml:space="preserve"> etc</w:t>
            </w:r>
          </w:p>
        </w:tc>
      </w:tr>
    </w:tbl>
    <w:p w14:paraId="49A38B97" w14:textId="77777777" w:rsidR="0095712A" w:rsidRPr="00881A38" w:rsidRDefault="0095712A" w:rsidP="009924E2">
      <w:pPr>
        <w:spacing w:after="0" w:line="240" w:lineRule="auto"/>
        <w:rPr>
          <w:rFonts w:ascii="Arial" w:hAnsi="Arial" w:cs="Arial"/>
          <w:sz w:val="20"/>
          <w:szCs w:val="20"/>
        </w:rPr>
      </w:pPr>
    </w:p>
    <w:p w14:paraId="222F0B28" w14:textId="77777777" w:rsidR="0095712A" w:rsidRPr="00881A38" w:rsidRDefault="0095712A" w:rsidP="009924E2">
      <w:pPr>
        <w:spacing w:after="0" w:line="240" w:lineRule="auto"/>
        <w:rPr>
          <w:rFonts w:ascii="Arial" w:hAnsi="Arial" w:cs="Arial"/>
          <w:sz w:val="20"/>
          <w:szCs w:val="20"/>
        </w:rPr>
      </w:pPr>
    </w:p>
    <w:p w14:paraId="01CBB535" w14:textId="77777777" w:rsidR="00EE04A3" w:rsidRPr="00881A38" w:rsidRDefault="00EE04A3" w:rsidP="009924E2">
      <w:pPr>
        <w:spacing w:after="0" w:line="240" w:lineRule="auto"/>
        <w:rPr>
          <w:rFonts w:ascii="Arial" w:hAnsi="Arial" w:cs="Arial"/>
          <w:sz w:val="20"/>
          <w:szCs w:val="20"/>
        </w:rPr>
      </w:pPr>
    </w:p>
    <w:p w14:paraId="7EF36427" w14:textId="77777777" w:rsidR="00EE04A3" w:rsidRPr="00881A38" w:rsidRDefault="00EE04A3" w:rsidP="009924E2">
      <w:pPr>
        <w:spacing w:after="0" w:line="240" w:lineRule="auto"/>
        <w:rPr>
          <w:rFonts w:ascii="Arial" w:hAnsi="Arial" w:cs="Arial"/>
          <w:sz w:val="20"/>
          <w:szCs w:val="20"/>
        </w:rPr>
      </w:pPr>
    </w:p>
    <w:p w14:paraId="5A562B53" w14:textId="77777777" w:rsidR="0064466E" w:rsidRPr="00881A38" w:rsidRDefault="0064466E">
      <w:pPr>
        <w:rPr>
          <w:rFonts w:ascii="Arial" w:hAnsi="Arial" w:cs="Arial"/>
          <w:sz w:val="20"/>
          <w:szCs w:val="20"/>
        </w:rPr>
      </w:pPr>
      <w:r w:rsidRPr="00881A38">
        <w:rPr>
          <w:rFonts w:ascii="Arial" w:hAnsi="Arial" w:cs="Arial"/>
          <w:sz w:val="20"/>
          <w:szCs w:val="20"/>
        </w:rPr>
        <w:br w:type="page"/>
      </w:r>
    </w:p>
    <w:p w14:paraId="36C8E2FF" w14:textId="77777777" w:rsidR="00EE04A3" w:rsidRPr="00881A38" w:rsidRDefault="00EE04A3" w:rsidP="009924E2">
      <w:pPr>
        <w:spacing w:after="0" w:line="240" w:lineRule="auto"/>
        <w:rPr>
          <w:rFonts w:ascii="Arial" w:hAnsi="Arial" w:cs="Arial"/>
          <w:sz w:val="20"/>
          <w:szCs w:val="20"/>
        </w:rPr>
      </w:pPr>
    </w:p>
    <w:p w14:paraId="53B9344A" w14:textId="41400294" w:rsidR="0095712A" w:rsidRPr="00881A38" w:rsidRDefault="0095712A"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Rateable Assessments</w:t>
      </w:r>
      <w:r w:rsidR="00624ACE" w:rsidRPr="00881A38">
        <w:rPr>
          <w:rFonts w:ascii="Arial" w:hAnsi="Arial" w:cs="Arial"/>
          <w:color w:val="FFFFFF" w:themeColor="background1"/>
          <w:sz w:val="44"/>
          <w:szCs w:val="44"/>
        </w:rPr>
        <w:t xml:space="preserve"> &amp; Valuations</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p>
    <w:p w14:paraId="0317EB0E" w14:textId="77777777" w:rsidR="0095712A" w:rsidRPr="00881A38" w:rsidRDefault="0095712A" w:rsidP="00FB3E30">
      <w:pPr>
        <w:spacing w:after="0" w:line="240" w:lineRule="auto"/>
        <w:rPr>
          <w:rFonts w:ascii="Arial" w:hAnsi="Arial" w:cs="Arial"/>
          <w:sz w:val="20"/>
          <w:szCs w:val="20"/>
        </w:rPr>
      </w:pPr>
    </w:p>
    <w:p w14:paraId="47A12857" w14:textId="77777777" w:rsidR="0095712A" w:rsidRPr="00881A38" w:rsidRDefault="0095712A" w:rsidP="00FB3E30">
      <w:pPr>
        <w:spacing w:after="0" w:line="240" w:lineRule="auto"/>
        <w:rPr>
          <w:rFonts w:ascii="Arial" w:hAnsi="Arial" w:cs="Arial"/>
          <w:sz w:val="20"/>
          <w:szCs w:val="20"/>
        </w:rPr>
      </w:pPr>
    </w:p>
    <w:p w14:paraId="0C956A8D" w14:textId="77777777" w:rsidR="0095712A" w:rsidRPr="00881A38" w:rsidRDefault="0095712A" w:rsidP="00FB3E30">
      <w:pPr>
        <w:spacing w:after="0" w:line="240" w:lineRule="auto"/>
        <w:rPr>
          <w:rFonts w:ascii="Arial" w:hAnsi="Arial" w:cs="Arial"/>
          <w:sz w:val="20"/>
          <w:szCs w:val="20"/>
        </w:rPr>
      </w:pPr>
    </w:p>
    <w:p w14:paraId="5B255EA4" w14:textId="77777777" w:rsidR="0095712A" w:rsidRPr="00881A38" w:rsidRDefault="0095712A" w:rsidP="00FB3E30">
      <w:pPr>
        <w:spacing w:after="0" w:line="240" w:lineRule="auto"/>
        <w:rPr>
          <w:rFonts w:ascii="Arial" w:hAnsi="Arial" w:cs="Arial"/>
          <w:sz w:val="20"/>
          <w:szCs w:val="20"/>
        </w:rPr>
      </w:pPr>
    </w:p>
    <w:p w14:paraId="43AC94FE" w14:textId="77777777" w:rsidR="00624ACE" w:rsidRPr="00881A38" w:rsidRDefault="0045093D" w:rsidP="00FB3E30">
      <w:pPr>
        <w:spacing w:after="0" w:line="240" w:lineRule="auto"/>
        <w:rPr>
          <w:rFonts w:ascii="Arial" w:hAnsi="Arial" w:cs="Arial"/>
          <w:sz w:val="20"/>
          <w:szCs w:val="20"/>
        </w:rPr>
      </w:pPr>
      <w:r w:rsidRPr="00881A38">
        <w:rPr>
          <w:rFonts w:ascii="Arial" w:hAnsi="Arial" w:cs="Arial"/>
          <w:sz w:val="20"/>
          <w:szCs w:val="20"/>
        </w:rPr>
        <w:t>The</w:t>
      </w:r>
      <w:r w:rsidR="00EE04A3" w:rsidRPr="00881A38">
        <w:rPr>
          <w:rFonts w:ascii="Arial" w:hAnsi="Arial" w:cs="Arial"/>
          <w:sz w:val="20"/>
          <w:szCs w:val="20"/>
        </w:rPr>
        <w:t xml:space="preserve"> Valuations and Rateable Assessments as used to collect the rates for the 12 month period ending on 30 June.  </w:t>
      </w:r>
    </w:p>
    <w:p w14:paraId="4EDC9ED4" w14:textId="77777777" w:rsidR="00624ACE" w:rsidRPr="00881A38" w:rsidRDefault="00624ACE" w:rsidP="00FB3E30">
      <w:pPr>
        <w:spacing w:after="0" w:line="240" w:lineRule="auto"/>
        <w:rPr>
          <w:rFonts w:ascii="Arial" w:hAnsi="Arial" w:cs="Arial"/>
          <w:sz w:val="20"/>
          <w:szCs w:val="20"/>
        </w:rPr>
      </w:pPr>
    </w:p>
    <w:p w14:paraId="00C5FA98" w14:textId="09D856C0" w:rsidR="00EE04A3" w:rsidRPr="00881A38" w:rsidRDefault="0084319C" w:rsidP="00FB3E30">
      <w:pPr>
        <w:spacing w:after="0" w:line="240" w:lineRule="auto"/>
        <w:rPr>
          <w:rFonts w:ascii="Arial" w:hAnsi="Arial" w:cs="Arial"/>
          <w:sz w:val="20"/>
          <w:szCs w:val="20"/>
        </w:rPr>
      </w:pPr>
      <w:r w:rsidRPr="00881A38">
        <w:rPr>
          <w:rFonts w:ascii="Arial" w:hAnsi="Arial" w:cs="Arial"/>
          <w:sz w:val="20"/>
          <w:szCs w:val="20"/>
        </w:rPr>
        <w:t xml:space="preserve">Valuer-General Victoria has the statutory responsibility for overseeing the making and return of </w:t>
      </w:r>
      <w:r w:rsidR="00E86CF3" w:rsidRPr="00881A38">
        <w:rPr>
          <w:rFonts w:ascii="Arial" w:hAnsi="Arial" w:cs="Arial"/>
          <w:sz w:val="20"/>
          <w:szCs w:val="20"/>
        </w:rPr>
        <w:t xml:space="preserve">council </w:t>
      </w:r>
      <w:r w:rsidRPr="00881A38">
        <w:rPr>
          <w:rFonts w:ascii="Arial" w:hAnsi="Arial" w:cs="Arial"/>
          <w:sz w:val="20"/>
          <w:szCs w:val="20"/>
        </w:rPr>
        <w:t xml:space="preserve">rating valuations.  </w:t>
      </w:r>
      <w:r w:rsidR="00EE04A3" w:rsidRPr="00881A38">
        <w:rPr>
          <w:rFonts w:ascii="Arial" w:hAnsi="Arial" w:cs="Arial"/>
          <w:sz w:val="20"/>
          <w:szCs w:val="20"/>
        </w:rPr>
        <w:t xml:space="preserve">This </w:t>
      </w:r>
      <w:r w:rsidR="0045093D" w:rsidRPr="00881A38">
        <w:rPr>
          <w:rFonts w:ascii="Arial" w:hAnsi="Arial" w:cs="Arial"/>
          <w:sz w:val="20"/>
          <w:szCs w:val="20"/>
        </w:rPr>
        <w:t xml:space="preserve">data </w:t>
      </w:r>
      <w:r w:rsidR="009433D2" w:rsidRPr="00881A38">
        <w:rPr>
          <w:rFonts w:ascii="Arial" w:hAnsi="Arial" w:cs="Arial"/>
          <w:sz w:val="20"/>
          <w:szCs w:val="20"/>
        </w:rPr>
        <w:t xml:space="preserve">relates to </w:t>
      </w:r>
      <w:r w:rsidR="00EE04A3" w:rsidRPr="00881A38">
        <w:rPr>
          <w:rFonts w:ascii="Arial" w:hAnsi="Arial" w:cs="Arial"/>
          <w:sz w:val="20"/>
          <w:szCs w:val="20"/>
        </w:rPr>
        <w:t>the Valuer-General</w:t>
      </w:r>
      <w:r w:rsidR="005360FD" w:rsidRPr="00881A38">
        <w:rPr>
          <w:rFonts w:ascii="Arial" w:hAnsi="Arial" w:cs="Arial"/>
          <w:sz w:val="20"/>
          <w:szCs w:val="20"/>
        </w:rPr>
        <w:t xml:space="preserve"> Victoria</w:t>
      </w:r>
      <w:r w:rsidR="00EE04A3" w:rsidRPr="00881A38">
        <w:rPr>
          <w:rFonts w:ascii="Arial" w:hAnsi="Arial" w:cs="Arial"/>
          <w:sz w:val="20"/>
          <w:szCs w:val="20"/>
        </w:rPr>
        <w:t>’s</w:t>
      </w:r>
      <w:r w:rsidR="00862B41" w:rsidRPr="00881A38">
        <w:rPr>
          <w:rFonts w:ascii="Arial" w:hAnsi="Arial" w:cs="Arial"/>
          <w:sz w:val="20"/>
          <w:szCs w:val="20"/>
        </w:rPr>
        <w:t xml:space="preserve"> </w:t>
      </w:r>
      <w:r w:rsidR="009433D2" w:rsidRPr="00881A38">
        <w:rPr>
          <w:rFonts w:ascii="Arial" w:hAnsi="Arial" w:cs="Arial"/>
          <w:sz w:val="20"/>
          <w:szCs w:val="20"/>
        </w:rPr>
        <w:t>information</w:t>
      </w:r>
      <w:r w:rsidR="00EE04A3" w:rsidRPr="00881A38">
        <w:rPr>
          <w:rFonts w:ascii="Arial" w:hAnsi="Arial" w:cs="Arial"/>
          <w:sz w:val="20"/>
          <w:szCs w:val="20"/>
        </w:rPr>
        <w:t xml:space="preserve"> for </w:t>
      </w:r>
      <w:r w:rsidR="009433D2" w:rsidRPr="00881A38">
        <w:rPr>
          <w:rFonts w:ascii="Arial" w:hAnsi="Arial" w:cs="Arial"/>
          <w:sz w:val="20"/>
          <w:szCs w:val="20"/>
        </w:rPr>
        <w:t xml:space="preserve">valuation base as at </w:t>
      </w:r>
      <w:r w:rsidR="00EE04A3" w:rsidRPr="00881A38">
        <w:rPr>
          <w:rFonts w:ascii="Arial" w:hAnsi="Arial" w:cs="Arial"/>
          <w:b/>
          <w:color w:val="FF0000"/>
          <w:sz w:val="20"/>
          <w:szCs w:val="20"/>
        </w:rPr>
        <w:t xml:space="preserve">January </w:t>
      </w:r>
      <w:r w:rsidR="00E86EB6" w:rsidRPr="00881A38">
        <w:rPr>
          <w:rFonts w:ascii="Arial" w:hAnsi="Arial" w:cs="Arial"/>
          <w:b/>
          <w:color w:val="FF0000"/>
          <w:sz w:val="20"/>
          <w:szCs w:val="20"/>
        </w:rPr>
        <w:t>20</w:t>
      </w:r>
      <w:r w:rsidR="00606A57">
        <w:rPr>
          <w:rFonts w:ascii="Arial" w:hAnsi="Arial" w:cs="Arial"/>
          <w:b/>
          <w:color w:val="FF0000"/>
          <w:sz w:val="20"/>
          <w:szCs w:val="20"/>
        </w:rPr>
        <w:t>2</w:t>
      </w:r>
      <w:r w:rsidR="009A2668">
        <w:rPr>
          <w:rFonts w:ascii="Arial" w:hAnsi="Arial" w:cs="Arial"/>
          <w:b/>
          <w:color w:val="FF0000"/>
          <w:sz w:val="20"/>
          <w:szCs w:val="20"/>
        </w:rPr>
        <w:t>1</w:t>
      </w:r>
      <w:r w:rsidR="00EE04A3" w:rsidRPr="00881A38">
        <w:rPr>
          <w:rFonts w:ascii="Arial" w:hAnsi="Arial" w:cs="Arial"/>
          <w:sz w:val="20"/>
          <w:szCs w:val="20"/>
        </w:rPr>
        <w:t xml:space="preserve"> plus any supplementary valuations.  </w:t>
      </w:r>
    </w:p>
    <w:p w14:paraId="462B48F3" w14:textId="77777777" w:rsidR="00EE04A3" w:rsidRPr="00881A38" w:rsidRDefault="00EE04A3" w:rsidP="00FB3E30">
      <w:pPr>
        <w:spacing w:after="0" w:line="240" w:lineRule="auto"/>
        <w:rPr>
          <w:rFonts w:ascii="Arial" w:hAnsi="Arial" w:cs="Arial"/>
          <w:sz w:val="20"/>
          <w:szCs w:val="20"/>
        </w:rPr>
      </w:pPr>
    </w:p>
    <w:p w14:paraId="059A60CF" w14:textId="77777777" w:rsidR="000F4D64" w:rsidRPr="00881A38" w:rsidRDefault="00EE04A3" w:rsidP="00FB3E30">
      <w:pPr>
        <w:spacing w:after="0" w:line="240" w:lineRule="auto"/>
        <w:rPr>
          <w:rFonts w:ascii="Arial" w:hAnsi="Arial" w:cs="Arial"/>
          <w:sz w:val="20"/>
          <w:szCs w:val="20"/>
        </w:rPr>
      </w:pPr>
      <w:r w:rsidRPr="00881A38">
        <w:rPr>
          <w:rFonts w:ascii="Arial" w:hAnsi="Arial" w:cs="Arial"/>
          <w:sz w:val="20"/>
          <w:szCs w:val="20"/>
        </w:rPr>
        <w:t xml:space="preserve">Valuations relating to non-rateable properties and properties where </w:t>
      </w:r>
      <w:r w:rsidR="000F4D64" w:rsidRPr="00881A38">
        <w:rPr>
          <w:rFonts w:ascii="Arial" w:hAnsi="Arial" w:cs="Arial"/>
          <w:sz w:val="20"/>
          <w:szCs w:val="20"/>
        </w:rPr>
        <w:t>revenue</w:t>
      </w:r>
      <w:r w:rsidRPr="00881A38">
        <w:rPr>
          <w:rFonts w:ascii="Arial" w:hAnsi="Arial" w:cs="Arial"/>
          <w:sz w:val="20"/>
          <w:szCs w:val="20"/>
        </w:rPr>
        <w:t xml:space="preserve"> in lieu of rates are received </w:t>
      </w:r>
      <w:r w:rsidR="000F4D64" w:rsidRPr="00881A38">
        <w:rPr>
          <w:rFonts w:ascii="Arial" w:hAnsi="Arial" w:cs="Arial"/>
          <w:sz w:val="20"/>
          <w:szCs w:val="20"/>
        </w:rPr>
        <w:t>should not to be included, t</w:t>
      </w:r>
      <w:r w:rsidR="00624ACE" w:rsidRPr="00881A38">
        <w:rPr>
          <w:rFonts w:ascii="Arial" w:hAnsi="Arial" w:cs="Arial"/>
          <w:sz w:val="20"/>
          <w:szCs w:val="20"/>
        </w:rPr>
        <w:t xml:space="preserve">hese should be included in the </w:t>
      </w:r>
      <w:r w:rsidR="0064466E" w:rsidRPr="00881A38">
        <w:rPr>
          <w:rFonts w:ascii="Arial" w:hAnsi="Arial" w:cs="Arial"/>
          <w:sz w:val="20"/>
          <w:szCs w:val="20"/>
        </w:rPr>
        <w:t>Revenue in Lieu section</w:t>
      </w:r>
      <w:r w:rsidR="000F4D64" w:rsidRPr="00881A38">
        <w:rPr>
          <w:rFonts w:ascii="Arial" w:hAnsi="Arial" w:cs="Arial"/>
          <w:sz w:val="20"/>
          <w:szCs w:val="20"/>
        </w:rPr>
        <w:t>.</w:t>
      </w:r>
    </w:p>
    <w:p w14:paraId="0E808B91" w14:textId="77777777" w:rsidR="00624ACE" w:rsidRPr="00881A38" w:rsidRDefault="00624ACE" w:rsidP="00FB3E30">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844C9" w:rsidRPr="00881A38" w14:paraId="02A48FCC" w14:textId="77777777" w:rsidTr="00C4217B">
        <w:trPr>
          <w:cantSplit/>
        </w:trPr>
        <w:tc>
          <w:tcPr>
            <w:tcW w:w="2268" w:type="dxa"/>
            <w:tcBorders>
              <w:bottom w:val="single" w:sz="4" w:space="0" w:color="auto"/>
            </w:tcBorders>
            <w:shd w:val="clear" w:color="auto" w:fill="EEECE1" w:themeFill="background2"/>
          </w:tcPr>
          <w:p w14:paraId="7476ED26" w14:textId="77777777" w:rsidR="00E844C9" w:rsidRPr="00881A38" w:rsidRDefault="00624ACE" w:rsidP="00E844C9">
            <w:pPr>
              <w:spacing w:before="120" w:after="120"/>
              <w:rPr>
                <w:rFonts w:ascii="Arial" w:hAnsi="Arial" w:cs="Arial"/>
                <w:b/>
                <w:sz w:val="20"/>
                <w:szCs w:val="20"/>
              </w:rPr>
            </w:pPr>
            <w:r w:rsidRPr="00881A38">
              <w:rPr>
                <w:rFonts w:ascii="Arial" w:hAnsi="Arial" w:cs="Arial"/>
                <w:b/>
                <w:sz w:val="20"/>
                <w:szCs w:val="20"/>
              </w:rPr>
              <w:t>Rateable  Assessments</w:t>
            </w:r>
          </w:p>
        </w:tc>
        <w:tc>
          <w:tcPr>
            <w:tcW w:w="6521" w:type="dxa"/>
            <w:tcBorders>
              <w:bottom w:val="single" w:sz="4" w:space="0" w:color="auto"/>
            </w:tcBorders>
            <w:shd w:val="clear" w:color="auto" w:fill="auto"/>
          </w:tcPr>
          <w:p w14:paraId="1174C2D8" w14:textId="75747878" w:rsidR="00E844C9" w:rsidRPr="00881A38" w:rsidRDefault="00E844C9"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Number of Rateable Assessments </w:t>
            </w:r>
            <w:r w:rsidR="00CB6927" w:rsidRPr="00881A38">
              <w:rPr>
                <w:rFonts w:ascii="Arial" w:hAnsi="Arial" w:cs="Arial"/>
                <w:b/>
                <w:sz w:val="20"/>
                <w:szCs w:val="20"/>
              </w:rPr>
              <w:br/>
            </w:r>
            <w:r w:rsidRPr="00881A38">
              <w:rPr>
                <w:rFonts w:ascii="Arial" w:hAnsi="Arial" w:cs="Arial"/>
                <w:b/>
                <w:sz w:val="20"/>
                <w:szCs w:val="20"/>
              </w:rPr>
              <w:t xml:space="preserve">- as at </w:t>
            </w:r>
            <w:r w:rsidR="003972E5">
              <w:rPr>
                <w:rFonts w:ascii="Arial" w:hAnsi="Arial" w:cs="Arial"/>
                <w:b/>
                <w:color w:val="FF0000"/>
                <w:sz w:val="20"/>
                <w:szCs w:val="20"/>
              </w:rPr>
              <w:t>1</w:t>
            </w:r>
            <w:r w:rsidRPr="00881A38">
              <w:rPr>
                <w:rFonts w:ascii="Arial" w:hAnsi="Arial" w:cs="Arial"/>
                <w:b/>
                <w:color w:val="FF0000"/>
                <w:sz w:val="20"/>
                <w:szCs w:val="20"/>
              </w:rPr>
              <w:t xml:space="preserve"> </w:t>
            </w:r>
            <w:r w:rsidR="007F1472">
              <w:rPr>
                <w:rFonts w:ascii="Arial" w:hAnsi="Arial" w:cs="Arial"/>
                <w:b/>
                <w:color w:val="FF0000"/>
                <w:sz w:val="20"/>
                <w:szCs w:val="20"/>
              </w:rPr>
              <w:t>July 20</w:t>
            </w:r>
            <w:r w:rsidR="00606A57">
              <w:rPr>
                <w:rFonts w:ascii="Arial" w:hAnsi="Arial" w:cs="Arial"/>
                <w:b/>
                <w:color w:val="FF0000"/>
                <w:sz w:val="20"/>
                <w:szCs w:val="20"/>
              </w:rPr>
              <w:t>2</w:t>
            </w:r>
            <w:r w:rsidR="00490EE8">
              <w:rPr>
                <w:rFonts w:ascii="Arial" w:hAnsi="Arial" w:cs="Arial"/>
                <w:b/>
                <w:color w:val="FF0000"/>
                <w:sz w:val="20"/>
                <w:szCs w:val="20"/>
              </w:rPr>
              <w:t>2</w:t>
            </w:r>
            <w:r w:rsidR="001A0AB9" w:rsidRPr="00881A38">
              <w:rPr>
                <w:rFonts w:ascii="Arial" w:hAnsi="Arial" w:cs="Arial"/>
                <w:b/>
                <w:sz w:val="20"/>
                <w:szCs w:val="20"/>
              </w:rPr>
              <w:tab/>
              <w:t>(</w:t>
            </w:r>
            <w:r w:rsidR="00691DFA" w:rsidRPr="00881A38">
              <w:rPr>
                <w:rFonts w:ascii="Arial" w:hAnsi="Arial" w:cs="Arial"/>
                <w:b/>
                <w:sz w:val="20"/>
                <w:szCs w:val="20"/>
              </w:rPr>
              <w:t>060</w:t>
            </w:r>
            <w:r w:rsidR="003972E5">
              <w:rPr>
                <w:rFonts w:ascii="Arial" w:hAnsi="Arial" w:cs="Arial"/>
                <w:b/>
                <w:sz w:val="20"/>
                <w:szCs w:val="20"/>
              </w:rPr>
              <w:t>4</w:t>
            </w:r>
            <w:r w:rsidR="00691DFA" w:rsidRPr="00881A38">
              <w:rPr>
                <w:rFonts w:ascii="Arial" w:hAnsi="Arial" w:cs="Arial"/>
                <w:b/>
                <w:sz w:val="20"/>
                <w:szCs w:val="20"/>
              </w:rPr>
              <w:t>0</w:t>
            </w:r>
            <w:r w:rsidRPr="00881A38">
              <w:rPr>
                <w:rFonts w:ascii="Arial" w:hAnsi="Arial" w:cs="Arial"/>
                <w:b/>
                <w:sz w:val="20"/>
                <w:szCs w:val="20"/>
              </w:rPr>
              <w:t>)</w:t>
            </w:r>
          </w:p>
          <w:p w14:paraId="47638BA5" w14:textId="77777777" w:rsidR="00E844C9" w:rsidRPr="00881A38" w:rsidRDefault="009433D2" w:rsidP="00E844C9">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Rates assess</w:t>
            </w:r>
            <w:r w:rsidR="00457B1E" w:rsidRPr="00881A38">
              <w:rPr>
                <w:rFonts w:ascii="Arial" w:hAnsi="Arial" w:cs="Arial"/>
                <w:sz w:val="20"/>
                <w:szCs w:val="20"/>
              </w:rPr>
              <w:t>ed</w:t>
            </w:r>
            <w:r w:rsidRPr="00881A38">
              <w:rPr>
                <w:rFonts w:ascii="Arial" w:hAnsi="Arial" w:cs="Arial"/>
                <w:sz w:val="20"/>
                <w:szCs w:val="20"/>
              </w:rPr>
              <w:t xml:space="preserve"> </w:t>
            </w:r>
            <w:r w:rsidR="00226C13">
              <w:rPr>
                <w:rFonts w:ascii="Arial" w:hAnsi="Arial" w:cs="Arial"/>
                <w:sz w:val="20"/>
                <w:szCs w:val="20"/>
              </w:rPr>
              <w:t xml:space="preserve">as at 1 </w:t>
            </w:r>
            <w:r w:rsidR="007F1472">
              <w:rPr>
                <w:rFonts w:ascii="Arial" w:hAnsi="Arial" w:cs="Arial"/>
                <w:sz w:val="20"/>
                <w:szCs w:val="20"/>
              </w:rPr>
              <w:t xml:space="preserve">July </w:t>
            </w:r>
            <w:r w:rsidR="00226C13">
              <w:rPr>
                <w:rFonts w:ascii="Arial" w:hAnsi="Arial" w:cs="Arial"/>
                <w:sz w:val="20"/>
                <w:szCs w:val="20"/>
              </w:rPr>
              <w:t>(start of year)</w:t>
            </w:r>
            <w:r w:rsidRPr="00881A38">
              <w:rPr>
                <w:rFonts w:ascii="Arial" w:hAnsi="Arial" w:cs="Arial"/>
                <w:sz w:val="20"/>
                <w:szCs w:val="20"/>
              </w:rPr>
              <w:t>.</w:t>
            </w:r>
          </w:p>
          <w:p w14:paraId="50F1151A" w14:textId="4CD83DEC" w:rsidR="003972E5" w:rsidRPr="00881A38" w:rsidRDefault="003972E5" w:rsidP="003972E5">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 as at </w:t>
            </w:r>
            <w:r w:rsidRPr="00881A38">
              <w:rPr>
                <w:rFonts w:ascii="Arial" w:hAnsi="Arial" w:cs="Arial"/>
                <w:b/>
                <w:color w:val="FF0000"/>
                <w:sz w:val="20"/>
                <w:szCs w:val="20"/>
              </w:rPr>
              <w:t xml:space="preserve">30 </w:t>
            </w:r>
            <w:r w:rsidR="009A2668">
              <w:rPr>
                <w:rFonts w:ascii="Arial" w:hAnsi="Arial" w:cs="Arial"/>
                <w:b/>
                <w:color w:val="FF0000"/>
                <w:sz w:val="20"/>
                <w:szCs w:val="20"/>
              </w:rPr>
              <w:t>June 202</w:t>
            </w:r>
            <w:r w:rsidR="00490EE8">
              <w:rPr>
                <w:rFonts w:ascii="Arial" w:hAnsi="Arial" w:cs="Arial"/>
                <w:b/>
                <w:color w:val="FF0000"/>
                <w:sz w:val="20"/>
                <w:szCs w:val="20"/>
              </w:rPr>
              <w:t>3</w:t>
            </w:r>
            <w:r w:rsidRPr="00881A38">
              <w:rPr>
                <w:rFonts w:ascii="Arial" w:hAnsi="Arial" w:cs="Arial"/>
                <w:b/>
                <w:sz w:val="20"/>
                <w:szCs w:val="20"/>
              </w:rPr>
              <w:tab/>
              <w:t>(06050)</w:t>
            </w:r>
          </w:p>
          <w:p w14:paraId="4BC37052" w14:textId="77777777" w:rsidR="003972E5" w:rsidRPr="00881A38" w:rsidRDefault="003972E5" w:rsidP="003972E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Rates assessed for 12 month period ending 30 June</w:t>
            </w:r>
            <w:r w:rsidR="00A1366E">
              <w:rPr>
                <w:rFonts w:ascii="Arial" w:hAnsi="Arial" w:cs="Arial"/>
                <w:sz w:val="20"/>
                <w:szCs w:val="20"/>
              </w:rPr>
              <w:t xml:space="preserve"> </w:t>
            </w:r>
            <w:r w:rsidR="00A1366E">
              <w:rPr>
                <w:rFonts w:ascii="Arial" w:hAnsi="Arial" w:cs="Arial"/>
                <w:sz w:val="20"/>
                <w:szCs w:val="20"/>
              </w:rPr>
              <w:br/>
            </w:r>
            <w:r w:rsidR="00A1366E" w:rsidRPr="00A1366E">
              <w:rPr>
                <w:rFonts w:ascii="Arial" w:hAnsi="Arial" w:cs="Arial"/>
                <w:sz w:val="16"/>
                <w:szCs w:val="16"/>
              </w:rPr>
              <w:t>(used in allocations)</w:t>
            </w:r>
          </w:p>
          <w:p w14:paraId="23B8C685" w14:textId="77777777" w:rsidR="00624ACE" w:rsidRPr="00881A38" w:rsidRDefault="00624ACE" w:rsidP="009433D2">
            <w:pPr>
              <w:spacing w:after="0" w:line="240" w:lineRule="auto"/>
              <w:rPr>
                <w:rFonts w:ascii="Arial" w:hAnsi="Arial" w:cs="Arial"/>
                <w:b/>
                <w:sz w:val="20"/>
                <w:szCs w:val="20"/>
              </w:rPr>
            </w:pPr>
          </w:p>
        </w:tc>
      </w:tr>
      <w:tr w:rsidR="00E844C9" w:rsidRPr="00881A38" w14:paraId="0DF630F5" w14:textId="77777777" w:rsidTr="00C4217B">
        <w:trPr>
          <w:cantSplit/>
        </w:trPr>
        <w:tc>
          <w:tcPr>
            <w:tcW w:w="2268" w:type="dxa"/>
            <w:tcBorders>
              <w:bottom w:val="nil"/>
            </w:tcBorders>
            <w:shd w:val="clear" w:color="auto" w:fill="EEECE1" w:themeFill="background2"/>
          </w:tcPr>
          <w:p w14:paraId="7E2D306A" w14:textId="77777777" w:rsidR="00E844C9" w:rsidRPr="00881A38" w:rsidRDefault="00624ACE" w:rsidP="00C4217B">
            <w:pPr>
              <w:spacing w:before="120" w:after="120" w:line="240" w:lineRule="auto"/>
              <w:rPr>
                <w:rFonts w:ascii="Arial" w:hAnsi="Arial" w:cs="Arial"/>
                <w:b/>
                <w:sz w:val="20"/>
                <w:szCs w:val="20"/>
              </w:rPr>
            </w:pPr>
            <w:r w:rsidRPr="00881A38">
              <w:rPr>
                <w:rFonts w:ascii="Arial" w:hAnsi="Arial" w:cs="Arial"/>
                <w:b/>
                <w:sz w:val="20"/>
                <w:szCs w:val="20"/>
              </w:rPr>
              <w:t xml:space="preserve">Valuations </w:t>
            </w:r>
            <w:r w:rsidR="00615523" w:rsidRPr="00881A38">
              <w:rPr>
                <w:rFonts w:ascii="Arial" w:hAnsi="Arial" w:cs="Arial"/>
                <w:b/>
                <w:sz w:val="20"/>
                <w:szCs w:val="20"/>
              </w:rPr>
              <w:br/>
            </w:r>
            <w:r w:rsidRPr="00881A38">
              <w:rPr>
                <w:rFonts w:ascii="Arial" w:hAnsi="Arial" w:cs="Arial"/>
                <w:b/>
                <w:sz w:val="20"/>
                <w:szCs w:val="20"/>
              </w:rPr>
              <w:t xml:space="preserve">-  Capital </w:t>
            </w:r>
            <w:r w:rsidR="00615523" w:rsidRPr="00881A38">
              <w:rPr>
                <w:rFonts w:ascii="Arial" w:hAnsi="Arial" w:cs="Arial"/>
                <w:b/>
                <w:sz w:val="20"/>
                <w:szCs w:val="20"/>
              </w:rPr>
              <w:br/>
            </w:r>
            <w:r w:rsidRPr="00881A38">
              <w:rPr>
                <w:rFonts w:ascii="Arial" w:hAnsi="Arial" w:cs="Arial"/>
                <w:b/>
                <w:sz w:val="20"/>
                <w:szCs w:val="20"/>
              </w:rPr>
              <w:t>Improved Value</w:t>
            </w:r>
          </w:p>
        </w:tc>
        <w:tc>
          <w:tcPr>
            <w:tcW w:w="6521" w:type="dxa"/>
            <w:tcBorders>
              <w:bottom w:val="nil"/>
            </w:tcBorders>
            <w:shd w:val="clear" w:color="auto" w:fill="FABF8F" w:themeFill="accent6" w:themeFillTint="99"/>
          </w:tcPr>
          <w:p w14:paraId="26A75244" w14:textId="1A4854A7" w:rsidR="00E844C9" w:rsidRPr="00881A38" w:rsidRDefault="00E844C9"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 Revaluation as at </w:t>
            </w:r>
            <w:r w:rsidRPr="00881A38">
              <w:rPr>
                <w:rFonts w:ascii="Arial" w:hAnsi="Arial" w:cs="Arial"/>
                <w:b/>
                <w:color w:val="FF0000"/>
                <w:sz w:val="20"/>
                <w:szCs w:val="20"/>
              </w:rPr>
              <w:t xml:space="preserve">1 January </w:t>
            </w:r>
            <w:r w:rsidR="00E86EB6" w:rsidRPr="00881A38">
              <w:rPr>
                <w:rFonts w:ascii="Arial" w:hAnsi="Arial" w:cs="Arial"/>
                <w:b/>
                <w:color w:val="FF0000"/>
                <w:sz w:val="20"/>
                <w:szCs w:val="20"/>
              </w:rPr>
              <w:t>20</w:t>
            </w:r>
            <w:r w:rsidR="00606A57">
              <w:rPr>
                <w:rFonts w:ascii="Arial" w:hAnsi="Arial" w:cs="Arial"/>
                <w:b/>
                <w:color w:val="FF0000"/>
                <w:sz w:val="20"/>
                <w:szCs w:val="20"/>
              </w:rPr>
              <w:t>2</w:t>
            </w:r>
            <w:r w:rsidR="008443A9">
              <w:rPr>
                <w:rFonts w:ascii="Arial" w:hAnsi="Arial" w:cs="Arial"/>
                <w:b/>
                <w:color w:val="FF0000"/>
                <w:sz w:val="20"/>
                <w:szCs w:val="20"/>
              </w:rPr>
              <w:t>2</w:t>
            </w:r>
            <w:r w:rsidR="00651FC5">
              <w:rPr>
                <w:rFonts w:ascii="Arial" w:hAnsi="Arial" w:cs="Arial"/>
                <w:b/>
                <w:color w:val="FF0000"/>
                <w:sz w:val="20"/>
                <w:szCs w:val="20"/>
              </w:rPr>
              <w:t>, effective 1 July 20</w:t>
            </w:r>
            <w:r w:rsidR="00606A57">
              <w:rPr>
                <w:rFonts w:ascii="Arial" w:hAnsi="Arial" w:cs="Arial"/>
                <w:b/>
                <w:color w:val="FF0000"/>
                <w:sz w:val="20"/>
                <w:szCs w:val="20"/>
              </w:rPr>
              <w:t>2</w:t>
            </w:r>
            <w:r w:rsidR="008443A9">
              <w:rPr>
                <w:rFonts w:ascii="Arial" w:hAnsi="Arial" w:cs="Arial"/>
                <w:b/>
                <w:color w:val="FF0000"/>
                <w:sz w:val="20"/>
                <w:szCs w:val="20"/>
              </w:rPr>
              <w:t>3</w:t>
            </w:r>
            <w:r w:rsidR="001A0AB9" w:rsidRPr="00881A38">
              <w:rPr>
                <w:rFonts w:ascii="Arial" w:hAnsi="Arial" w:cs="Arial"/>
                <w:b/>
                <w:sz w:val="20"/>
                <w:szCs w:val="20"/>
              </w:rPr>
              <w:tab/>
              <w:t>(</w:t>
            </w:r>
            <w:r w:rsidR="00691DFA" w:rsidRPr="00881A38">
              <w:rPr>
                <w:rFonts w:ascii="Arial" w:hAnsi="Arial" w:cs="Arial"/>
                <w:b/>
                <w:sz w:val="20"/>
                <w:szCs w:val="20"/>
              </w:rPr>
              <w:t>06160</w:t>
            </w:r>
            <w:r w:rsidRPr="00881A38">
              <w:rPr>
                <w:rFonts w:ascii="Arial" w:hAnsi="Arial" w:cs="Arial"/>
                <w:b/>
                <w:sz w:val="20"/>
                <w:szCs w:val="20"/>
              </w:rPr>
              <w:t>)</w:t>
            </w:r>
          </w:p>
          <w:p w14:paraId="7C0BB991" w14:textId="46F73A31" w:rsidR="00E844C9" w:rsidRDefault="0056779B" w:rsidP="00E844C9">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Valuer-General Victoria’s valuation base as at </w:t>
            </w:r>
            <w:r w:rsidRPr="00C4217B">
              <w:rPr>
                <w:rFonts w:ascii="Arial" w:hAnsi="Arial" w:cs="Arial"/>
                <w:b/>
                <w:bCs/>
                <w:color w:val="FF0000"/>
                <w:sz w:val="20"/>
                <w:szCs w:val="20"/>
              </w:rPr>
              <w:t xml:space="preserve">1 January </w:t>
            </w:r>
            <w:r w:rsidR="00E86EB6" w:rsidRPr="00C4217B">
              <w:rPr>
                <w:rFonts w:ascii="Arial" w:hAnsi="Arial" w:cs="Arial"/>
                <w:b/>
                <w:bCs/>
                <w:color w:val="FF0000"/>
                <w:sz w:val="20"/>
                <w:szCs w:val="20"/>
              </w:rPr>
              <w:t>20</w:t>
            </w:r>
            <w:r w:rsidR="00606A57">
              <w:rPr>
                <w:rFonts w:ascii="Arial" w:hAnsi="Arial" w:cs="Arial"/>
                <w:b/>
                <w:bCs/>
                <w:color w:val="FF0000"/>
                <w:sz w:val="20"/>
                <w:szCs w:val="20"/>
              </w:rPr>
              <w:t>2</w:t>
            </w:r>
            <w:r w:rsidR="008443A9">
              <w:rPr>
                <w:rFonts w:ascii="Arial" w:hAnsi="Arial" w:cs="Arial"/>
                <w:b/>
                <w:bCs/>
                <w:color w:val="FF0000"/>
                <w:sz w:val="20"/>
                <w:szCs w:val="20"/>
              </w:rPr>
              <w:t>2</w:t>
            </w:r>
            <w:r w:rsidRPr="00881A38">
              <w:rPr>
                <w:rFonts w:ascii="Arial" w:hAnsi="Arial" w:cs="Arial"/>
                <w:sz w:val="20"/>
                <w:szCs w:val="20"/>
              </w:rPr>
              <w:t xml:space="preserve"> under the </w:t>
            </w:r>
            <w:r w:rsidRPr="00881A38">
              <w:rPr>
                <w:rFonts w:ascii="Arial" w:hAnsi="Arial" w:cs="Arial"/>
                <w:i/>
                <w:sz w:val="20"/>
                <w:szCs w:val="20"/>
              </w:rPr>
              <w:t>Valuation of Land Act 1960</w:t>
            </w:r>
            <w:r w:rsidRPr="00881A38">
              <w:rPr>
                <w:rFonts w:ascii="Arial" w:hAnsi="Arial" w:cs="Arial"/>
                <w:sz w:val="20"/>
                <w:szCs w:val="20"/>
              </w:rPr>
              <w:t>.</w:t>
            </w:r>
          </w:p>
          <w:p w14:paraId="68DAD8B9" w14:textId="723FF850" w:rsidR="005D109C" w:rsidRPr="00881A38" w:rsidRDefault="005D109C" w:rsidP="00E844C9">
            <w:pPr>
              <w:numPr>
                <w:ilvl w:val="0"/>
                <w:numId w:val="1"/>
              </w:numPr>
              <w:spacing w:after="0" w:line="240" w:lineRule="auto"/>
              <w:ind w:left="568" w:hanging="284"/>
              <w:rPr>
                <w:rFonts w:ascii="Arial" w:hAnsi="Arial" w:cs="Arial"/>
                <w:sz w:val="20"/>
                <w:szCs w:val="20"/>
              </w:rPr>
            </w:pPr>
            <w:r>
              <w:rPr>
                <w:rFonts w:ascii="Arial" w:hAnsi="Arial" w:cs="Arial"/>
                <w:sz w:val="20"/>
                <w:szCs w:val="20"/>
              </w:rPr>
              <w:t xml:space="preserve">Valuations effective from </w:t>
            </w:r>
            <w:r w:rsidRPr="00651FC5">
              <w:rPr>
                <w:rFonts w:ascii="Arial" w:hAnsi="Arial" w:cs="Arial"/>
                <w:b/>
                <w:bCs/>
                <w:color w:val="FF0000"/>
                <w:sz w:val="20"/>
                <w:szCs w:val="20"/>
              </w:rPr>
              <w:t>1 July 20</w:t>
            </w:r>
            <w:r w:rsidR="00606A57">
              <w:rPr>
                <w:rFonts w:ascii="Arial" w:hAnsi="Arial" w:cs="Arial"/>
                <w:b/>
                <w:bCs/>
                <w:color w:val="FF0000"/>
                <w:sz w:val="20"/>
                <w:szCs w:val="20"/>
              </w:rPr>
              <w:t>2</w:t>
            </w:r>
            <w:r w:rsidR="008443A9">
              <w:rPr>
                <w:rFonts w:ascii="Arial" w:hAnsi="Arial" w:cs="Arial"/>
                <w:b/>
                <w:bCs/>
                <w:color w:val="FF0000"/>
                <w:sz w:val="20"/>
                <w:szCs w:val="20"/>
              </w:rPr>
              <w:t>2</w:t>
            </w:r>
            <w:r w:rsidR="009A2668">
              <w:rPr>
                <w:rFonts w:ascii="Arial" w:hAnsi="Arial" w:cs="Arial"/>
                <w:b/>
                <w:bCs/>
                <w:color w:val="FF0000"/>
                <w:sz w:val="20"/>
                <w:szCs w:val="20"/>
              </w:rPr>
              <w:t xml:space="preserve"> </w:t>
            </w:r>
            <w:r>
              <w:rPr>
                <w:rFonts w:ascii="Arial" w:hAnsi="Arial" w:cs="Arial"/>
                <w:sz w:val="20"/>
                <w:szCs w:val="20"/>
              </w:rPr>
              <w:t xml:space="preserve"> </w:t>
            </w:r>
          </w:p>
          <w:p w14:paraId="0FBAF110" w14:textId="57D6C61C" w:rsidR="00C4217B" w:rsidRPr="00881A38" w:rsidRDefault="00C4217B" w:rsidP="00C4217B">
            <w:pPr>
              <w:tabs>
                <w:tab w:val="right" w:pos="6305"/>
              </w:tabs>
              <w:spacing w:before="120" w:after="120" w:line="240" w:lineRule="auto"/>
              <w:rPr>
                <w:rFonts w:ascii="Arial" w:hAnsi="Arial" w:cs="Arial"/>
                <w:b/>
                <w:sz w:val="20"/>
                <w:szCs w:val="20"/>
              </w:rPr>
            </w:pPr>
            <w:r w:rsidRPr="00881A38">
              <w:rPr>
                <w:rFonts w:ascii="Arial" w:hAnsi="Arial" w:cs="Arial"/>
                <w:b/>
                <w:sz w:val="20"/>
                <w:szCs w:val="20"/>
              </w:rPr>
              <w:t>Supplementary Valuations -  to</w:t>
            </w:r>
            <w:r w:rsidRPr="00881A38">
              <w:rPr>
                <w:rFonts w:ascii="Arial" w:hAnsi="Arial" w:cs="Arial"/>
                <w:b/>
                <w:color w:val="FF0000"/>
                <w:sz w:val="20"/>
                <w:szCs w:val="20"/>
              </w:rPr>
              <w:t xml:space="preserve"> 30 </w:t>
            </w:r>
            <w:r w:rsidR="009A2668">
              <w:rPr>
                <w:rFonts w:ascii="Arial" w:hAnsi="Arial" w:cs="Arial"/>
                <w:b/>
                <w:color w:val="FF0000"/>
                <w:sz w:val="20"/>
                <w:szCs w:val="20"/>
              </w:rPr>
              <w:t>June 202</w:t>
            </w:r>
            <w:r w:rsidR="008443A9">
              <w:rPr>
                <w:rFonts w:ascii="Arial" w:hAnsi="Arial" w:cs="Arial"/>
                <w:b/>
                <w:color w:val="FF0000"/>
                <w:sz w:val="20"/>
                <w:szCs w:val="20"/>
              </w:rPr>
              <w:t>3</w:t>
            </w:r>
            <w:r w:rsidRPr="00881A38">
              <w:rPr>
                <w:rFonts w:ascii="Arial" w:hAnsi="Arial" w:cs="Arial"/>
                <w:b/>
                <w:sz w:val="20"/>
                <w:szCs w:val="20"/>
              </w:rPr>
              <w:tab/>
              <w:t>(061</w:t>
            </w:r>
            <w:r>
              <w:rPr>
                <w:rFonts w:ascii="Arial" w:hAnsi="Arial" w:cs="Arial"/>
                <w:b/>
                <w:sz w:val="20"/>
                <w:szCs w:val="20"/>
              </w:rPr>
              <w:t>8</w:t>
            </w:r>
            <w:r w:rsidRPr="00881A38">
              <w:rPr>
                <w:rFonts w:ascii="Arial" w:hAnsi="Arial" w:cs="Arial"/>
                <w:b/>
                <w:sz w:val="20"/>
                <w:szCs w:val="20"/>
              </w:rPr>
              <w:t>0)</w:t>
            </w:r>
          </w:p>
          <w:p w14:paraId="11BEB820" w14:textId="77777777" w:rsidR="00C4217B" w:rsidRPr="00881A38" w:rsidRDefault="00C4217B" w:rsidP="00C4217B">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Any additional valuations for period ending 30 June.</w:t>
            </w:r>
          </w:p>
          <w:p w14:paraId="5CAA57C6" w14:textId="77777777" w:rsidR="00624ACE" w:rsidRPr="00881A38" w:rsidRDefault="00624ACE" w:rsidP="00C4217B">
            <w:pPr>
              <w:spacing w:after="0" w:line="240" w:lineRule="auto"/>
              <w:rPr>
                <w:rFonts w:ascii="Arial" w:hAnsi="Arial" w:cs="Arial"/>
                <w:sz w:val="20"/>
                <w:szCs w:val="20"/>
              </w:rPr>
            </w:pPr>
          </w:p>
        </w:tc>
      </w:tr>
      <w:tr w:rsidR="00C4217B" w:rsidRPr="00881A38" w14:paraId="6B776B3F" w14:textId="77777777" w:rsidTr="00C4217B">
        <w:trPr>
          <w:cantSplit/>
        </w:trPr>
        <w:tc>
          <w:tcPr>
            <w:tcW w:w="2268" w:type="dxa"/>
            <w:tcBorders>
              <w:top w:val="nil"/>
              <w:bottom w:val="nil"/>
            </w:tcBorders>
            <w:shd w:val="clear" w:color="auto" w:fill="EEECE1" w:themeFill="background2"/>
          </w:tcPr>
          <w:p w14:paraId="38C0DB4E" w14:textId="77777777" w:rsidR="00C4217B" w:rsidRPr="00881A38" w:rsidRDefault="00C4217B" w:rsidP="00E844C9">
            <w:pPr>
              <w:spacing w:before="120" w:after="120"/>
              <w:rPr>
                <w:rFonts w:ascii="Arial" w:hAnsi="Arial" w:cs="Arial"/>
                <w:b/>
                <w:sz w:val="20"/>
                <w:szCs w:val="20"/>
              </w:rPr>
            </w:pPr>
          </w:p>
        </w:tc>
        <w:tc>
          <w:tcPr>
            <w:tcW w:w="6521" w:type="dxa"/>
            <w:tcBorders>
              <w:top w:val="nil"/>
              <w:bottom w:val="nil"/>
            </w:tcBorders>
          </w:tcPr>
          <w:p w14:paraId="59AA10EE" w14:textId="1B02B1CE" w:rsidR="00C4217B" w:rsidRPr="00881A38" w:rsidRDefault="00C4217B" w:rsidP="00262336">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Total Valuations </w:t>
            </w:r>
            <w:r w:rsidR="00606A57">
              <w:rPr>
                <w:rFonts w:ascii="Arial" w:hAnsi="Arial" w:cs="Arial"/>
                <w:b/>
                <w:sz w:val="20"/>
                <w:szCs w:val="20"/>
              </w:rPr>
              <w:t>–</w:t>
            </w:r>
            <w:r w:rsidRPr="00881A38">
              <w:rPr>
                <w:rFonts w:ascii="Arial" w:hAnsi="Arial" w:cs="Arial"/>
                <w:b/>
                <w:sz w:val="20"/>
                <w:szCs w:val="20"/>
              </w:rPr>
              <w:t xml:space="preserve"> </w:t>
            </w:r>
            <w:r w:rsidR="00606A57">
              <w:rPr>
                <w:rFonts w:ascii="Arial" w:hAnsi="Arial" w:cs="Arial"/>
                <w:b/>
                <w:sz w:val="20"/>
                <w:szCs w:val="20"/>
              </w:rPr>
              <w:t xml:space="preserve">as at </w:t>
            </w:r>
            <w:r w:rsidRPr="00881A38">
              <w:rPr>
                <w:rFonts w:ascii="Arial" w:hAnsi="Arial" w:cs="Arial"/>
                <w:b/>
                <w:color w:val="FF0000"/>
                <w:sz w:val="20"/>
                <w:szCs w:val="20"/>
              </w:rPr>
              <w:t xml:space="preserve">30 </w:t>
            </w:r>
            <w:r w:rsidR="009A2668">
              <w:rPr>
                <w:rFonts w:ascii="Arial" w:hAnsi="Arial" w:cs="Arial"/>
                <w:b/>
                <w:color w:val="FF0000"/>
                <w:sz w:val="20"/>
                <w:szCs w:val="20"/>
              </w:rPr>
              <w:t>June 202</w:t>
            </w:r>
            <w:r w:rsidR="008443A9">
              <w:rPr>
                <w:rFonts w:ascii="Arial" w:hAnsi="Arial" w:cs="Arial"/>
                <w:b/>
                <w:color w:val="FF0000"/>
                <w:sz w:val="20"/>
                <w:szCs w:val="20"/>
              </w:rPr>
              <w:t>3</w:t>
            </w:r>
            <w:r w:rsidRPr="00881A38">
              <w:rPr>
                <w:rFonts w:ascii="Arial" w:hAnsi="Arial" w:cs="Arial"/>
                <w:b/>
                <w:sz w:val="20"/>
                <w:szCs w:val="20"/>
              </w:rPr>
              <w:tab/>
              <w:t>(06190)</w:t>
            </w:r>
          </w:p>
          <w:p w14:paraId="6C58733E" w14:textId="77777777" w:rsidR="00C4217B" w:rsidRDefault="00C4217B" w:rsidP="00262336">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 Total Valuations for the 12 month period of the questionnaire.</w:t>
            </w:r>
          </w:p>
          <w:p w14:paraId="184A0A3C" w14:textId="77777777" w:rsidR="00C4217B" w:rsidRPr="00262336" w:rsidRDefault="00C4217B" w:rsidP="00C4217B">
            <w:pPr>
              <w:spacing w:after="0" w:line="240" w:lineRule="auto"/>
              <w:rPr>
                <w:rFonts w:ascii="Arial" w:hAnsi="Arial" w:cs="Arial"/>
                <w:sz w:val="20"/>
                <w:szCs w:val="20"/>
              </w:rPr>
            </w:pPr>
          </w:p>
        </w:tc>
      </w:tr>
      <w:tr w:rsidR="00C4217B" w:rsidRPr="00881A38" w14:paraId="32AC8C98" w14:textId="77777777" w:rsidTr="00C4217B">
        <w:trPr>
          <w:cantSplit/>
        </w:trPr>
        <w:tc>
          <w:tcPr>
            <w:tcW w:w="2268" w:type="dxa"/>
            <w:tcBorders>
              <w:top w:val="nil"/>
              <w:bottom w:val="nil"/>
            </w:tcBorders>
            <w:shd w:val="clear" w:color="auto" w:fill="EEECE1" w:themeFill="background2"/>
          </w:tcPr>
          <w:p w14:paraId="5F5A4CB7" w14:textId="77777777" w:rsidR="00C4217B" w:rsidRPr="00881A38" w:rsidRDefault="00C4217B" w:rsidP="00E844C9">
            <w:pPr>
              <w:spacing w:before="120" w:after="120"/>
              <w:rPr>
                <w:rFonts w:ascii="Arial" w:hAnsi="Arial" w:cs="Arial"/>
                <w:b/>
                <w:sz w:val="20"/>
                <w:szCs w:val="20"/>
              </w:rPr>
            </w:pPr>
          </w:p>
        </w:tc>
        <w:tc>
          <w:tcPr>
            <w:tcW w:w="6521" w:type="dxa"/>
            <w:tcBorders>
              <w:top w:val="nil"/>
            </w:tcBorders>
          </w:tcPr>
          <w:p w14:paraId="263DFA00" w14:textId="77777777" w:rsidR="00C4217B" w:rsidRPr="00262336" w:rsidRDefault="00C4217B" w:rsidP="00262336">
            <w:pPr>
              <w:numPr>
                <w:ilvl w:val="0"/>
                <w:numId w:val="1"/>
              </w:numPr>
              <w:spacing w:after="0" w:line="240" w:lineRule="auto"/>
              <w:ind w:left="568" w:hanging="284"/>
              <w:rPr>
                <w:rFonts w:ascii="Arial" w:hAnsi="Arial" w:cs="Arial"/>
                <w:sz w:val="20"/>
                <w:szCs w:val="20"/>
              </w:rPr>
            </w:pPr>
            <w:r w:rsidRPr="00881A38">
              <w:rPr>
                <w:rFonts w:ascii="Arial" w:hAnsi="Arial" w:cs="Arial"/>
                <w:color w:val="E36C0A" w:themeColor="accent6" w:themeShade="BF"/>
                <w:sz w:val="20"/>
                <w:szCs w:val="20"/>
              </w:rPr>
              <w:t xml:space="preserve">Refer to the </w:t>
            </w:r>
            <w:r w:rsidRPr="00881A38">
              <w:rPr>
                <w:rFonts w:ascii="Arial" w:hAnsi="Arial" w:cs="Arial"/>
                <w:i/>
                <w:color w:val="E36C0A" w:themeColor="accent6" w:themeShade="BF"/>
                <w:sz w:val="20"/>
                <w:szCs w:val="20"/>
              </w:rPr>
              <w:t>Valuation of Land Act 1960</w:t>
            </w:r>
            <w:r w:rsidRPr="00881A38">
              <w:rPr>
                <w:rFonts w:ascii="Arial" w:hAnsi="Arial" w:cs="Arial"/>
                <w:color w:val="E36C0A" w:themeColor="accent6" w:themeShade="BF"/>
                <w:sz w:val="20"/>
                <w:szCs w:val="20"/>
              </w:rPr>
              <w:t xml:space="preserve"> for more detailed explanation of the term Capital Improved Value or any other Valuation information.</w:t>
            </w:r>
          </w:p>
        </w:tc>
      </w:tr>
      <w:tr w:rsidR="00C4217B" w:rsidRPr="00881A38" w14:paraId="09F7F311" w14:textId="77777777" w:rsidTr="00C4217B">
        <w:trPr>
          <w:cantSplit/>
        </w:trPr>
        <w:tc>
          <w:tcPr>
            <w:tcW w:w="2268" w:type="dxa"/>
            <w:tcBorders>
              <w:top w:val="nil"/>
            </w:tcBorders>
            <w:shd w:val="clear" w:color="auto" w:fill="EEECE1" w:themeFill="background2"/>
          </w:tcPr>
          <w:p w14:paraId="209A7EB5" w14:textId="77777777" w:rsidR="00C4217B" w:rsidRPr="00881A38" w:rsidRDefault="00C4217B" w:rsidP="00E844C9">
            <w:pPr>
              <w:spacing w:before="120" w:after="120"/>
              <w:rPr>
                <w:rFonts w:ascii="Arial" w:hAnsi="Arial" w:cs="Arial"/>
                <w:b/>
                <w:sz w:val="20"/>
                <w:szCs w:val="20"/>
              </w:rPr>
            </w:pPr>
          </w:p>
        </w:tc>
        <w:tc>
          <w:tcPr>
            <w:tcW w:w="6521" w:type="dxa"/>
          </w:tcPr>
          <w:p w14:paraId="61FBB746" w14:textId="77777777" w:rsidR="00C4217B" w:rsidRPr="00881A38" w:rsidRDefault="00C4217B"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IF, Commercial and Industrial properties values are not separated, provide estimate of each proportion  </w:t>
            </w:r>
            <w:r w:rsidRPr="00881A38">
              <w:rPr>
                <w:rFonts w:ascii="Arial" w:hAnsi="Arial" w:cs="Arial"/>
                <w:b/>
                <w:sz w:val="20"/>
                <w:szCs w:val="20"/>
              </w:rPr>
              <w:tab/>
              <w:t xml:space="preserve">(06210) </w:t>
            </w:r>
          </w:p>
          <w:p w14:paraId="10B2EA40" w14:textId="77777777" w:rsidR="00C4217B" w:rsidRDefault="00C4217B" w:rsidP="00974402">
            <w:pPr>
              <w:spacing w:after="0" w:line="240" w:lineRule="auto"/>
              <w:rPr>
                <w:rFonts w:ascii="Arial" w:hAnsi="Arial" w:cs="Arial"/>
                <w:color w:val="E36C0A" w:themeColor="accent6" w:themeShade="BF"/>
                <w:sz w:val="20"/>
                <w:szCs w:val="20"/>
              </w:rPr>
            </w:pPr>
            <w:bookmarkStart w:id="4" w:name="OLE_LINK1"/>
            <w:r w:rsidRPr="003972E5">
              <w:rPr>
                <w:rFonts w:ascii="Arial" w:hAnsi="Arial" w:cs="Arial"/>
                <w:color w:val="E36C0A" w:themeColor="accent6" w:themeShade="BF"/>
                <w:sz w:val="20"/>
                <w:szCs w:val="20"/>
              </w:rPr>
              <w:t xml:space="preserve">Please Note: Valuations </w:t>
            </w:r>
            <w:r>
              <w:rPr>
                <w:rFonts w:ascii="Arial" w:hAnsi="Arial" w:cs="Arial"/>
                <w:color w:val="E36C0A" w:themeColor="accent6" w:themeShade="BF"/>
                <w:sz w:val="20"/>
                <w:szCs w:val="20"/>
              </w:rPr>
              <w:t>relating to properties for which</w:t>
            </w:r>
            <w:r w:rsidRPr="003972E5">
              <w:rPr>
                <w:rFonts w:ascii="Arial" w:hAnsi="Arial" w:cs="Arial"/>
                <w:color w:val="E36C0A" w:themeColor="accent6" w:themeShade="BF"/>
                <w:sz w:val="20"/>
                <w:szCs w:val="20"/>
              </w:rPr>
              <w:t xml:space="preserve"> Revenue in Lieu of Rates </w:t>
            </w:r>
            <w:r>
              <w:rPr>
                <w:rFonts w:ascii="Arial" w:hAnsi="Arial" w:cs="Arial"/>
                <w:color w:val="E36C0A" w:themeColor="accent6" w:themeShade="BF"/>
                <w:sz w:val="20"/>
                <w:szCs w:val="20"/>
              </w:rPr>
              <w:t xml:space="preserve">are received </w:t>
            </w:r>
            <w:r w:rsidRPr="003972E5">
              <w:rPr>
                <w:rFonts w:ascii="Arial" w:hAnsi="Arial" w:cs="Arial"/>
                <w:color w:val="E36C0A" w:themeColor="accent6" w:themeShade="BF"/>
                <w:sz w:val="20"/>
                <w:szCs w:val="20"/>
              </w:rPr>
              <w:t xml:space="preserve">should </w:t>
            </w:r>
            <w:r w:rsidRPr="00E91360">
              <w:rPr>
                <w:rFonts w:ascii="Arial" w:hAnsi="Arial" w:cs="Arial"/>
                <w:b/>
                <w:color w:val="E36C0A" w:themeColor="accent6" w:themeShade="BF"/>
                <w:sz w:val="20"/>
                <w:szCs w:val="20"/>
              </w:rPr>
              <w:t>NOT</w:t>
            </w:r>
            <w:r w:rsidRPr="003972E5">
              <w:rPr>
                <w:rFonts w:ascii="Arial" w:hAnsi="Arial" w:cs="Arial"/>
                <w:color w:val="E36C0A" w:themeColor="accent6" w:themeShade="BF"/>
                <w:sz w:val="20"/>
                <w:szCs w:val="20"/>
              </w:rPr>
              <w:t xml:space="preserve"> be included in the Valu</w:t>
            </w:r>
            <w:r>
              <w:rPr>
                <w:rFonts w:ascii="Arial" w:hAnsi="Arial" w:cs="Arial"/>
                <w:color w:val="E36C0A" w:themeColor="accent6" w:themeShade="BF"/>
                <w:sz w:val="20"/>
                <w:szCs w:val="20"/>
              </w:rPr>
              <w:t>ations data above (06160-06190)</w:t>
            </w:r>
            <w:r w:rsidRPr="003972E5">
              <w:rPr>
                <w:rFonts w:ascii="Arial" w:hAnsi="Arial" w:cs="Arial"/>
                <w:color w:val="E36C0A" w:themeColor="accent6" w:themeShade="BF"/>
                <w:sz w:val="20"/>
                <w:szCs w:val="20"/>
              </w:rPr>
              <w:t>.</w:t>
            </w:r>
          </w:p>
          <w:bookmarkEnd w:id="4"/>
          <w:p w14:paraId="3AD1495B" w14:textId="77777777" w:rsidR="00C4217B" w:rsidRPr="00881A38" w:rsidRDefault="00C4217B" w:rsidP="001A0AB9">
            <w:pPr>
              <w:tabs>
                <w:tab w:val="right" w:pos="6305"/>
              </w:tabs>
              <w:spacing w:before="120" w:after="120" w:line="240" w:lineRule="auto"/>
              <w:rPr>
                <w:rFonts w:ascii="Arial" w:hAnsi="Arial" w:cs="Arial"/>
                <w:b/>
                <w:sz w:val="20"/>
                <w:szCs w:val="20"/>
              </w:rPr>
            </w:pPr>
          </w:p>
        </w:tc>
      </w:tr>
      <w:tr w:rsidR="00C4217B" w:rsidRPr="00881A38" w14:paraId="2BEAD269" w14:textId="77777777" w:rsidTr="00C4217B">
        <w:trPr>
          <w:cantSplit/>
        </w:trPr>
        <w:tc>
          <w:tcPr>
            <w:tcW w:w="2268" w:type="dxa"/>
            <w:shd w:val="clear" w:color="auto" w:fill="EEECE1" w:themeFill="background2"/>
          </w:tcPr>
          <w:p w14:paraId="08347FD6" w14:textId="77777777" w:rsidR="00C4217B" w:rsidRPr="00881A38" w:rsidRDefault="00C4217B" w:rsidP="00E844C9">
            <w:pPr>
              <w:spacing w:before="120" w:after="120"/>
              <w:rPr>
                <w:rFonts w:ascii="Arial" w:hAnsi="Arial" w:cs="Arial"/>
                <w:b/>
                <w:sz w:val="20"/>
                <w:szCs w:val="20"/>
              </w:rPr>
            </w:pPr>
            <w:r w:rsidRPr="00881A38">
              <w:rPr>
                <w:rFonts w:ascii="Arial" w:hAnsi="Arial" w:cs="Arial"/>
                <w:b/>
                <w:sz w:val="20"/>
                <w:szCs w:val="20"/>
              </w:rPr>
              <w:t>Commercial / Industrial</w:t>
            </w:r>
          </w:p>
        </w:tc>
        <w:tc>
          <w:tcPr>
            <w:tcW w:w="6521" w:type="dxa"/>
          </w:tcPr>
          <w:p w14:paraId="6118F21B" w14:textId="77777777" w:rsidR="00C4217B" w:rsidRPr="00881A38" w:rsidRDefault="00C4217B" w:rsidP="009C2F71">
            <w:pPr>
              <w:tabs>
                <w:tab w:val="right" w:pos="6305"/>
              </w:tabs>
              <w:spacing w:before="120" w:after="120" w:line="240" w:lineRule="auto"/>
              <w:rPr>
                <w:rFonts w:ascii="Arial" w:hAnsi="Arial" w:cs="Arial"/>
                <w:b/>
                <w:sz w:val="20"/>
                <w:szCs w:val="20"/>
              </w:rPr>
            </w:pPr>
            <w:r w:rsidRPr="00881A38">
              <w:rPr>
                <w:rFonts w:ascii="Arial" w:hAnsi="Arial" w:cs="Arial"/>
                <w:b/>
                <w:sz w:val="20"/>
                <w:szCs w:val="20"/>
              </w:rPr>
              <w:t>Site Value (SV), Capital Improved Value (CIV)</w:t>
            </w:r>
            <w:r w:rsidRPr="00881A38">
              <w:rPr>
                <w:rFonts w:ascii="Arial" w:hAnsi="Arial" w:cs="Arial"/>
                <w:b/>
                <w:sz w:val="20"/>
                <w:szCs w:val="20"/>
              </w:rPr>
              <w:br/>
              <w:t>or Net Annual Value (NAV)</w:t>
            </w:r>
            <w:r w:rsidRPr="00881A38">
              <w:rPr>
                <w:rFonts w:ascii="Arial" w:hAnsi="Arial" w:cs="Arial"/>
                <w:b/>
                <w:sz w:val="20"/>
                <w:szCs w:val="20"/>
              </w:rPr>
              <w:tab/>
              <w:t>(06200)</w:t>
            </w:r>
          </w:p>
          <w:p w14:paraId="150CECF3" w14:textId="77777777" w:rsidR="00C4217B" w:rsidRPr="00881A38" w:rsidRDefault="00C4217B" w:rsidP="00974402">
            <w:pPr>
              <w:spacing w:after="0" w:line="240" w:lineRule="auto"/>
              <w:rPr>
                <w:rFonts w:ascii="Arial" w:hAnsi="Arial" w:cs="Arial"/>
                <w:sz w:val="20"/>
                <w:szCs w:val="20"/>
              </w:rPr>
            </w:pPr>
            <w:r w:rsidRPr="00881A38">
              <w:rPr>
                <w:rFonts w:ascii="Arial" w:hAnsi="Arial" w:cs="Arial"/>
                <w:color w:val="E36C0A" w:themeColor="accent6" w:themeShade="BF"/>
                <w:sz w:val="20"/>
                <w:szCs w:val="20"/>
              </w:rPr>
              <w:t xml:space="preserve">Refer to the </w:t>
            </w:r>
            <w:r w:rsidRPr="00881A38">
              <w:rPr>
                <w:rFonts w:ascii="Arial" w:hAnsi="Arial" w:cs="Arial"/>
                <w:i/>
                <w:color w:val="E36C0A" w:themeColor="accent6" w:themeShade="BF"/>
                <w:sz w:val="20"/>
                <w:szCs w:val="20"/>
              </w:rPr>
              <w:t>Valuation of Land Act 1960</w:t>
            </w:r>
            <w:r w:rsidRPr="00881A38">
              <w:rPr>
                <w:rFonts w:ascii="Arial" w:hAnsi="Arial" w:cs="Arial"/>
                <w:color w:val="E36C0A" w:themeColor="accent6" w:themeShade="BF"/>
                <w:sz w:val="20"/>
                <w:szCs w:val="20"/>
              </w:rPr>
              <w:t xml:space="preserve"> for more detailed explanation.</w:t>
            </w:r>
          </w:p>
        </w:tc>
      </w:tr>
      <w:tr w:rsidR="00C4217B" w:rsidRPr="00881A38" w14:paraId="6EBE907F" w14:textId="77777777" w:rsidTr="00C4217B">
        <w:trPr>
          <w:cantSplit/>
        </w:trPr>
        <w:tc>
          <w:tcPr>
            <w:tcW w:w="2268" w:type="dxa"/>
            <w:shd w:val="clear" w:color="auto" w:fill="EEECE1" w:themeFill="background2"/>
          </w:tcPr>
          <w:p w14:paraId="6A96DF75" w14:textId="77777777" w:rsidR="00C4217B" w:rsidRPr="00881A38" w:rsidRDefault="00C4217B" w:rsidP="0009545F">
            <w:pPr>
              <w:spacing w:before="120" w:after="120"/>
              <w:rPr>
                <w:rFonts w:ascii="Arial" w:hAnsi="Arial" w:cs="Arial"/>
                <w:b/>
                <w:sz w:val="20"/>
                <w:szCs w:val="20"/>
              </w:rPr>
            </w:pPr>
            <w:r w:rsidRPr="00881A38">
              <w:rPr>
                <w:rFonts w:ascii="Arial" w:hAnsi="Arial" w:cs="Arial"/>
                <w:b/>
                <w:sz w:val="20"/>
                <w:szCs w:val="20"/>
              </w:rPr>
              <w:t>Basis of Rating</w:t>
            </w:r>
          </w:p>
        </w:tc>
        <w:tc>
          <w:tcPr>
            <w:tcW w:w="6521" w:type="dxa"/>
          </w:tcPr>
          <w:p w14:paraId="39077920" w14:textId="77777777" w:rsidR="00C4217B" w:rsidRPr="00881A38" w:rsidRDefault="00C4217B" w:rsidP="00974402">
            <w:pPr>
              <w:spacing w:after="0" w:line="240" w:lineRule="auto"/>
              <w:rPr>
                <w:rFonts w:ascii="Arial" w:hAnsi="Arial" w:cs="Arial"/>
                <w:sz w:val="20"/>
                <w:szCs w:val="20"/>
              </w:rPr>
            </w:pPr>
          </w:p>
        </w:tc>
      </w:tr>
    </w:tbl>
    <w:p w14:paraId="1FBA4A1B" w14:textId="77777777" w:rsidR="00624ACE" w:rsidRPr="002820B9" w:rsidRDefault="00624ACE" w:rsidP="002820B9">
      <w:pPr>
        <w:spacing w:after="0"/>
        <w:rPr>
          <w:rFonts w:ascii="Arial" w:hAnsi="Arial" w:cs="Arial"/>
          <w:sz w:val="16"/>
          <w:szCs w:val="16"/>
        </w:rPr>
      </w:pPr>
      <w:r w:rsidRPr="00881A38">
        <w:rPr>
          <w:rFonts w:ascii="Arial" w:hAnsi="Arial" w:cs="Arial"/>
          <w:sz w:val="20"/>
          <w:szCs w:val="20"/>
        </w:rPr>
        <w:br w:type="page"/>
      </w:r>
    </w:p>
    <w:p w14:paraId="48B9ABED" w14:textId="77777777" w:rsidR="00624ACE" w:rsidRPr="00881A38" w:rsidRDefault="00624ACE" w:rsidP="009924E2">
      <w:pPr>
        <w:spacing w:after="0" w:line="240" w:lineRule="auto"/>
        <w:rPr>
          <w:rFonts w:ascii="Arial" w:hAnsi="Arial" w:cs="Arial"/>
          <w:sz w:val="20"/>
          <w:szCs w:val="20"/>
        </w:rPr>
      </w:pPr>
    </w:p>
    <w:p w14:paraId="16056CD4" w14:textId="254CC15A" w:rsidR="0064466E" w:rsidRPr="00881A38" w:rsidRDefault="0064466E"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Rates &amp; Charges</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p>
    <w:p w14:paraId="692CD0AA" w14:textId="77777777" w:rsidR="0064466E" w:rsidRPr="00881A38" w:rsidRDefault="0064466E" w:rsidP="0064466E">
      <w:pPr>
        <w:spacing w:after="0" w:line="240" w:lineRule="auto"/>
        <w:rPr>
          <w:rFonts w:ascii="Arial" w:hAnsi="Arial" w:cs="Arial"/>
          <w:sz w:val="20"/>
          <w:szCs w:val="20"/>
        </w:rPr>
      </w:pPr>
    </w:p>
    <w:p w14:paraId="774DE6D1" w14:textId="77777777" w:rsidR="0064466E" w:rsidRPr="00881A38" w:rsidRDefault="0064466E" w:rsidP="0064466E">
      <w:pPr>
        <w:spacing w:after="0" w:line="240" w:lineRule="auto"/>
        <w:rPr>
          <w:rFonts w:ascii="Arial" w:hAnsi="Arial" w:cs="Arial"/>
          <w:sz w:val="20"/>
          <w:szCs w:val="20"/>
        </w:rPr>
      </w:pPr>
    </w:p>
    <w:p w14:paraId="029CD0B2" w14:textId="77777777" w:rsidR="0064466E" w:rsidRPr="00881A38" w:rsidRDefault="0064466E" w:rsidP="0064466E">
      <w:pPr>
        <w:spacing w:after="0" w:line="240" w:lineRule="auto"/>
        <w:rPr>
          <w:rFonts w:ascii="Arial" w:hAnsi="Arial" w:cs="Arial"/>
          <w:sz w:val="20"/>
          <w:szCs w:val="20"/>
        </w:rPr>
      </w:pPr>
    </w:p>
    <w:p w14:paraId="54FEFE60" w14:textId="77777777" w:rsidR="00624ACE" w:rsidRPr="00881A38" w:rsidRDefault="00624ACE" w:rsidP="0064466E">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624ACE" w:rsidRPr="00881A38" w14:paraId="05F41F58" w14:textId="77777777" w:rsidTr="007C50A2">
        <w:tc>
          <w:tcPr>
            <w:tcW w:w="2268" w:type="dxa"/>
            <w:shd w:val="clear" w:color="auto" w:fill="EEECE1" w:themeFill="background2"/>
          </w:tcPr>
          <w:p w14:paraId="55718E2E" w14:textId="77777777" w:rsidR="00624ACE" w:rsidRPr="00881A38" w:rsidRDefault="00624ACE" w:rsidP="00624ACE">
            <w:pPr>
              <w:spacing w:before="120" w:after="120"/>
              <w:rPr>
                <w:rFonts w:ascii="Arial" w:hAnsi="Arial" w:cs="Arial"/>
                <w:b/>
                <w:sz w:val="20"/>
                <w:szCs w:val="20"/>
              </w:rPr>
            </w:pPr>
            <w:r w:rsidRPr="00881A38">
              <w:rPr>
                <w:rFonts w:ascii="Arial" w:hAnsi="Arial" w:cs="Arial"/>
                <w:b/>
                <w:sz w:val="20"/>
                <w:szCs w:val="20"/>
              </w:rPr>
              <w:t>Rates &amp; Cha</w:t>
            </w:r>
            <w:r w:rsidR="007C50A2" w:rsidRPr="00881A38">
              <w:rPr>
                <w:rFonts w:ascii="Arial" w:hAnsi="Arial" w:cs="Arial"/>
                <w:b/>
                <w:sz w:val="20"/>
                <w:szCs w:val="20"/>
              </w:rPr>
              <w:t>r</w:t>
            </w:r>
            <w:r w:rsidRPr="00881A38">
              <w:rPr>
                <w:rFonts w:ascii="Arial" w:hAnsi="Arial" w:cs="Arial"/>
                <w:b/>
                <w:sz w:val="20"/>
                <w:szCs w:val="20"/>
              </w:rPr>
              <w:t>ges</w:t>
            </w:r>
          </w:p>
        </w:tc>
        <w:tc>
          <w:tcPr>
            <w:tcW w:w="6521" w:type="dxa"/>
          </w:tcPr>
          <w:p w14:paraId="00685B5F" w14:textId="77777777" w:rsidR="00624ACE" w:rsidRPr="00881A38" w:rsidRDefault="00624ACE"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Municipal Charge</w:t>
            </w:r>
            <w:r w:rsidR="001A0AB9" w:rsidRPr="00881A38">
              <w:rPr>
                <w:rFonts w:ascii="Arial" w:hAnsi="Arial" w:cs="Arial"/>
                <w:b/>
                <w:sz w:val="20"/>
                <w:szCs w:val="20"/>
              </w:rPr>
              <w:tab/>
              <w:t>(</w:t>
            </w:r>
            <w:r w:rsidR="00667E29" w:rsidRPr="00881A38">
              <w:rPr>
                <w:rFonts w:ascii="Arial" w:hAnsi="Arial" w:cs="Arial"/>
                <w:b/>
                <w:sz w:val="20"/>
                <w:szCs w:val="20"/>
              </w:rPr>
              <w:t>04000</w:t>
            </w:r>
            <w:r w:rsidRPr="00881A38">
              <w:rPr>
                <w:rFonts w:ascii="Arial" w:hAnsi="Arial" w:cs="Arial"/>
                <w:b/>
                <w:sz w:val="20"/>
                <w:szCs w:val="20"/>
              </w:rPr>
              <w:t>)</w:t>
            </w:r>
          </w:p>
          <w:p w14:paraId="3E860B20" w14:textId="77777777" w:rsidR="00624ACE" w:rsidRPr="00881A38" w:rsidRDefault="00624ACE"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 159, </w:t>
            </w:r>
            <w:r w:rsidRPr="00881A38">
              <w:rPr>
                <w:rFonts w:ascii="Arial" w:hAnsi="Arial" w:cs="Arial"/>
                <w:i/>
                <w:sz w:val="20"/>
                <w:szCs w:val="20"/>
              </w:rPr>
              <w:t>Local Government Act 1989</w:t>
            </w:r>
            <w:r w:rsidRPr="00881A38">
              <w:rPr>
                <w:rFonts w:ascii="Arial" w:hAnsi="Arial" w:cs="Arial"/>
                <w:sz w:val="20"/>
                <w:szCs w:val="20"/>
              </w:rPr>
              <w:t>.</w:t>
            </w:r>
          </w:p>
          <w:p w14:paraId="3765ACA2" w14:textId="77777777" w:rsidR="00624ACE" w:rsidRPr="00881A38" w:rsidRDefault="00624ACE"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General Rate</w:t>
            </w:r>
            <w:r w:rsidR="001A0AB9" w:rsidRPr="00881A38">
              <w:rPr>
                <w:rFonts w:ascii="Arial" w:hAnsi="Arial" w:cs="Arial"/>
                <w:b/>
                <w:sz w:val="20"/>
                <w:szCs w:val="20"/>
              </w:rPr>
              <w:tab/>
              <w:t>(</w:t>
            </w:r>
            <w:r w:rsidR="00667E29" w:rsidRPr="00881A38">
              <w:rPr>
                <w:rFonts w:ascii="Arial" w:hAnsi="Arial" w:cs="Arial"/>
                <w:b/>
                <w:sz w:val="20"/>
                <w:szCs w:val="20"/>
              </w:rPr>
              <w:t>04050</w:t>
            </w:r>
            <w:r w:rsidRPr="00881A38">
              <w:rPr>
                <w:rFonts w:ascii="Arial" w:hAnsi="Arial" w:cs="Arial"/>
                <w:b/>
                <w:sz w:val="20"/>
                <w:szCs w:val="20"/>
              </w:rPr>
              <w:t>)</w:t>
            </w:r>
          </w:p>
          <w:p w14:paraId="529C9B31" w14:textId="77777777" w:rsidR="00624ACE" w:rsidRPr="00881A38" w:rsidRDefault="00624ACE"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sections 155 and 162, </w:t>
            </w:r>
            <w:r w:rsidRPr="00881A38">
              <w:rPr>
                <w:rFonts w:ascii="Arial" w:hAnsi="Arial" w:cs="Arial"/>
                <w:i/>
                <w:sz w:val="20"/>
                <w:szCs w:val="20"/>
              </w:rPr>
              <w:t>Local Government Act 1989</w:t>
            </w:r>
            <w:r w:rsidRPr="00881A38">
              <w:rPr>
                <w:rFonts w:ascii="Arial" w:hAnsi="Arial" w:cs="Arial"/>
                <w:sz w:val="20"/>
                <w:szCs w:val="20"/>
              </w:rPr>
              <w:t xml:space="preserve">.    </w:t>
            </w:r>
          </w:p>
          <w:p w14:paraId="5CFA868F" w14:textId="77777777" w:rsidR="00624ACE" w:rsidRPr="00881A38" w:rsidRDefault="00624ACE"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Exclude all service rates and charges related to the provision of water supply, sewerage, garbage and sanitary services.  </w:t>
            </w:r>
            <w:r w:rsidRPr="00881A38">
              <w:rPr>
                <w:rFonts w:ascii="Arial" w:hAnsi="Arial" w:cs="Arial"/>
                <w:sz w:val="20"/>
                <w:szCs w:val="20"/>
              </w:rPr>
              <w:br/>
              <w:t>Do not net out council rate rebates and concessions, but include these amounts here as part of the total.</w:t>
            </w:r>
          </w:p>
          <w:p w14:paraId="1208FB09" w14:textId="77777777" w:rsidR="00624ACE"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Cultural and Recreation</w:t>
            </w:r>
            <w:r w:rsidR="001A0AB9" w:rsidRPr="00881A38">
              <w:rPr>
                <w:rFonts w:ascii="Arial" w:hAnsi="Arial" w:cs="Arial"/>
                <w:b/>
                <w:sz w:val="20"/>
                <w:szCs w:val="20"/>
              </w:rPr>
              <w:tab/>
              <w:t>(</w:t>
            </w:r>
            <w:r w:rsidR="00667E29" w:rsidRPr="00881A38">
              <w:rPr>
                <w:rFonts w:ascii="Arial" w:hAnsi="Arial" w:cs="Arial"/>
                <w:b/>
                <w:sz w:val="20"/>
                <w:szCs w:val="20"/>
              </w:rPr>
              <w:t>04100</w:t>
            </w:r>
            <w:r w:rsidRPr="00881A38">
              <w:rPr>
                <w:rFonts w:ascii="Arial" w:hAnsi="Arial" w:cs="Arial"/>
                <w:b/>
                <w:sz w:val="20"/>
                <w:szCs w:val="20"/>
              </w:rPr>
              <w:t>)</w:t>
            </w:r>
          </w:p>
          <w:p w14:paraId="7D934F00" w14:textId="77777777" w:rsidR="0062029D"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w:t>
            </w:r>
            <w:r w:rsidRPr="00881A38">
              <w:rPr>
                <w:rFonts w:ascii="Arial" w:hAnsi="Arial" w:cs="Arial"/>
                <w:i/>
                <w:sz w:val="20"/>
                <w:szCs w:val="20"/>
              </w:rPr>
              <w:t>Cultural and Recreation Land Act 1963</w:t>
            </w:r>
            <w:r w:rsidRPr="00881A38">
              <w:rPr>
                <w:rFonts w:ascii="Arial" w:hAnsi="Arial" w:cs="Arial"/>
                <w:sz w:val="20"/>
                <w:szCs w:val="20"/>
              </w:rPr>
              <w:t xml:space="preserve">.  </w:t>
            </w:r>
          </w:p>
          <w:p w14:paraId="174A9ED3" w14:textId="77777777" w:rsidR="007C50A2" w:rsidRPr="00881A38" w:rsidRDefault="0062029D" w:rsidP="0062029D">
            <w:pPr>
              <w:spacing w:after="0" w:line="240" w:lineRule="auto"/>
              <w:rPr>
                <w:rFonts w:ascii="Arial" w:hAnsi="Arial" w:cs="Arial"/>
                <w:sz w:val="20"/>
                <w:szCs w:val="20"/>
              </w:rPr>
            </w:pPr>
            <w:r w:rsidRPr="00881A38">
              <w:rPr>
                <w:rFonts w:ascii="Arial" w:hAnsi="Arial" w:cs="Arial"/>
                <w:sz w:val="20"/>
                <w:szCs w:val="20"/>
              </w:rPr>
              <w:t>I</w:t>
            </w:r>
            <w:r w:rsidR="007C50A2" w:rsidRPr="00881A38">
              <w:rPr>
                <w:rFonts w:ascii="Arial" w:hAnsi="Arial" w:cs="Arial"/>
                <w:sz w:val="20"/>
                <w:szCs w:val="20"/>
              </w:rPr>
              <w:t>ncludes :</w:t>
            </w:r>
          </w:p>
          <w:p w14:paraId="24BBC6D1"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vested in or occupied by any body corporate or unincorporated body, which exists for the purpose of providing or promoting cultural, sporting,  recreational or similar facilities or objectives and which applies its profits in promoting its objects and prohibits the payments of any dividend or amount to its members.  Land which is not held for an estate in fee simple by any such body, unless such lands are held under a lease or licence from the Crown or from a Council is excluded.</w:t>
            </w:r>
          </w:p>
          <w:p w14:paraId="52C70250"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used for out-door sporting recreational or cultural purposes or similar out-door activities.</w:t>
            </w:r>
          </w:p>
          <w:p w14:paraId="37B08E5B"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which is used primarily as agricultural showgrounds.</w:t>
            </w:r>
          </w:p>
          <w:p w14:paraId="0B5203FE" w14:textId="77777777"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Supplementary Rates and Rate Adjustments</w:t>
            </w:r>
            <w:r w:rsidR="001A0AB9" w:rsidRPr="00881A38">
              <w:rPr>
                <w:rFonts w:ascii="Arial" w:hAnsi="Arial" w:cs="Arial"/>
                <w:b/>
                <w:sz w:val="20"/>
                <w:szCs w:val="20"/>
              </w:rPr>
              <w:tab/>
              <w:t>(</w:t>
            </w:r>
            <w:r w:rsidR="00667E29" w:rsidRPr="00881A38">
              <w:rPr>
                <w:rFonts w:ascii="Arial" w:hAnsi="Arial" w:cs="Arial"/>
                <w:b/>
                <w:sz w:val="20"/>
                <w:szCs w:val="20"/>
              </w:rPr>
              <w:t>04150</w:t>
            </w:r>
            <w:r w:rsidRPr="00881A38">
              <w:rPr>
                <w:rFonts w:ascii="Arial" w:hAnsi="Arial" w:cs="Arial"/>
                <w:b/>
                <w:sz w:val="20"/>
                <w:szCs w:val="20"/>
              </w:rPr>
              <w:t>)</w:t>
            </w:r>
          </w:p>
          <w:p w14:paraId="646FCCF6"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Rates assessed/adjusted retrospectively as a result of supplementary valuations.</w:t>
            </w:r>
          </w:p>
          <w:p w14:paraId="3016E138" w14:textId="77777777"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Garbage </w:t>
            </w:r>
            <w:r w:rsidR="00BC479C">
              <w:rPr>
                <w:rFonts w:ascii="Arial" w:hAnsi="Arial" w:cs="Arial"/>
                <w:b/>
                <w:sz w:val="20"/>
                <w:szCs w:val="20"/>
              </w:rPr>
              <w:t>c</w:t>
            </w:r>
            <w:r w:rsidRPr="00881A38">
              <w:rPr>
                <w:rFonts w:ascii="Arial" w:hAnsi="Arial" w:cs="Arial"/>
                <w:b/>
                <w:sz w:val="20"/>
                <w:szCs w:val="20"/>
              </w:rPr>
              <w:t>harges</w:t>
            </w:r>
            <w:r w:rsidR="00BC479C">
              <w:rPr>
                <w:rFonts w:ascii="Arial" w:hAnsi="Arial" w:cs="Arial"/>
                <w:b/>
                <w:sz w:val="20"/>
                <w:szCs w:val="20"/>
              </w:rPr>
              <w:t xml:space="preserve"> / Waste management charges</w:t>
            </w:r>
            <w:r w:rsidR="001A0AB9" w:rsidRPr="00881A38">
              <w:rPr>
                <w:rFonts w:ascii="Arial" w:hAnsi="Arial" w:cs="Arial"/>
                <w:b/>
                <w:sz w:val="20"/>
                <w:szCs w:val="20"/>
              </w:rPr>
              <w:tab/>
              <w:t>(</w:t>
            </w:r>
            <w:r w:rsidR="00667E29" w:rsidRPr="00881A38">
              <w:rPr>
                <w:rFonts w:ascii="Arial" w:hAnsi="Arial" w:cs="Arial"/>
                <w:b/>
                <w:sz w:val="20"/>
                <w:szCs w:val="20"/>
              </w:rPr>
              <w:t>04180</w:t>
            </w:r>
            <w:r w:rsidRPr="00881A38">
              <w:rPr>
                <w:rFonts w:ascii="Arial" w:hAnsi="Arial" w:cs="Arial"/>
                <w:b/>
                <w:sz w:val="20"/>
                <w:szCs w:val="20"/>
              </w:rPr>
              <w:t>)</w:t>
            </w:r>
          </w:p>
          <w:p w14:paraId="78CAF1BD" w14:textId="77777777" w:rsidR="00BC479C" w:rsidRDefault="00BC479C" w:rsidP="00BC479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separate waste management charges</w:t>
            </w:r>
            <w:r>
              <w:rPr>
                <w:rFonts w:ascii="Arial" w:hAnsi="Arial" w:cs="Arial"/>
                <w:sz w:val="20"/>
                <w:szCs w:val="20"/>
              </w:rPr>
              <w:t>, recycling charges, green/organic charges as included in Rates Notices.</w:t>
            </w:r>
          </w:p>
          <w:p w14:paraId="1CA8DC0B" w14:textId="77777777" w:rsidR="00BC479C" w:rsidRPr="00881A38" w:rsidRDefault="00BC479C" w:rsidP="00BC479C">
            <w:pPr>
              <w:numPr>
                <w:ilvl w:val="0"/>
                <w:numId w:val="1"/>
              </w:numPr>
              <w:spacing w:after="0" w:line="240" w:lineRule="auto"/>
              <w:ind w:left="568" w:hanging="284"/>
              <w:rPr>
                <w:rFonts w:ascii="Arial" w:hAnsi="Arial" w:cs="Arial"/>
                <w:sz w:val="20"/>
                <w:szCs w:val="20"/>
              </w:rPr>
            </w:pPr>
            <w:r>
              <w:rPr>
                <w:rFonts w:ascii="Arial" w:hAnsi="Arial" w:cs="Arial"/>
                <w:sz w:val="20"/>
                <w:szCs w:val="20"/>
              </w:rPr>
              <w:t>Exclude User fees and charges, which are included in codes 01505 to 01599, column (8) of VGC1.</w:t>
            </w:r>
          </w:p>
          <w:p w14:paraId="150E598E" w14:textId="77777777"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Special Rates and Charges</w:t>
            </w:r>
            <w:r w:rsidR="001A0AB9" w:rsidRPr="00881A38">
              <w:rPr>
                <w:rFonts w:ascii="Arial" w:hAnsi="Arial" w:cs="Arial"/>
                <w:b/>
                <w:sz w:val="20"/>
                <w:szCs w:val="20"/>
              </w:rPr>
              <w:tab/>
              <w:t>(</w:t>
            </w:r>
            <w:r w:rsidR="00667E29" w:rsidRPr="00881A38">
              <w:rPr>
                <w:rFonts w:ascii="Arial" w:hAnsi="Arial" w:cs="Arial"/>
                <w:b/>
                <w:sz w:val="20"/>
                <w:szCs w:val="20"/>
              </w:rPr>
              <w:t>04200</w:t>
            </w:r>
            <w:r w:rsidRPr="00881A38">
              <w:rPr>
                <w:rFonts w:ascii="Arial" w:hAnsi="Arial" w:cs="Arial"/>
                <w:b/>
                <w:sz w:val="20"/>
                <w:szCs w:val="20"/>
              </w:rPr>
              <w:t>)</w:t>
            </w:r>
          </w:p>
          <w:p w14:paraId="628E61F8"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 163, </w:t>
            </w:r>
            <w:r w:rsidRPr="00881A38">
              <w:rPr>
                <w:rFonts w:ascii="Arial" w:hAnsi="Arial" w:cs="Arial"/>
                <w:i/>
                <w:sz w:val="20"/>
                <w:szCs w:val="20"/>
              </w:rPr>
              <w:t>Local Government Act 1989</w:t>
            </w:r>
            <w:r w:rsidRPr="00881A38">
              <w:rPr>
                <w:rFonts w:ascii="Arial" w:hAnsi="Arial" w:cs="Arial"/>
                <w:sz w:val="20"/>
                <w:szCs w:val="20"/>
              </w:rPr>
              <w:t>. eg.  private street schemes.</w:t>
            </w:r>
          </w:p>
          <w:p w14:paraId="0B514894" w14:textId="77777777"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Revenue In Lieu of Rates</w:t>
            </w:r>
            <w:r w:rsidR="001A0AB9" w:rsidRPr="00881A38">
              <w:rPr>
                <w:rFonts w:ascii="Arial" w:hAnsi="Arial" w:cs="Arial"/>
                <w:b/>
                <w:sz w:val="20"/>
                <w:szCs w:val="20"/>
              </w:rPr>
              <w:tab/>
              <w:t>(</w:t>
            </w:r>
            <w:r w:rsidR="00667E29" w:rsidRPr="00881A38">
              <w:rPr>
                <w:rFonts w:ascii="Arial" w:hAnsi="Arial" w:cs="Arial"/>
                <w:b/>
                <w:sz w:val="20"/>
                <w:szCs w:val="20"/>
              </w:rPr>
              <w:t>04250</w:t>
            </w:r>
            <w:r w:rsidRPr="00881A38">
              <w:rPr>
                <w:rFonts w:ascii="Arial" w:hAnsi="Arial" w:cs="Arial"/>
                <w:b/>
                <w:sz w:val="20"/>
                <w:szCs w:val="20"/>
              </w:rPr>
              <w:t>)</w:t>
            </w:r>
          </w:p>
          <w:p w14:paraId="485A154E"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Payments received on unrateable land: eg.  railway land, State and Commonwealth Government Buildings, mining lands.  </w:t>
            </w:r>
          </w:p>
          <w:p w14:paraId="42F02C60"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to section 169, </w:t>
            </w:r>
            <w:r w:rsidRPr="00881A38">
              <w:rPr>
                <w:rFonts w:ascii="Arial" w:hAnsi="Arial" w:cs="Arial"/>
                <w:i/>
                <w:sz w:val="20"/>
                <w:szCs w:val="20"/>
              </w:rPr>
              <w:t>Local Government Act 1989</w:t>
            </w:r>
            <w:r w:rsidRPr="00881A38">
              <w:rPr>
                <w:rFonts w:ascii="Arial" w:hAnsi="Arial" w:cs="Arial"/>
                <w:sz w:val="20"/>
                <w:szCs w:val="20"/>
              </w:rPr>
              <w:t xml:space="preserve">, which refers to arrangements of a payment-in-lieu of rate nature between the Council and external entity.  </w:t>
            </w:r>
          </w:p>
          <w:p w14:paraId="12E32CF4"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Details of any special rating agreements should also be shown.  Details of rating agreements are to be placed in the box provided.</w:t>
            </w:r>
          </w:p>
          <w:p w14:paraId="30404A75" w14:textId="77777777" w:rsidR="000F4D64" w:rsidRPr="00881A38" w:rsidRDefault="000F4D64" w:rsidP="000F4D64">
            <w:pPr>
              <w:spacing w:after="0" w:line="240" w:lineRule="auto"/>
              <w:rPr>
                <w:rFonts w:ascii="Arial" w:hAnsi="Arial" w:cs="Arial"/>
                <w:sz w:val="20"/>
                <w:szCs w:val="20"/>
              </w:rPr>
            </w:pPr>
          </w:p>
          <w:p w14:paraId="2D753EBA" w14:textId="77777777" w:rsidR="007C50A2" w:rsidRPr="00881A38" w:rsidRDefault="007C50A2" w:rsidP="00167187">
            <w:pPr>
              <w:spacing w:after="0" w:line="240" w:lineRule="auto"/>
              <w:rPr>
                <w:rFonts w:ascii="Arial" w:hAnsi="Arial" w:cs="Arial"/>
                <w:sz w:val="20"/>
                <w:szCs w:val="20"/>
              </w:rPr>
            </w:pPr>
          </w:p>
        </w:tc>
      </w:tr>
    </w:tbl>
    <w:p w14:paraId="0163282C" w14:textId="77777777" w:rsidR="00167187" w:rsidRPr="00881A38" w:rsidRDefault="00167187" w:rsidP="00167187">
      <w:pPr>
        <w:spacing w:after="0" w:line="240" w:lineRule="auto"/>
        <w:rPr>
          <w:rFonts w:ascii="Arial" w:hAnsi="Arial" w:cs="Arial"/>
          <w:sz w:val="20"/>
          <w:szCs w:val="20"/>
        </w:rPr>
      </w:pPr>
    </w:p>
    <w:p w14:paraId="5408D21C" w14:textId="77777777" w:rsidR="00167187" w:rsidRPr="00881A38" w:rsidRDefault="00167187" w:rsidP="00167187">
      <w:pPr>
        <w:spacing w:after="0" w:line="240" w:lineRule="auto"/>
        <w:rPr>
          <w:rFonts w:ascii="Arial" w:hAnsi="Arial" w:cs="Arial"/>
          <w:sz w:val="20"/>
          <w:szCs w:val="20"/>
        </w:rPr>
      </w:pPr>
    </w:p>
    <w:p w14:paraId="717169DE" w14:textId="77777777" w:rsidR="00167187" w:rsidRPr="00881A38" w:rsidRDefault="00167187">
      <w:pPr>
        <w:rPr>
          <w:rFonts w:ascii="Arial" w:hAnsi="Arial" w:cs="Arial"/>
          <w:sz w:val="20"/>
          <w:szCs w:val="20"/>
        </w:rPr>
      </w:pPr>
      <w:r w:rsidRPr="00881A38">
        <w:rPr>
          <w:rFonts w:ascii="Arial" w:hAnsi="Arial" w:cs="Arial"/>
          <w:sz w:val="20"/>
          <w:szCs w:val="20"/>
        </w:rPr>
        <w:br w:type="page"/>
      </w:r>
    </w:p>
    <w:p w14:paraId="26F74BF5" w14:textId="77777777" w:rsidR="00167187" w:rsidRPr="00881A38" w:rsidRDefault="00167187" w:rsidP="00167187">
      <w:pPr>
        <w:spacing w:after="0" w:line="240" w:lineRule="auto"/>
        <w:rPr>
          <w:rFonts w:ascii="Arial" w:hAnsi="Arial" w:cs="Arial"/>
          <w:sz w:val="20"/>
          <w:szCs w:val="20"/>
        </w:rPr>
      </w:pPr>
    </w:p>
    <w:p w14:paraId="7829B577" w14:textId="77777777" w:rsidR="00167187" w:rsidRPr="00881A38" w:rsidRDefault="00167187" w:rsidP="00167187">
      <w:pPr>
        <w:spacing w:after="0" w:line="240" w:lineRule="auto"/>
        <w:rPr>
          <w:rFonts w:ascii="Arial" w:hAnsi="Arial" w:cs="Arial"/>
          <w:sz w:val="20"/>
          <w:szCs w:val="20"/>
        </w:rPr>
      </w:pPr>
    </w:p>
    <w:p w14:paraId="732390A9" w14:textId="77777777" w:rsidR="00167187" w:rsidRPr="00881A38" w:rsidRDefault="00167187" w:rsidP="00167187">
      <w:pPr>
        <w:spacing w:after="0" w:line="240" w:lineRule="auto"/>
        <w:rPr>
          <w:rFonts w:ascii="Arial" w:hAnsi="Arial" w:cs="Arial"/>
          <w:sz w:val="20"/>
          <w:szCs w:val="20"/>
        </w:rPr>
      </w:pPr>
    </w:p>
    <w:p w14:paraId="36719C1B" w14:textId="77777777" w:rsidR="00167187" w:rsidRPr="00881A38" w:rsidRDefault="00167187" w:rsidP="00167187">
      <w:pPr>
        <w:spacing w:after="0" w:line="240" w:lineRule="auto"/>
        <w:rPr>
          <w:rFonts w:ascii="Arial" w:hAnsi="Arial" w:cs="Arial"/>
          <w:sz w:val="20"/>
          <w:szCs w:val="20"/>
        </w:rPr>
      </w:pPr>
    </w:p>
    <w:p w14:paraId="3F7E8343" w14:textId="77777777" w:rsidR="00167187" w:rsidRPr="00881A38" w:rsidRDefault="00167187" w:rsidP="00167187">
      <w:pPr>
        <w:spacing w:after="0" w:line="240" w:lineRule="auto"/>
        <w:rPr>
          <w:rFonts w:ascii="Arial" w:hAnsi="Arial" w:cs="Arial"/>
          <w:sz w:val="20"/>
          <w:szCs w:val="20"/>
        </w:rPr>
      </w:pPr>
    </w:p>
    <w:p w14:paraId="737E77CE" w14:textId="77777777" w:rsidR="00167187" w:rsidRPr="00881A38" w:rsidRDefault="00167187" w:rsidP="00167187">
      <w:pPr>
        <w:spacing w:after="0" w:line="240" w:lineRule="auto"/>
        <w:rPr>
          <w:rFonts w:ascii="Arial" w:hAnsi="Arial" w:cs="Arial"/>
          <w:sz w:val="20"/>
          <w:szCs w:val="20"/>
        </w:rPr>
      </w:pPr>
    </w:p>
    <w:p w14:paraId="55C70B34" w14:textId="77777777" w:rsidR="00167187" w:rsidRPr="00881A38" w:rsidRDefault="00167187" w:rsidP="00167187">
      <w:pPr>
        <w:spacing w:after="0" w:line="240" w:lineRule="auto"/>
        <w:rPr>
          <w:rFonts w:ascii="Arial" w:hAnsi="Arial" w:cs="Arial"/>
          <w:sz w:val="20"/>
          <w:szCs w:val="20"/>
        </w:rPr>
      </w:pPr>
    </w:p>
    <w:p w14:paraId="50059CFC" w14:textId="77777777" w:rsidR="00167187" w:rsidRPr="00881A38" w:rsidRDefault="00167187"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167187" w:rsidRPr="00881A38" w14:paraId="42164DDE" w14:textId="77777777" w:rsidTr="007C50A2">
        <w:tc>
          <w:tcPr>
            <w:tcW w:w="2268" w:type="dxa"/>
            <w:shd w:val="clear" w:color="auto" w:fill="EEECE1" w:themeFill="background2"/>
          </w:tcPr>
          <w:p w14:paraId="02645A40" w14:textId="77777777" w:rsidR="00167187" w:rsidRPr="00881A38" w:rsidRDefault="00167187" w:rsidP="00624ACE">
            <w:pPr>
              <w:spacing w:before="120" w:after="120"/>
              <w:rPr>
                <w:rFonts w:ascii="Arial" w:hAnsi="Arial" w:cs="Arial"/>
                <w:b/>
                <w:sz w:val="20"/>
                <w:szCs w:val="20"/>
              </w:rPr>
            </w:pPr>
          </w:p>
        </w:tc>
        <w:tc>
          <w:tcPr>
            <w:tcW w:w="6521" w:type="dxa"/>
          </w:tcPr>
          <w:p w14:paraId="5EE6EF89" w14:textId="77777777"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Rates etc</w:t>
            </w:r>
            <w:r w:rsidRPr="00881A38">
              <w:rPr>
                <w:rFonts w:ascii="Arial" w:hAnsi="Arial" w:cs="Arial"/>
                <w:b/>
                <w:sz w:val="20"/>
                <w:szCs w:val="20"/>
              </w:rPr>
              <w:tab/>
              <w:t>(04300)</w:t>
            </w:r>
          </w:p>
          <w:p w14:paraId="5C805401" w14:textId="77777777"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Please include details in the box provided.  </w:t>
            </w:r>
          </w:p>
          <w:p w14:paraId="42239729" w14:textId="77777777"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on rate arrears is not included in rates and charges, but in Other Revenue.</w:t>
            </w:r>
          </w:p>
          <w:p w14:paraId="6A6ACFD7" w14:textId="77777777"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Government Reimbursements</w:t>
            </w:r>
            <w:r w:rsidRPr="00881A38">
              <w:rPr>
                <w:rFonts w:ascii="Arial" w:hAnsi="Arial" w:cs="Arial"/>
                <w:b/>
                <w:sz w:val="20"/>
                <w:szCs w:val="20"/>
              </w:rPr>
              <w:tab/>
              <w:t>(04400)</w:t>
            </w:r>
          </w:p>
          <w:p w14:paraId="1EB4640B" w14:textId="77777777"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Reimbursements from the Treasurer of Victoria </w:t>
            </w:r>
            <w:r w:rsidRPr="00881A38">
              <w:rPr>
                <w:rFonts w:ascii="Arial" w:hAnsi="Arial" w:cs="Arial"/>
                <w:sz w:val="20"/>
                <w:szCs w:val="20"/>
              </w:rPr>
              <w:br/>
              <w:t xml:space="preserve">to councils under section 2(3), </w:t>
            </w:r>
            <w:r w:rsidRPr="00881A38">
              <w:rPr>
                <w:rFonts w:ascii="Arial" w:hAnsi="Arial" w:cs="Arial"/>
                <w:sz w:val="20"/>
                <w:szCs w:val="20"/>
              </w:rPr>
              <w:br/>
            </w:r>
            <w:r w:rsidRPr="00881A38">
              <w:rPr>
                <w:rFonts w:ascii="Arial" w:hAnsi="Arial" w:cs="Arial"/>
                <w:i/>
                <w:sz w:val="20"/>
                <w:szCs w:val="20"/>
              </w:rPr>
              <w:t>Municipalities Assistance Act 1973</w:t>
            </w:r>
            <w:r w:rsidRPr="00881A38">
              <w:rPr>
                <w:rFonts w:ascii="Arial" w:hAnsi="Arial" w:cs="Arial"/>
                <w:sz w:val="20"/>
                <w:szCs w:val="20"/>
              </w:rPr>
              <w:t>.</w:t>
            </w:r>
          </w:p>
          <w:p w14:paraId="096EB3EB" w14:textId="77777777"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Pensioner Rate Remissions and Concessions</w:t>
            </w:r>
            <w:r w:rsidRPr="00881A38">
              <w:rPr>
                <w:rFonts w:ascii="Arial" w:hAnsi="Arial" w:cs="Arial"/>
                <w:b/>
                <w:sz w:val="20"/>
                <w:szCs w:val="20"/>
              </w:rPr>
              <w:tab/>
              <w:t>(04450)</w:t>
            </w:r>
          </w:p>
          <w:p w14:paraId="76F90181" w14:textId="77777777"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 171, </w:t>
            </w:r>
            <w:r w:rsidRPr="00881A38">
              <w:rPr>
                <w:rFonts w:ascii="Arial" w:hAnsi="Arial" w:cs="Arial"/>
                <w:i/>
                <w:sz w:val="20"/>
                <w:szCs w:val="20"/>
              </w:rPr>
              <w:t>Local Government Act 1989</w:t>
            </w:r>
            <w:r w:rsidRPr="00881A38">
              <w:rPr>
                <w:rFonts w:ascii="Arial" w:hAnsi="Arial" w:cs="Arial"/>
                <w:sz w:val="20"/>
                <w:szCs w:val="20"/>
              </w:rPr>
              <w:t xml:space="preserve"> </w:t>
            </w:r>
            <w:r w:rsidRPr="00881A38">
              <w:rPr>
                <w:rFonts w:ascii="Arial" w:hAnsi="Arial" w:cs="Arial"/>
                <w:sz w:val="20"/>
                <w:szCs w:val="20"/>
              </w:rPr>
              <w:br/>
              <w:t xml:space="preserve">and </w:t>
            </w:r>
            <w:r w:rsidRPr="00881A38">
              <w:rPr>
                <w:rFonts w:ascii="Arial" w:hAnsi="Arial" w:cs="Arial"/>
                <w:i/>
                <w:sz w:val="20"/>
                <w:szCs w:val="20"/>
              </w:rPr>
              <w:t>State Concessions Act 2004</w:t>
            </w:r>
            <w:r w:rsidRPr="00881A38">
              <w:rPr>
                <w:rFonts w:ascii="Arial" w:hAnsi="Arial" w:cs="Arial"/>
                <w:sz w:val="20"/>
                <w:szCs w:val="20"/>
              </w:rPr>
              <w:t>.</w:t>
            </w:r>
          </w:p>
          <w:p w14:paraId="49BBA879" w14:textId="77777777"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Council Rate Rebates and Concessions</w:t>
            </w:r>
            <w:r w:rsidRPr="00881A38">
              <w:rPr>
                <w:rFonts w:ascii="Arial" w:hAnsi="Arial" w:cs="Arial"/>
                <w:b/>
                <w:sz w:val="20"/>
                <w:szCs w:val="20"/>
              </w:rPr>
              <w:tab/>
              <w:t>(04455)</w:t>
            </w:r>
          </w:p>
          <w:p w14:paraId="3F3B187A" w14:textId="77777777" w:rsidR="00167187" w:rsidRPr="00881A38" w:rsidRDefault="00167187" w:rsidP="009C2F71">
            <w:pPr>
              <w:spacing w:after="0" w:line="240" w:lineRule="auto"/>
              <w:rPr>
                <w:rFonts w:ascii="Arial" w:hAnsi="Arial" w:cs="Arial"/>
                <w:sz w:val="20"/>
                <w:szCs w:val="20"/>
              </w:rPr>
            </w:pPr>
          </w:p>
          <w:p w14:paraId="5926D716" w14:textId="77777777" w:rsidR="00167187" w:rsidRPr="00881A38" w:rsidRDefault="00167187" w:rsidP="001A0AB9">
            <w:pPr>
              <w:tabs>
                <w:tab w:val="right" w:pos="6305"/>
              </w:tabs>
              <w:spacing w:before="120" w:after="120" w:line="240" w:lineRule="auto"/>
              <w:rPr>
                <w:rFonts w:ascii="Arial" w:hAnsi="Arial" w:cs="Arial"/>
                <w:b/>
                <w:sz w:val="20"/>
                <w:szCs w:val="20"/>
              </w:rPr>
            </w:pPr>
          </w:p>
        </w:tc>
      </w:tr>
    </w:tbl>
    <w:p w14:paraId="6CB6268C" w14:textId="77777777" w:rsidR="0064466E" w:rsidRPr="00881A38" w:rsidRDefault="0064466E" w:rsidP="0064466E">
      <w:pPr>
        <w:spacing w:after="0" w:line="240" w:lineRule="auto"/>
        <w:rPr>
          <w:rFonts w:ascii="Arial" w:hAnsi="Arial" w:cs="Arial"/>
          <w:sz w:val="20"/>
          <w:szCs w:val="20"/>
        </w:rPr>
      </w:pPr>
    </w:p>
    <w:p w14:paraId="22F1AE17" w14:textId="77777777" w:rsidR="0064466E" w:rsidRPr="00881A38" w:rsidRDefault="0064466E" w:rsidP="0064466E">
      <w:pPr>
        <w:spacing w:after="0" w:line="240" w:lineRule="auto"/>
        <w:rPr>
          <w:rFonts w:ascii="Arial" w:hAnsi="Arial" w:cs="Arial"/>
          <w:sz w:val="20"/>
          <w:szCs w:val="20"/>
        </w:rPr>
      </w:pPr>
    </w:p>
    <w:p w14:paraId="2CB06B1E" w14:textId="77777777" w:rsidR="0095712A" w:rsidRPr="00881A38" w:rsidRDefault="0095712A" w:rsidP="009924E2">
      <w:pPr>
        <w:spacing w:after="0" w:line="240" w:lineRule="auto"/>
        <w:rPr>
          <w:rFonts w:ascii="Arial" w:hAnsi="Arial" w:cs="Arial"/>
          <w:sz w:val="20"/>
          <w:szCs w:val="20"/>
        </w:rPr>
      </w:pPr>
    </w:p>
    <w:p w14:paraId="070A31AC" w14:textId="77777777" w:rsidR="0062029D" w:rsidRPr="00881A38" w:rsidRDefault="0062029D" w:rsidP="009924E2">
      <w:pPr>
        <w:spacing w:after="0" w:line="240" w:lineRule="auto"/>
        <w:rPr>
          <w:rFonts w:ascii="Arial" w:hAnsi="Arial" w:cs="Arial"/>
          <w:sz w:val="20"/>
          <w:szCs w:val="20"/>
        </w:rPr>
      </w:pPr>
    </w:p>
    <w:p w14:paraId="2D2049CF" w14:textId="77777777" w:rsidR="0062029D" w:rsidRPr="00881A38" w:rsidRDefault="0062029D">
      <w:pPr>
        <w:rPr>
          <w:rFonts w:ascii="Arial" w:hAnsi="Arial" w:cs="Arial"/>
          <w:sz w:val="20"/>
          <w:szCs w:val="20"/>
        </w:rPr>
      </w:pPr>
      <w:r w:rsidRPr="00881A38">
        <w:rPr>
          <w:rFonts w:ascii="Arial" w:hAnsi="Arial" w:cs="Arial"/>
          <w:sz w:val="20"/>
          <w:szCs w:val="20"/>
        </w:rPr>
        <w:br w:type="page"/>
      </w:r>
    </w:p>
    <w:p w14:paraId="4ABC5820" w14:textId="77777777" w:rsidR="0062029D" w:rsidRPr="00881A38" w:rsidRDefault="0062029D" w:rsidP="009924E2">
      <w:pPr>
        <w:spacing w:after="0" w:line="240" w:lineRule="auto"/>
        <w:rPr>
          <w:rFonts w:ascii="Arial" w:hAnsi="Arial" w:cs="Arial"/>
          <w:sz w:val="20"/>
          <w:szCs w:val="20"/>
        </w:rPr>
      </w:pPr>
    </w:p>
    <w:p w14:paraId="368D99DE" w14:textId="5BC3FDC1" w:rsidR="0062029D" w:rsidRPr="00881A38" w:rsidRDefault="00A06446"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Revenue</w:t>
      </w:r>
      <w:r w:rsidR="0062029D" w:rsidRPr="00881A38">
        <w:rPr>
          <w:rFonts w:ascii="Arial" w:hAnsi="Arial" w:cs="Arial"/>
          <w:color w:val="FFFFFF" w:themeColor="background1"/>
          <w:sz w:val="44"/>
          <w:szCs w:val="44"/>
        </w:rPr>
        <w:t xml:space="preserve"> in Lieu</w:t>
      </w:r>
      <w:r w:rsidRPr="00881A38">
        <w:rPr>
          <w:rFonts w:ascii="Arial" w:hAnsi="Arial" w:cs="Arial"/>
          <w:color w:val="FFFFFF" w:themeColor="background1"/>
          <w:sz w:val="44"/>
          <w:szCs w:val="44"/>
        </w:rPr>
        <w:t xml:space="preserve"> of Rates</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p>
    <w:p w14:paraId="7154B61B" w14:textId="77777777" w:rsidR="0062029D" w:rsidRPr="00881A38" w:rsidRDefault="0062029D" w:rsidP="0062029D">
      <w:pPr>
        <w:spacing w:after="0" w:line="240" w:lineRule="auto"/>
        <w:rPr>
          <w:rFonts w:ascii="Arial" w:hAnsi="Arial" w:cs="Arial"/>
          <w:sz w:val="20"/>
          <w:szCs w:val="20"/>
        </w:rPr>
      </w:pPr>
    </w:p>
    <w:p w14:paraId="59DB2F8E" w14:textId="77777777" w:rsidR="0062029D" w:rsidRPr="00881A38" w:rsidRDefault="0062029D" w:rsidP="009924E2">
      <w:pPr>
        <w:spacing w:after="0" w:line="240" w:lineRule="auto"/>
        <w:rPr>
          <w:rFonts w:ascii="Arial" w:hAnsi="Arial" w:cs="Arial"/>
          <w:sz w:val="20"/>
          <w:szCs w:val="20"/>
        </w:rPr>
      </w:pPr>
    </w:p>
    <w:p w14:paraId="48BC3D44" w14:textId="77777777" w:rsidR="00A06446" w:rsidRPr="00881A38" w:rsidRDefault="00A06446" w:rsidP="009924E2">
      <w:pPr>
        <w:spacing w:after="0" w:line="240" w:lineRule="auto"/>
        <w:rPr>
          <w:rFonts w:ascii="Arial" w:hAnsi="Arial" w:cs="Arial"/>
          <w:sz w:val="20"/>
          <w:szCs w:val="20"/>
        </w:rPr>
      </w:pPr>
    </w:p>
    <w:p w14:paraId="78873C02" w14:textId="77777777" w:rsidR="00A06446" w:rsidRPr="00881A38" w:rsidRDefault="00A06446" w:rsidP="009924E2">
      <w:pPr>
        <w:spacing w:after="0" w:line="240" w:lineRule="auto"/>
        <w:rPr>
          <w:rFonts w:ascii="Arial" w:hAnsi="Arial" w:cs="Arial"/>
          <w:sz w:val="20"/>
          <w:szCs w:val="20"/>
        </w:rPr>
      </w:pPr>
    </w:p>
    <w:p w14:paraId="7715FE8D" w14:textId="77777777" w:rsidR="00A06446" w:rsidRPr="00881A38" w:rsidRDefault="00A06446" w:rsidP="009924E2">
      <w:pPr>
        <w:spacing w:after="0" w:line="240" w:lineRule="auto"/>
        <w:rPr>
          <w:rFonts w:ascii="Arial" w:hAnsi="Arial" w:cs="Arial"/>
          <w:sz w:val="20"/>
          <w:szCs w:val="20"/>
        </w:rPr>
      </w:pPr>
    </w:p>
    <w:p w14:paraId="21D361BC" w14:textId="77777777" w:rsidR="00A06446" w:rsidRPr="00881A38" w:rsidRDefault="00A06446" w:rsidP="00A06446">
      <w:pPr>
        <w:spacing w:after="0" w:line="240" w:lineRule="auto"/>
        <w:rPr>
          <w:rFonts w:ascii="Arial" w:hAnsi="Arial" w:cs="Arial"/>
          <w:sz w:val="20"/>
          <w:szCs w:val="20"/>
        </w:rPr>
      </w:pPr>
      <w:r w:rsidRPr="00881A38">
        <w:rPr>
          <w:rFonts w:ascii="Arial" w:hAnsi="Arial" w:cs="Arial"/>
          <w:sz w:val="20"/>
          <w:szCs w:val="20"/>
        </w:rPr>
        <w:t xml:space="preserve">The Commission uses standardised revenue as a means of reflecting the capacity of councils to raise revenue from their communities.  It comprises standardised rate revenue and standardised fees and charges.  Revenue in lieu of rates received by councils for major facilities such as power stations, airports and wind farms is added to their standardised rate revenue to ensure that all councils are treated on an equitable basis.  </w:t>
      </w:r>
      <w:r w:rsidRPr="00881A38">
        <w:rPr>
          <w:rFonts w:ascii="Arial" w:hAnsi="Arial" w:cs="Arial"/>
          <w:sz w:val="20"/>
          <w:szCs w:val="20"/>
        </w:rPr>
        <w:br/>
      </w:r>
    </w:p>
    <w:p w14:paraId="45591C2C" w14:textId="77777777" w:rsidR="00A06446" w:rsidRPr="00881A38" w:rsidRDefault="00A06446" w:rsidP="00A06446">
      <w:pPr>
        <w:spacing w:after="0" w:line="240" w:lineRule="auto"/>
        <w:rPr>
          <w:rFonts w:ascii="Arial" w:hAnsi="Arial" w:cs="Arial"/>
          <w:sz w:val="20"/>
          <w:szCs w:val="20"/>
        </w:rPr>
      </w:pPr>
      <w:r w:rsidRPr="00881A38">
        <w:rPr>
          <w:rFonts w:ascii="Arial" w:hAnsi="Arial" w:cs="Arial"/>
          <w:sz w:val="20"/>
          <w:szCs w:val="20"/>
        </w:rPr>
        <w:t>Revenue in lieu of rates are calculated as follows:</w:t>
      </w:r>
    </w:p>
    <w:p w14:paraId="069AAAA4" w14:textId="77777777" w:rsidR="00A06446" w:rsidRPr="00881A38" w:rsidRDefault="00A06446" w:rsidP="00A06446">
      <w:pPr>
        <w:spacing w:after="0" w:line="240" w:lineRule="auto"/>
        <w:rPr>
          <w:rFonts w:ascii="Arial" w:hAnsi="Arial" w:cs="Arial"/>
          <w:sz w:val="20"/>
          <w:szCs w:val="20"/>
        </w:rPr>
      </w:pPr>
    </w:p>
    <w:p w14:paraId="76910335" w14:textId="77777777" w:rsidR="00A06446" w:rsidRPr="00881A38" w:rsidRDefault="00A06446" w:rsidP="00A06446">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where a valuation cannot be obtained for the property, the actual revenue in lieu of rates is to be added to standardised revenue;</w:t>
      </w:r>
    </w:p>
    <w:p w14:paraId="3434F9D9" w14:textId="77777777" w:rsidR="00A06446" w:rsidRPr="00881A38" w:rsidRDefault="00A06446" w:rsidP="00A06446">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where a valuation is available for the property, an imputed payment will be calculated by multiplying the valuation by the average state-wide rate in the dollar.  The imputed payment will be compared to the actual payment received and the lower of the two amounts will be added to standardised revenue.</w:t>
      </w:r>
    </w:p>
    <w:p w14:paraId="6F61BB64" w14:textId="77777777" w:rsidR="00A06446" w:rsidRPr="00881A38" w:rsidRDefault="00A06446" w:rsidP="009924E2">
      <w:pPr>
        <w:spacing w:after="0" w:line="240" w:lineRule="auto"/>
        <w:rPr>
          <w:rFonts w:ascii="Arial" w:hAnsi="Arial" w:cs="Arial"/>
          <w:sz w:val="20"/>
          <w:szCs w:val="20"/>
        </w:rPr>
      </w:pPr>
    </w:p>
    <w:p w14:paraId="135EE910" w14:textId="77777777" w:rsidR="0062029D" w:rsidRPr="00881A38" w:rsidRDefault="0062029D"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62029D" w:rsidRPr="00881A38" w14:paraId="1D8C85FE" w14:textId="77777777" w:rsidTr="004A443C">
        <w:tc>
          <w:tcPr>
            <w:tcW w:w="2268" w:type="dxa"/>
            <w:shd w:val="clear" w:color="auto" w:fill="EEECE1" w:themeFill="background2"/>
          </w:tcPr>
          <w:p w14:paraId="3B1FB67F" w14:textId="77777777" w:rsidR="0062029D" w:rsidRPr="00881A38" w:rsidRDefault="0062029D" w:rsidP="004A443C">
            <w:pPr>
              <w:spacing w:before="120" w:after="120"/>
              <w:rPr>
                <w:rFonts w:ascii="Arial" w:hAnsi="Arial" w:cs="Arial"/>
                <w:b/>
                <w:sz w:val="20"/>
                <w:szCs w:val="20"/>
              </w:rPr>
            </w:pPr>
            <w:r w:rsidRPr="00881A38">
              <w:rPr>
                <w:rFonts w:ascii="Arial" w:hAnsi="Arial" w:cs="Arial"/>
                <w:b/>
                <w:sz w:val="20"/>
                <w:szCs w:val="20"/>
              </w:rPr>
              <w:t xml:space="preserve">Revenue in Lieu of Rates </w:t>
            </w:r>
            <w:r w:rsidR="0045402A" w:rsidRPr="00881A38">
              <w:rPr>
                <w:rFonts w:ascii="Arial" w:hAnsi="Arial" w:cs="Arial"/>
                <w:b/>
                <w:sz w:val="20"/>
                <w:szCs w:val="20"/>
              </w:rPr>
              <w:br/>
            </w:r>
            <w:r w:rsidRPr="00881A38">
              <w:rPr>
                <w:rFonts w:ascii="Arial" w:hAnsi="Arial" w:cs="Arial"/>
                <w:b/>
                <w:sz w:val="20"/>
                <w:szCs w:val="20"/>
              </w:rPr>
              <w:t>or Special Rating Arrangements</w:t>
            </w:r>
          </w:p>
        </w:tc>
        <w:tc>
          <w:tcPr>
            <w:tcW w:w="6521" w:type="dxa"/>
          </w:tcPr>
          <w:p w14:paraId="4AA8FC01" w14:textId="77777777" w:rsidR="0062029D" w:rsidRPr="00881A38" w:rsidRDefault="0062029D"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List arrangements</w:t>
            </w:r>
            <w:r w:rsidR="001A0AB9" w:rsidRPr="00881A38">
              <w:rPr>
                <w:rFonts w:ascii="Arial" w:hAnsi="Arial" w:cs="Arial"/>
                <w:b/>
                <w:sz w:val="20"/>
                <w:szCs w:val="20"/>
              </w:rPr>
              <w:tab/>
              <w:t>(</w:t>
            </w:r>
            <w:r w:rsidR="00667E29" w:rsidRPr="00881A38">
              <w:rPr>
                <w:rFonts w:ascii="Arial" w:hAnsi="Arial" w:cs="Arial"/>
                <w:b/>
                <w:sz w:val="20"/>
                <w:szCs w:val="20"/>
              </w:rPr>
              <w:t xml:space="preserve">04251, 04252, 04253, 04254, </w:t>
            </w:r>
            <w:r w:rsidR="00667E29" w:rsidRPr="00881A38">
              <w:rPr>
                <w:rFonts w:ascii="Arial" w:hAnsi="Arial" w:cs="Arial"/>
                <w:b/>
                <w:sz w:val="20"/>
                <w:szCs w:val="20"/>
              </w:rPr>
              <w:br/>
              <w:t xml:space="preserve"> </w:t>
            </w:r>
            <w:r w:rsidR="00667E29" w:rsidRPr="00881A38">
              <w:rPr>
                <w:rFonts w:ascii="Arial" w:hAnsi="Arial" w:cs="Arial"/>
                <w:b/>
                <w:sz w:val="20"/>
                <w:szCs w:val="20"/>
              </w:rPr>
              <w:tab/>
              <w:t>04255, 04256, 04257, 04258</w:t>
            </w:r>
            <w:r w:rsidRPr="00881A38">
              <w:rPr>
                <w:rFonts w:ascii="Arial" w:hAnsi="Arial" w:cs="Arial"/>
                <w:b/>
                <w:sz w:val="20"/>
                <w:szCs w:val="20"/>
              </w:rPr>
              <w:t>)</w:t>
            </w:r>
          </w:p>
          <w:p w14:paraId="4FD89259" w14:textId="77777777" w:rsidR="0062029D" w:rsidRPr="00881A38" w:rsidRDefault="0062029D" w:rsidP="004A443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Name of Property/Company</w:t>
            </w:r>
          </w:p>
          <w:p w14:paraId="42732DF5" w14:textId="77777777" w:rsidR="0062029D" w:rsidRPr="00881A38" w:rsidRDefault="0062029D" w:rsidP="004A443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Payment</w:t>
            </w:r>
          </w:p>
          <w:p w14:paraId="57B6F0BC" w14:textId="77777777" w:rsidR="0062029D" w:rsidRPr="00881A38" w:rsidRDefault="0062029D" w:rsidP="004A443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Valuation (CIV)</w:t>
            </w:r>
          </w:p>
          <w:p w14:paraId="203E493F" w14:textId="77777777" w:rsidR="0062029D" w:rsidRPr="00881A38" w:rsidRDefault="0062029D"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Total</w:t>
            </w:r>
            <w:r w:rsidR="001A0AB9" w:rsidRPr="00881A38">
              <w:rPr>
                <w:rFonts w:ascii="Arial" w:hAnsi="Arial" w:cs="Arial"/>
                <w:b/>
                <w:sz w:val="20"/>
                <w:szCs w:val="20"/>
              </w:rPr>
              <w:tab/>
              <w:t>(</w:t>
            </w:r>
            <w:r w:rsidR="00667E29" w:rsidRPr="00881A38">
              <w:rPr>
                <w:rFonts w:ascii="Arial" w:hAnsi="Arial" w:cs="Arial"/>
                <w:b/>
                <w:sz w:val="20"/>
                <w:szCs w:val="20"/>
              </w:rPr>
              <w:t>04299</w:t>
            </w:r>
            <w:r w:rsidRPr="00881A38">
              <w:rPr>
                <w:rFonts w:ascii="Arial" w:hAnsi="Arial" w:cs="Arial"/>
                <w:b/>
                <w:sz w:val="20"/>
                <w:szCs w:val="20"/>
              </w:rPr>
              <w:t>)</w:t>
            </w:r>
          </w:p>
          <w:p w14:paraId="108CAD69" w14:textId="77777777" w:rsidR="0062029D" w:rsidRPr="00421900" w:rsidRDefault="0062029D" w:rsidP="00421900">
            <w:pPr>
              <w:spacing w:after="0" w:line="240" w:lineRule="auto"/>
              <w:rPr>
                <w:rFonts w:ascii="Arial" w:hAnsi="Arial" w:cs="Arial"/>
                <w:b/>
                <w:bCs/>
                <w:i/>
                <w:iCs/>
                <w:color w:val="FF0000"/>
                <w:sz w:val="20"/>
                <w:szCs w:val="20"/>
              </w:rPr>
            </w:pPr>
            <w:r w:rsidRPr="00421900">
              <w:rPr>
                <w:rFonts w:ascii="Arial" w:hAnsi="Arial" w:cs="Arial"/>
                <w:b/>
                <w:bCs/>
                <w:i/>
                <w:iCs/>
                <w:color w:val="FF0000"/>
                <w:sz w:val="20"/>
                <w:szCs w:val="20"/>
              </w:rPr>
              <w:t xml:space="preserve">The total should equal total for </w:t>
            </w:r>
            <w:r w:rsidR="00A06446" w:rsidRPr="00421900">
              <w:rPr>
                <w:rFonts w:ascii="Arial" w:hAnsi="Arial" w:cs="Arial"/>
                <w:b/>
                <w:bCs/>
                <w:i/>
                <w:iCs/>
                <w:color w:val="FF0000"/>
                <w:sz w:val="20"/>
                <w:szCs w:val="20"/>
              </w:rPr>
              <w:t>04250</w:t>
            </w:r>
            <w:r w:rsidRPr="00421900">
              <w:rPr>
                <w:rFonts w:ascii="Arial" w:hAnsi="Arial" w:cs="Arial"/>
                <w:b/>
                <w:bCs/>
                <w:i/>
                <w:iCs/>
                <w:color w:val="FF0000"/>
                <w:sz w:val="20"/>
                <w:szCs w:val="20"/>
              </w:rPr>
              <w:t>.</w:t>
            </w:r>
          </w:p>
          <w:p w14:paraId="7FE55F78" w14:textId="77777777" w:rsidR="0062029D" w:rsidRPr="00881A38" w:rsidRDefault="0062029D" w:rsidP="004A443C">
            <w:pPr>
              <w:spacing w:after="0" w:line="240" w:lineRule="auto"/>
              <w:rPr>
                <w:rFonts w:ascii="Arial" w:hAnsi="Arial" w:cs="Arial"/>
                <w:sz w:val="20"/>
                <w:szCs w:val="20"/>
              </w:rPr>
            </w:pPr>
          </w:p>
        </w:tc>
      </w:tr>
    </w:tbl>
    <w:p w14:paraId="32FD1D71" w14:textId="77777777" w:rsidR="0062029D" w:rsidRPr="00881A38" w:rsidRDefault="0062029D" w:rsidP="009924E2">
      <w:pPr>
        <w:spacing w:after="0" w:line="240" w:lineRule="auto"/>
        <w:rPr>
          <w:rFonts w:ascii="Arial" w:hAnsi="Arial" w:cs="Arial"/>
          <w:sz w:val="20"/>
          <w:szCs w:val="20"/>
        </w:rPr>
      </w:pPr>
    </w:p>
    <w:p w14:paraId="335F4C6C" w14:textId="77777777" w:rsidR="0095712A" w:rsidRPr="00881A38" w:rsidRDefault="0095712A" w:rsidP="009924E2">
      <w:pPr>
        <w:spacing w:after="0" w:line="240" w:lineRule="auto"/>
        <w:rPr>
          <w:rFonts w:ascii="Arial" w:hAnsi="Arial" w:cs="Arial"/>
          <w:sz w:val="20"/>
          <w:szCs w:val="20"/>
        </w:rPr>
      </w:pPr>
    </w:p>
    <w:p w14:paraId="6A0392F0" w14:textId="77777777" w:rsidR="0062029D" w:rsidRPr="00881A38" w:rsidRDefault="003972E5" w:rsidP="009924E2">
      <w:pPr>
        <w:spacing w:after="0" w:line="240" w:lineRule="auto"/>
        <w:rPr>
          <w:rFonts w:ascii="Arial" w:hAnsi="Arial" w:cs="Arial"/>
          <w:sz w:val="20"/>
          <w:szCs w:val="20"/>
        </w:rPr>
      </w:pPr>
      <w:r w:rsidRPr="003972E5">
        <w:rPr>
          <w:rFonts w:ascii="Arial" w:hAnsi="Arial" w:cs="Arial"/>
          <w:color w:val="E36C0A" w:themeColor="accent6" w:themeShade="BF"/>
          <w:sz w:val="20"/>
          <w:szCs w:val="20"/>
        </w:rPr>
        <w:t xml:space="preserve">Please Note: Valuations </w:t>
      </w:r>
      <w:r w:rsidR="00974402">
        <w:rPr>
          <w:rFonts w:ascii="Arial" w:hAnsi="Arial" w:cs="Arial"/>
          <w:color w:val="E36C0A" w:themeColor="accent6" w:themeShade="BF"/>
          <w:sz w:val="20"/>
          <w:szCs w:val="20"/>
        </w:rPr>
        <w:t>relating to properties for which</w:t>
      </w:r>
      <w:r w:rsidRPr="003972E5">
        <w:rPr>
          <w:rFonts w:ascii="Arial" w:hAnsi="Arial" w:cs="Arial"/>
          <w:color w:val="E36C0A" w:themeColor="accent6" w:themeShade="BF"/>
          <w:sz w:val="20"/>
          <w:szCs w:val="20"/>
        </w:rPr>
        <w:t xml:space="preserve"> Revenue in Lieu of Rates </w:t>
      </w:r>
      <w:r w:rsidR="00974402">
        <w:rPr>
          <w:rFonts w:ascii="Arial" w:hAnsi="Arial" w:cs="Arial"/>
          <w:color w:val="E36C0A" w:themeColor="accent6" w:themeShade="BF"/>
          <w:sz w:val="20"/>
          <w:szCs w:val="20"/>
        </w:rPr>
        <w:t xml:space="preserve">are received </w:t>
      </w:r>
      <w:r w:rsidRPr="003972E5">
        <w:rPr>
          <w:rFonts w:ascii="Arial" w:hAnsi="Arial" w:cs="Arial"/>
          <w:color w:val="E36C0A" w:themeColor="accent6" w:themeShade="BF"/>
          <w:sz w:val="20"/>
          <w:szCs w:val="20"/>
        </w:rPr>
        <w:t xml:space="preserve">should </w:t>
      </w:r>
      <w:r w:rsidRPr="00E91360">
        <w:rPr>
          <w:rFonts w:ascii="Arial" w:hAnsi="Arial" w:cs="Arial"/>
          <w:b/>
          <w:color w:val="E36C0A" w:themeColor="accent6" w:themeShade="BF"/>
          <w:sz w:val="20"/>
          <w:szCs w:val="20"/>
        </w:rPr>
        <w:t>NOT</w:t>
      </w:r>
      <w:r w:rsidRPr="003972E5">
        <w:rPr>
          <w:rFonts w:ascii="Arial" w:hAnsi="Arial" w:cs="Arial"/>
          <w:color w:val="E36C0A" w:themeColor="accent6" w:themeShade="BF"/>
          <w:sz w:val="20"/>
          <w:szCs w:val="20"/>
        </w:rPr>
        <w:t xml:space="preserve"> be included in the Valuations data above (06160-06190).</w:t>
      </w:r>
    </w:p>
    <w:p w14:paraId="2628FADF" w14:textId="77777777" w:rsidR="00CF7043" w:rsidRPr="00881A38" w:rsidRDefault="00CF7043" w:rsidP="009924E2">
      <w:pPr>
        <w:spacing w:after="0" w:line="240" w:lineRule="auto"/>
        <w:rPr>
          <w:rFonts w:ascii="Arial" w:hAnsi="Arial" w:cs="Arial"/>
          <w:sz w:val="20"/>
          <w:szCs w:val="20"/>
        </w:rPr>
      </w:pPr>
    </w:p>
    <w:p w14:paraId="0D2D1641" w14:textId="77777777" w:rsidR="0062029D" w:rsidRPr="00881A38" w:rsidRDefault="0062029D" w:rsidP="009924E2">
      <w:pPr>
        <w:spacing w:after="0" w:line="240" w:lineRule="auto"/>
        <w:rPr>
          <w:rFonts w:ascii="Arial" w:hAnsi="Arial" w:cs="Arial"/>
          <w:sz w:val="20"/>
          <w:szCs w:val="20"/>
        </w:rPr>
      </w:pPr>
    </w:p>
    <w:p w14:paraId="15BB7BE8" w14:textId="77777777" w:rsidR="009924E2" w:rsidRPr="00881A38" w:rsidRDefault="0095712A" w:rsidP="009924E2">
      <w:pPr>
        <w:spacing w:after="0" w:line="240" w:lineRule="auto"/>
        <w:rPr>
          <w:rFonts w:ascii="Arial" w:hAnsi="Arial" w:cs="Arial"/>
          <w:sz w:val="20"/>
          <w:szCs w:val="20"/>
        </w:rPr>
        <w:sectPr w:rsidR="009924E2" w:rsidRPr="00881A38" w:rsidSect="00847CF5">
          <w:headerReference w:type="default" r:id="rId40"/>
          <w:footerReference w:type="default" r:id="rId41"/>
          <w:pgSz w:w="11906" w:h="16838" w:code="9"/>
          <w:pgMar w:top="1134" w:right="1701" w:bottom="1134" w:left="1701" w:header="284" w:footer="284" w:gutter="0"/>
          <w:cols w:space="708"/>
          <w:docGrid w:linePitch="360"/>
        </w:sectPr>
      </w:pPr>
      <w:r w:rsidRPr="00881A38">
        <w:rPr>
          <w:rFonts w:ascii="Arial" w:hAnsi="Arial" w:cs="Arial"/>
          <w:sz w:val="20"/>
          <w:szCs w:val="20"/>
        </w:rPr>
        <w:br w:type="page"/>
      </w:r>
    </w:p>
    <w:p w14:paraId="548D20E9" w14:textId="77777777" w:rsidR="0095712A" w:rsidRPr="00881A38" w:rsidRDefault="0095712A" w:rsidP="009924E2">
      <w:pPr>
        <w:spacing w:after="0" w:line="240" w:lineRule="auto"/>
        <w:rPr>
          <w:rFonts w:ascii="Arial" w:hAnsi="Arial" w:cs="Arial"/>
          <w:sz w:val="20"/>
          <w:szCs w:val="20"/>
        </w:rPr>
      </w:pPr>
    </w:p>
    <w:p w14:paraId="45347C3C" w14:textId="3068BFBE" w:rsidR="0095712A" w:rsidRPr="00881A38" w:rsidRDefault="0095712A"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Local Roads &amp; Traffic Volume Data</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p>
    <w:p w14:paraId="098EF1BA" w14:textId="152F86E0" w:rsidR="0095712A" w:rsidRDefault="0095712A" w:rsidP="00FB3E30">
      <w:pPr>
        <w:spacing w:after="0" w:line="240" w:lineRule="auto"/>
        <w:rPr>
          <w:rFonts w:ascii="Arial" w:hAnsi="Arial" w:cs="Arial"/>
          <w:sz w:val="20"/>
          <w:szCs w:val="20"/>
        </w:rPr>
      </w:pPr>
    </w:p>
    <w:p w14:paraId="5B55F626" w14:textId="0BD0F82F" w:rsidR="007401F2" w:rsidRDefault="007401F2" w:rsidP="00FB3E30">
      <w:pPr>
        <w:spacing w:after="0" w:line="240" w:lineRule="auto"/>
        <w:rPr>
          <w:rFonts w:ascii="Arial" w:hAnsi="Arial" w:cs="Arial"/>
          <w:sz w:val="20"/>
          <w:szCs w:val="20"/>
        </w:rPr>
      </w:pPr>
    </w:p>
    <w:p w14:paraId="6ACDD786" w14:textId="75D20F36" w:rsidR="007401F2" w:rsidRDefault="007401F2" w:rsidP="00FB3E30">
      <w:pPr>
        <w:spacing w:after="0" w:line="240" w:lineRule="auto"/>
        <w:rPr>
          <w:rFonts w:ascii="Arial" w:hAnsi="Arial" w:cs="Arial"/>
          <w:sz w:val="20"/>
          <w:szCs w:val="20"/>
        </w:rPr>
      </w:pPr>
    </w:p>
    <w:p w14:paraId="169E7B3D" w14:textId="77777777" w:rsidR="007401F2" w:rsidRPr="00881A38" w:rsidRDefault="007401F2" w:rsidP="00FB3E30">
      <w:pPr>
        <w:spacing w:after="0" w:line="240" w:lineRule="auto"/>
        <w:rPr>
          <w:rFonts w:ascii="Arial" w:hAnsi="Arial" w:cs="Arial"/>
          <w:sz w:val="20"/>
          <w:szCs w:val="20"/>
        </w:rPr>
      </w:pPr>
    </w:p>
    <w:p w14:paraId="50EA656F" w14:textId="516BF484" w:rsidR="00C027B3" w:rsidRDefault="00C027B3" w:rsidP="00C027B3">
      <w:pPr>
        <w:spacing w:after="0" w:line="240" w:lineRule="auto"/>
        <w:rPr>
          <w:rFonts w:ascii="Arial" w:hAnsi="Arial" w:cs="Arial"/>
          <w:sz w:val="20"/>
          <w:szCs w:val="20"/>
        </w:rPr>
      </w:pPr>
    </w:p>
    <w:p w14:paraId="35904D23" w14:textId="0606F11D" w:rsidR="008443A9" w:rsidRDefault="00490EE8" w:rsidP="00C027B3">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1887" behindDoc="1" locked="0" layoutInCell="1" allowOverlap="1" wp14:anchorId="535C9B68" wp14:editId="17C1270D">
                <wp:simplePos x="0" y="0"/>
                <wp:positionH relativeFrom="page">
                  <wp:posOffset>1080135</wp:posOffset>
                </wp:positionH>
                <wp:positionV relativeFrom="page">
                  <wp:posOffset>1980565</wp:posOffset>
                </wp:positionV>
                <wp:extent cx="5400000" cy="1152000"/>
                <wp:effectExtent l="0" t="0" r="10795" b="10160"/>
                <wp:wrapNone/>
                <wp:docPr id="2" name="Rectangle: Rounded Corners 2"/>
                <wp:cNvGraphicFramePr/>
                <a:graphic xmlns:a="http://schemas.openxmlformats.org/drawingml/2006/main">
                  <a:graphicData uri="http://schemas.microsoft.com/office/word/2010/wordprocessingShape">
                    <wps:wsp>
                      <wps:cNvSpPr/>
                      <wps:spPr>
                        <a:xfrm>
                          <a:off x="0" y="0"/>
                          <a:ext cx="5400000" cy="1152000"/>
                        </a:xfrm>
                        <a:prstGeom prst="roundRect">
                          <a:avLst/>
                        </a:prstGeom>
                        <a:solidFill>
                          <a:srgbClr val="FFFF9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518385" id="Rectangle: Rounded Corners 2" o:spid="_x0000_s1026" style="position:absolute;margin-left:85.05pt;margin-top:155.95pt;width:425.2pt;height:90.7pt;z-index:-2516945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" fillcolor="#ff9" strokecolor="#243f60 [1604]" strokeweight="2pt">
                <w10:wrap anchorx="page" anchory="page"/>
              </v:roundrect>
            </w:pict>
          </mc:Fallback>
        </mc:AlternateContent>
      </w:r>
    </w:p>
    <w:p w14:paraId="4B4231F5" w14:textId="526F57C8" w:rsidR="00C027B3" w:rsidRPr="006F5458" w:rsidRDefault="007401F2" w:rsidP="00C027B3">
      <w:pPr>
        <w:spacing w:after="0" w:line="240" w:lineRule="auto"/>
        <w:jc w:val="center"/>
        <w:rPr>
          <w:rFonts w:ascii="Arial" w:hAnsi="Arial" w:cs="Arial"/>
          <w:b/>
          <w:color w:val="FF0000"/>
          <w:sz w:val="24"/>
          <w:szCs w:val="24"/>
        </w:rPr>
      </w:pPr>
      <w:bookmarkStart w:id="5" w:name="_Hlk136440087"/>
      <w:r w:rsidRPr="00490EE8">
        <w:rPr>
          <w:rFonts w:ascii="Arial" w:hAnsi="Arial" w:cs="Arial"/>
          <w:b/>
          <w:color w:val="FF0000"/>
          <w:sz w:val="24"/>
          <w:szCs w:val="24"/>
        </w:rPr>
        <w:t>Council</w:t>
      </w:r>
      <w:r w:rsidR="009131BE">
        <w:rPr>
          <w:rFonts w:ascii="Arial" w:hAnsi="Arial" w:cs="Arial"/>
          <w:b/>
          <w:color w:val="FF0000"/>
          <w:sz w:val="24"/>
          <w:szCs w:val="24"/>
        </w:rPr>
        <w:t>s</w:t>
      </w:r>
      <w:r w:rsidRPr="00490EE8">
        <w:rPr>
          <w:rFonts w:ascii="Arial" w:hAnsi="Arial" w:cs="Arial"/>
          <w:b/>
          <w:color w:val="FF0000"/>
          <w:sz w:val="24"/>
          <w:szCs w:val="24"/>
        </w:rPr>
        <w:t xml:space="preserve"> are requested to </w:t>
      </w:r>
      <w:r w:rsidR="00C027B3" w:rsidRPr="00490EE8">
        <w:rPr>
          <w:rFonts w:ascii="Arial" w:hAnsi="Arial" w:cs="Arial"/>
          <w:b/>
          <w:color w:val="FF0000"/>
          <w:sz w:val="24"/>
          <w:szCs w:val="24"/>
        </w:rPr>
        <w:t xml:space="preserve">exercise </w:t>
      </w:r>
      <w:r w:rsidR="00C027B3" w:rsidRPr="00490EE8">
        <w:rPr>
          <w:rFonts w:ascii="Arial" w:hAnsi="Arial" w:cs="Arial"/>
          <w:b/>
          <w:i/>
          <w:iCs/>
          <w:color w:val="FF0000"/>
          <w:sz w:val="24"/>
          <w:szCs w:val="24"/>
        </w:rPr>
        <w:t>caution</w:t>
      </w:r>
      <w:r w:rsidR="00C027B3" w:rsidRPr="00490EE8">
        <w:rPr>
          <w:rFonts w:ascii="Arial" w:hAnsi="Arial" w:cs="Arial"/>
          <w:b/>
          <w:color w:val="FF0000"/>
          <w:sz w:val="24"/>
          <w:szCs w:val="24"/>
        </w:rPr>
        <w:t xml:space="preserve"> in providing any </w:t>
      </w:r>
      <w:r w:rsidR="00490EE8">
        <w:rPr>
          <w:rFonts w:ascii="Arial" w:hAnsi="Arial" w:cs="Arial"/>
          <w:b/>
          <w:color w:val="FF0000"/>
          <w:sz w:val="24"/>
          <w:szCs w:val="24"/>
        </w:rPr>
        <w:br/>
      </w:r>
      <w:r w:rsidR="00C027B3" w:rsidRPr="00490EE8">
        <w:rPr>
          <w:rFonts w:ascii="Arial" w:hAnsi="Arial" w:cs="Arial"/>
          <w:b/>
          <w:color w:val="FF0000"/>
          <w:sz w:val="24"/>
          <w:szCs w:val="24"/>
        </w:rPr>
        <w:t xml:space="preserve">significant changes to the local roads data from year to year.  </w:t>
      </w:r>
      <w:r w:rsidRPr="00490EE8">
        <w:rPr>
          <w:rFonts w:ascii="Arial" w:hAnsi="Arial" w:cs="Arial"/>
          <w:b/>
          <w:color w:val="FF0000"/>
          <w:sz w:val="24"/>
          <w:szCs w:val="24"/>
        </w:rPr>
        <w:br/>
      </w:r>
      <w:r w:rsidR="00C027B3" w:rsidRPr="00490EE8">
        <w:rPr>
          <w:rFonts w:ascii="Arial" w:hAnsi="Arial" w:cs="Arial"/>
          <w:b/>
          <w:color w:val="FF0000"/>
          <w:sz w:val="24"/>
          <w:szCs w:val="24"/>
        </w:rPr>
        <w:br/>
        <w:t xml:space="preserve">Detailed explanations </w:t>
      </w:r>
      <w:r w:rsidRPr="00490EE8">
        <w:rPr>
          <w:rFonts w:ascii="Arial" w:hAnsi="Arial" w:cs="Arial"/>
          <w:b/>
          <w:color w:val="FF0000"/>
          <w:sz w:val="24"/>
          <w:szCs w:val="24"/>
        </w:rPr>
        <w:t xml:space="preserve">of changes </w:t>
      </w:r>
      <w:r w:rsidR="00490EE8">
        <w:rPr>
          <w:rFonts w:ascii="Arial" w:hAnsi="Arial" w:cs="Arial"/>
          <w:b/>
          <w:color w:val="FF0000"/>
          <w:sz w:val="24"/>
          <w:szCs w:val="24"/>
        </w:rPr>
        <w:br/>
      </w:r>
      <w:r w:rsidR="00C027B3" w:rsidRPr="00490EE8">
        <w:rPr>
          <w:rFonts w:ascii="Arial" w:hAnsi="Arial" w:cs="Arial"/>
          <w:b/>
          <w:color w:val="FF0000"/>
          <w:sz w:val="24"/>
          <w:szCs w:val="24"/>
        </w:rPr>
        <w:t>should be provided in the Comments tab.</w:t>
      </w:r>
      <w:r w:rsidR="00C027B3">
        <w:rPr>
          <w:rFonts w:ascii="Arial" w:hAnsi="Arial" w:cs="Arial"/>
          <w:b/>
          <w:color w:val="FF0000"/>
          <w:sz w:val="24"/>
          <w:szCs w:val="24"/>
        </w:rPr>
        <w:t xml:space="preserve">  </w:t>
      </w:r>
    </w:p>
    <w:bookmarkEnd w:id="5"/>
    <w:p w14:paraId="45836DA7" w14:textId="4BEB767F" w:rsidR="00C027B3" w:rsidRDefault="00C027B3" w:rsidP="00C027B3">
      <w:pPr>
        <w:spacing w:after="0" w:line="240" w:lineRule="auto"/>
        <w:rPr>
          <w:rFonts w:ascii="Arial" w:hAnsi="Arial" w:cs="Arial"/>
          <w:sz w:val="20"/>
          <w:szCs w:val="20"/>
        </w:rPr>
      </w:pPr>
    </w:p>
    <w:p w14:paraId="232DC812" w14:textId="58EA86EF" w:rsidR="00C027B3" w:rsidRDefault="00C027B3" w:rsidP="00C027B3">
      <w:pPr>
        <w:spacing w:after="0" w:line="240" w:lineRule="auto"/>
        <w:rPr>
          <w:rFonts w:ascii="Arial" w:hAnsi="Arial" w:cs="Arial"/>
          <w:sz w:val="20"/>
          <w:szCs w:val="20"/>
        </w:rPr>
      </w:pPr>
    </w:p>
    <w:p w14:paraId="38476C5F" w14:textId="77777777" w:rsidR="007401F2" w:rsidRDefault="007401F2" w:rsidP="00C027B3">
      <w:pPr>
        <w:spacing w:after="0" w:line="240" w:lineRule="auto"/>
        <w:rPr>
          <w:rFonts w:ascii="Arial" w:hAnsi="Arial" w:cs="Arial"/>
          <w:sz w:val="20"/>
          <w:szCs w:val="20"/>
        </w:rPr>
      </w:pPr>
    </w:p>
    <w:p w14:paraId="0E1B2B97" w14:textId="7BEC01BE" w:rsidR="00C027B3" w:rsidRDefault="006C7912" w:rsidP="00FB3E30">
      <w:pPr>
        <w:spacing w:after="0" w:line="240" w:lineRule="auto"/>
        <w:rPr>
          <w:rFonts w:ascii="Arial" w:hAnsi="Arial" w:cs="Arial"/>
          <w:sz w:val="20"/>
          <w:szCs w:val="20"/>
        </w:rPr>
      </w:pPr>
      <w:r w:rsidRPr="00881A38">
        <w:rPr>
          <w:rFonts w:ascii="Arial" w:hAnsi="Arial" w:cs="Arial"/>
          <w:sz w:val="20"/>
          <w:szCs w:val="20"/>
        </w:rPr>
        <w:t>This data is</w:t>
      </w:r>
      <w:r w:rsidRPr="006F5458">
        <w:rPr>
          <w:rFonts w:ascii="Arial" w:hAnsi="Arial" w:cs="Arial"/>
          <w:b/>
          <w:sz w:val="20"/>
          <w:szCs w:val="20"/>
        </w:rPr>
        <w:t xml:space="preserve"> </w:t>
      </w:r>
      <w:r w:rsidR="006F5458" w:rsidRPr="006F5458">
        <w:rPr>
          <w:rFonts w:ascii="Arial" w:hAnsi="Arial" w:cs="Arial"/>
          <w:b/>
          <w:sz w:val="20"/>
          <w:szCs w:val="20"/>
        </w:rPr>
        <w:t xml:space="preserve">extremely </w:t>
      </w:r>
      <w:r w:rsidR="00642D8D" w:rsidRPr="006F5458">
        <w:rPr>
          <w:rFonts w:ascii="Arial" w:hAnsi="Arial" w:cs="Arial"/>
          <w:b/>
          <w:sz w:val="20"/>
          <w:szCs w:val="20"/>
        </w:rPr>
        <w:t>important</w:t>
      </w:r>
      <w:r w:rsidR="00642D8D">
        <w:rPr>
          <w:rFonts w:ascii="Arial" w:hAnsi="Arial" w:cs="Arial"/>
          <w:sz w:val="20"/>
          <w:szCs w:val="20"/>
        </w:rPr>
        <w:t xml:space="preserve"> for the </w:t>
      </w:r>
      <w:r w:rsidRPr="00881A38">
        <w:rPr>
          <w:rFonts w:ascii="Arial" w:hAnsi="Arial" w:cs="Arial"/>
          <w:sz w:val="20"/>
          <w:szCs w:val="20"/>
        </w:rPr>
        <w:t>calculati</w:t>
      </w:r>
      <w:r w:rsidR="00642D8D">
        <w:rPr>
          <w:rFonts w:ascii="Arial" w:hAnsi="Arial" w:cs="Arial"/>
          <w:sz w:val="20"/>
          <w:szCs w:val="20"/>
        </w:rPr>
        <w:t>on</w:t>
      </w:r>
      <w:r w:rsidRPr="00881A38">
        <w:rPr>
          <w:rFonts w:ascii="Arial" w:hAnsi="Arial" w:cs="Arial"/>
          <w:sz w:val="20"/>
          <w:szCs w:val="20"/>
        </w:rPr>
        <w:t xml:space="preserve"> </w:t>
      </w:r>
      <w:r w:rsidR="00642D8D">
        <w:rPr>
          <w:rFonts w:ascii="Arial" w:hAnsi="Arial" w:cs="Arial"/>
          <w:sz w:val="20"/>
          <w:szCs w:val="20"/>
        </w:rPr>
        <w:t xml:space="preserve">of </w:t>
      </w:r>
      <w:r w:rsidRPr="00881A38">
        <w:rPr>
          <w:rFonts w:ascii="Arial" w:hAnsi="Arial" w:cs="Arial"/>
          <w:sz w:val="20"/>
          <w:szCs w:val="20"/>
        </w:rPr>
        <w:t xml:space="preserve">your Council’s </w:t>
      </w:r>
      <w:r w:rsidR="00642D8D" w:rsidRPr="00642D8D">
        <w:rPr>
          <w:rFonts w:ascii="Arial" w:hAnsi="Arial" w:cs="Arial"/>
          <w:b/>
          <w:sz w:val="20"/>
          <w:szCs w:val="20"/>
        </w:rPr>
        <w:t>L</w:t>
      </w:r>
      <w:r w:rsidRPr="00642D8D">
        <w:rPr>
          <w:rFonts w:ascii="Arial" w:hAnsi="Arial" w:cs="Arial"/>
          <w:b/>
          <w:sz w:val="20"/>
          <w:szCs w:val="20"/>
        </w:rPr>
        <w:t xml:space="preserve">ocal </w:t>
      </w:r>
      <w:r w:rsidR="00642D8D" w:rsidRPr="00642D8D">
        <w:rPr>
          <w:rFonts w:ascii="Arial" w:hAnsi="Arial" w:cs="Arial"/>
          <w:b/>
          <w:sz w:val="20"/>
          <w:szCs w:val="20"/>
        </w:rPr>
        <w:t>R</w:t>
      </w:r>
      <w:r w:rsidRPr="00642D8D">
        <w:rPr>
          <w:rFonts w:ascii="Arial" w:hAnsi="Arial" w:cs="Arial"/>
          <w:b/>
          <w:sz w:val="20"/>
          <w:szCs w:val="20"/>
        </w:rPr>
        <w:t xml:space="preserve">oads </w:t>
      </w:r>
      <w:r w:rsidR="00642D8D" w:rsidRPr="00642D8D">
        <w:rPr>
          <w:rFonts w:ascii="Arial" w:hAnsi="Arial" w:cs="Arial"/>
          <w:b/>
          <w:sz w:val="20"/>
          <w:szCs w:val="20"/>
        </w:rPr>
        <w:t>G</w:t>
      </w:r>
      <w:r w:rsidRPr="00642D8D">
        <w:rPr>
          <w:rFonts w:ascii="Arial" w:hAnsi="Arial" w:cs="Arial"/>
          <w:b/>
          <w:sz w:val="20"/>
          <w:szCs w:val="20"/>
        </w:rPr>
        <w:t>rant</w:t>
      </w:r>
      <w:r w:rsidRPr="00881A38">
        <w:rPr>
          <w:rFonts w:ascii="Arial" w:hAnsi="Arial" w:cs="Arial"/>
          <w:sz w:val="20"/>
          <w:szCs w:val="20"/>
        </w:rPr>
        <w:t xml:space="preserve">.  </w:t>
      </w:r>
    </w:p>
    <w:p w14:paraId="651C0F0C" w14:textId="77777777" w:rsidR="002C00B0" w:rsidRPr="00881A38" w:rsidRDefault="002C00B0" w:rsidP="002C00B0">
      <w:pPr>
        <w:spacing w:after="0" w:line="240" w:lineRule="auto"/>
        <w:rPr>
          <w:rFonts w:ascii="Arial" w:hAnsi="Arial" w:cs="Arial"/>
          <w:sz w:val="20"/>
          <w:szCs w:val="20"/>
        </w:rPr>
      </w:pPr>
      <w:r>
        <w:rPr>
          <w:rFonts w:ascii="Arial" w:hAnsi="Arial" w:cs="Arial"/>
          <w:sz w:val="20"/>
          <w:szCs w:val="20"/>
        </w:rPr>
        <w:t>D</w:t>
      </w:r>
      <w:r w:rsidRPr="00881A38">
        <w:rPr>
          <w:rFonts w:ascii="Arial" w:hAnsi="Arial" w:cs="Arial"/>
          <w:sz w:val="20"/>
          <w:szCs w:val="20"/>
        </w:rPr>
        <w:t xml:space="preserve">ata is collected </w:t>
      </w:r>
      <w:r>
        <w:rPr>
          <w:rFonts w:ascii="Arial" w:hAnsi="Arial" w:cs="Arial"/>
          <w:sz w:val="20"/>
          <w:szCs w:val="20"/>
        </w:rPr>
        <w:t xml:space="preserve">according to </w:t>
      </w:r>
      <w:r w:rsidRPr="002858FC">
        <w:rPr>
          <w:rFonts w:ascii="Arial" w:hAnsi="Arial" w:cs="Arial"/>
          <w:b/>
          <w:sz w:val="20"/>
          <w:szCs w:val="20"/>
        </w:rPr>
        <w:t>Urban / Rural</w:t>
      </w:r>
      <w:r>
        <w:rPr>
          <w:rFonts w:ascii="Arial" w:hAnsi="Arial" w:cs="Arial"/>
          <w:sz w:val="20"/>
          <w:szCs w:val="20"/>
        </w:rPr>
        <w:t xml:space="preserve"> road types, regardless of whether roads are sealed or unsealed.  </w:t>
      </w:r>
    </w:p>
    <w:p w14:paraId="007A31EE" w14:textId="77777777" w:rsidR="002C00B0" w:rsidRPr="00881A38" w:rsidRDefault="002C00B0" w:rsidP="002C00B0">
      <w:pPr>
        <w:spacing w:after="0" w:line="240" w:lineRule="auto"/>
        <w:rPr>
          <w:rFonts w:ascii="Arial" w:hAnsi="Arial" w:cs="Arial"/>
          <w:sz w:val="20"/>
          <w:szCs w:val="20"/>
        </w:rPr>
      </w:pPr>
    </w:p>
    <w:p w14:paraId="6ADA2085" w14:textId="55AC36DA" w:rsidR="002C00B0" w:rsidRDefault="002C00B0" w:rsidP="00FB3E30">
      <w:pPr>
        <w:spacing w:after="0" w:line="240" w:lineRule="auto"/>
        <w:rPr>
          <w:rFonts w:ascii="Arial" w:hAnsi="Arial" w:cs="Arial"/>
          <w:sz w:val="20"/>
          <w:szCs w:val="20"/>
        </w:rPr>
      </w:pPr>
      <w:r>
        <w:rPr>
          <w:rFonts w:ascii="Arial" w:hAnsi="Arial" w:cs="Arial"/>
          <w:sz w:val="20"/>
          <w:szCs w:val="20"/>
        </w:rPr>
        <w:t xml:space="preserve">Your Council’s </w:t>
      </w:r>
      <w:r w:rsidR="002858FC">
        <w:rPr>
          <w:rFonts w:ascii="Arial" w:hAnsi="Arial" w:cs="Arial"/>
          <w:sz w:val="20"/>
          <w:szCs w:val="20"/>
        </w:rPr>
        <w:t>data of road length and strategic route from</w:t>
      </w:r>
      <w:r w:rsidR="002858FC" w:rsidRPr="002C00B0">
        <w:rPr>
          <w:rFonts w:ascii="Arial" w:hAnsi="Arial" w:cs="Arial"/>
          <w:b/>
          <w:sz w:val="20"/>
          <w:szCs w:val="20"/>
        </w:rPr>
        <w:t xml:space="preserve"> </w:t>
      </w:r>
      <w:r w:rsidR="00DF3B0F">
        <w:rPr>
          <w:rFonts w:ascii="Arial" w:hAnsi="Arial" w:cs="Arial"/>
          <w:sz w:val="20"/>
          <w:szCs w:val="20"/>
        </w:rPr>
        <w:t>the previous questionnaire</w:t>
      </w:r>
      <w:r>
        <w:rPr>
          <w:rFonts w:ascii="Arial" w:hAnsi="Arial" w:cs="Arial"/>
          <w:sz w:val="20"/>
          <w:szCs w:val="20"/>
        </w:rPr>
        <w:t xml:space="preserve"> (darker shaded columns) has been provided for comparative purposes</w:t>
      </w:r>
      <w:r w:rsidR="002858FC">
        <w:rPr>
          <w:rFonts w:ascii="Arial" w:hAnsi="Arial" w:cs="Arial"/>
          <w:sz w:val="20"/>
          <w:szCs w:val="20"/>
        </w:rPr>
        <w:t xml:space="preserve">, and to assist with </w:t>
      </w:r>
      <w:r w:rsidR="00C027B3">
        <w:rPr>
          <w:rFonts w:ascii="Arial" w:hAnsi="Arial" w:cs="Arial"/>
          <w:sz w:val="20"/>
          <w:szCs w:val="20"/>
        </w:rPr>
        <w:t>this</w:t>
      </w:r>
      <w:r w:rsidR="002858FC">
        <w:rPr>
          <w:rFonts w:ascii="Arial" w:hAnsi="Arial" w:cs="Arial"/>
          <w:sz w:val="20"/>
          <w:szCs w:val="20"/>
        </w:rPr>
        <w:t xml:space="preserve"> </w:t>
      </w:r>
      <w:r w:rsidR="00C027B3">
        <w:rPr>
          <w:rFonts w:ascii="Arial" w:hAnsi="Arial" w:cs="Arial"/>
          <w:sz w:val="20"/>
          <w:szCs w:val="20"/>
        </w:rPr>
        <w:t>r</w:t>
      </w:r>
      <w:r w:rsidR="002858FC">
        <w:rPr>
          <w:rFonts w:ascii="Arial" w:hAnsi="Arial" w:cs="Arial"/>
          <w:sz w:val="20"/>
          <w:szCs w:val="20"/>
        </w:rPr>
        <w:t>eporting.</w:t>
      </w:r>
    </w:p>
    <w:p w14:paraId="4D1E7CD6" w14:textId="77777777" w:rsidR="002C00B0" w:rsidRDefault="002C00B0" w:rsidP="00FB3E30">
      <w:pPr>
        <w:spacing w:after="0" w:line="240" w:lineRule="auto"/>
        <w:rPr>
          <w:rFonts w:ascii="Arial" w:hAnsi="Arial" w:cs="Arial"/>
          <w:sz w:val="20"/>
          <w:szCs w:val="20"/>
        </w:rPr>
      </w:pPr>
    </w:p>
    <w:p w14:paraId="25A80020" w14:textId="77777777" w:rsidR="006C7912" w:rsidRPr="00881A38" w:rsidRDefault="006C7912" w:rsidP="00FB3E30">
      <w:pPr>
        <w:spacing w:after="0" w:line="240" w:lineRule="auto"/>
        <w:rPr>
          <w:rFonts w:ascii="Arial" w:hAnsi="Arial" w:cs="Arial"/>
          <w:sz w:val="20"/>
          <w:szCs w:val="20"/>
        </w:rPr>
      </w:pPr>
      <w:r w:rsidRPr="00881A38">
        <w:rPr>
          <w:rFonts w:ascii="Arial" w:hAnsi="Arial" w:cs="Arial"/>
          <w:sz w:val="20"/>
          <w:szCs w:val="20"/>
        </w:rPr>
        <w:t xml:space="preserve">Where data has changed significantly </w:t>
      </w:r>
      <w:r w:rsidR="002C00B0">
        <w:rPr>
          <w:rFonts w:ascii="Arial" w:hAnsi="Arial" w:cs="Arial"/>
          <w:sz w:val="20"/>
          <w:szCs w:val="20"/>
        </w:rPr>
        <w:t>for</w:t>
      </w:r>
      <w:r w:rsidRPr="00881A38">
        <w:rPr>
          <w:rFonts w:ascii="Arial" w:hAnsi="Arial" w:cs="Arial"/>
          <w:sz w:val="20"/>
          <w:szCs w:val="20"/>
        </w:rPr>
        <w:t xml:space="preserve"> total road length </w:t>
      </w:r>
      <w:r w:rsidR="00881A38">
        <w:rPr>
          <w:rFonts w:ascii="Arial" w:hAnsi="Arial" w:cs="Arial"/>
          <w:sz w:val="20"/>
          <w:szCs w:val="20"/>
        </w:rPr>
        <w:t>or</w:t>
      </w:r>
      <w:r w:rsidRPr="00881A38">
        <w:rPr>
          <w:rFonts w:ascii="Arial" w:hAnsi="Arial" w:cs="Arial"/>
          <w:sz w:val="20"/>
          <w:szCs w:val="20"/>
        </w:rPr>
        <w:t xml:space="preserve"> length of strategic routes </w:t>
      </w:r>
      <w:r w:rsidR="002C00B0">
        <w:rPr>
          <w:rFonts w:ascii="Arial" w:hAnsi="Arial" w:cs="Arial"/>
          <w:sz w:val="20"/>
          <w:szCs w:val="20"/>
        </w:rPr>
        <w:br/>
      </w:r>
      <w:r w:rsidRPr="00881A38">
        <w:rPr>
          <w:rFonts w:ascii="Arial" w:hAnsi="Arial" w:cs="Arial"/>
          <w:sz w:val="20"/>
          <w:szCs w:val="20"/>
        </w:rPr>
        <w:t xml:space="preserve">(eg. greater than 5%), please provide comments in the </w:t>
      </w:r>
      <w:r w:rsidR="0045093D" w:rsidRPr="00881A38">
        <w:rPr>
          <w:rFonts w:ascii="Arial" w:hAnsi="Arial" w:cs="Arial"/>
          <w:sz w:val="20"/>
          <w:szCs w:val="20"/>
        </w:rPr>
        <w:t>Comments tab</w:t>
      </w:r>
      <w:r w:rsidRPr="00881A38">
        <w:rPr>
          <w:rFonts w:ascii="Arial" w:hAnsi="Arial" w:cs="Arial"/>
          <w:sz w:val="20"/>
          <w:szCs w:val="20"/>
        </w:rPr>
        <w:t xml:space="preserve">.  </w:t>
      </w:r>
    </w:p>
    <w:p w14:paraId="3919920F" w14:textId="0D804C4F" w:rsidR="00257EFD" w:rsidRDefault="00257EFD" w:rsidP="00FB3E30">
      <w:pPr>
        <w:spacing w:after="0" w:line="240" w:lineRule="auto"/>
        <w:rPr>
          <w:rFonts w:ascii="Arial" w:hAnsi="Arial" w:cs="Arial"/>
          <w:sz w:val="20"/>
          <w:szCs w:val="20"/>
        </w:rPr>
      </w:pPr>
    </w:p>
    <w:p w14:paraId="0DFC3D08" w14:textId="20BE1694" w:rsidR="007401F2" w:rsidRDefault="007401F2" w:rsidP="00FB3E30">
      <w:pPr>
        <w:spacing w:after="0" w:line="240" w:lineRule="auto"/>
        <w:rPr>
          <w:rFonts w:ascii="Arial" w:hAnsi="Arial" w:cs="Arial"/>
          <w:sz w:val="20"/>
          <w:szCs w:val="20"/>
        </w:rPr>
      </w:pPr>
    </w:p>
    <w:p w14:paraId="3774E7DC" w14:textId="1AEFB053" w:rsidR="007401F2" w:rsidRDefault="007401F2" w:rsidP="00FB3E30">
      <w:pPr>
        <w:spacing w:after="0" w:line="240" w:lineRule="auto"/>
        <w:rPr>
          <w:rFonts w:ascii="Arial" w:hAnsi="Arial" w:cs="Arial"/>
          <w:sz w:val="20"/>
          <w:szCs w:val="20"/>
        </w:rPr>
      </w:pPr>
    </w:p>
    <w:p w14:paraId="5F094387" w14:textId="77777777" w:rsidR="007401F2" w:rsidRDefault="007401F2" w:rsidP="007401F2">
      <w:pPr>
        <w:spacing w:after="0" w:line="240" w:lineRule="auto"/>
        <w:rPr>
          <w:rFonts w:ascii="Arial" w:hAnsi="Arial" w:cs="Arial"/>
          <w:sz w:val="20"/>
          <w:szCs w:val="20"/>
        </w:rPr>
      </w:pPr>
    </w:p>
    <w:p w14:paraId="01707122" w14:textId="77777777" w:rsidR="007401F2" w:rsidRDefault="007401F2" w:rsidP="007401F2">
      <w:pPr>
        <w:spacing w:after="0" w:line="240" w:lineRule="auto"/>
        <w:rPr>
          <w:rFonts w:ascii="Arial" w:hAnsi="Arial" w:cs="Arial"/>
          <w:sz w:val="20"/>
          <w:szCs w:val="20"/>
        </w:rPr>
      </w:pPr>
    </w:p>
    <w:p w14:paraId="51B0DCB9" w14:textId="77777777" w:rsidR="007401F2" w:rsidRPr="00881A38" w:rsidRDefault="007401F2" w:rsidP="007401F2">
      <w:pPr>
        <w:spacing w:after="0" w:line="240" w:lineRule="auto"/>
        <w:rPr>
          <w:rFonts w:ascii="Arial" w:hAnsi="Arial" w:cs="Arial"/>
          <w:sz w:val="20"/>
          <w:szCs w:val="20"/>
        </w:rPr>
      </w:pPr>
    </w:p>
    <w:p w14:paraId="091087F8" w14:textId="7614D354" w:rsidR="007401F2" w:rsidRPr="006F5458" w:rsidRDefault="007401F2" w:rsidP="007401F2">
      <w:pPr>
        <w:spacing w:after="0" w:line="240" w:lineRule="auto"/>
        <w:rPr>
          <w:rFonts w:ascii="Arial" w:hAnsi="Arial" w:cs="Arial"/>
          <w:b/>
          <w:color w:val="FF0000"/>
          <w:sz w:val="24"/>
          <w:szCs w:val="24"/>
        </w:rPr>
      </w:pPr>
      <w:r w:rsidRPr="00684238">
        <w:rPr>
          <w:rFonts w:ascii="Arial" w:hAnsi="Arial" w:cs="Arial"/>
          <w:b/>
          <w:color w:val="FF0000"/>
          <w:sz w:val="24"/>
          <w:szCs w:val="24"/>
        </w:rPr>
        <w:t>CEO</w:t>
      </w:r>
      <w:r w:rsidR="009E3CB3">
        <w:rPr>
          <w:rFonts w:ascii="Arial" w:hAnsi="Arial" w:cs="Arial"/>
          <w:b/>
          <w:color w:val="FF0000"/>
          <w:sz w:val="24"/>
          <w:szCs w:val="24"/>
        </w:rPr>
        <w:t>’</w:t>
      </w:r>
      <w:r w:rsidRPr="00684238">
        <w:rPr>
          <w:rFonts w:ascii="Arial" w:hAnsi="Arial" w:cs="Arial"/>
          <w:b/>
          <w:color w:val="FF0000"/>
          <w:sz w:val="24"/>
          <w:szCs w:val="24"/>
        </w:rPr>
        <w:t xml:space="preserve">s Approval Signature </w:t>
      </w:r>
    </w:p>
    <w:p w14:paraId="5A3CDD1B" w14:textId="77777777" w:rsidR="007401F2" w:rsidRDefault="007401F2" w:rsidP="007401F2">
      <w:pPr>
        <w:spacing w:after="0" w:line="240" w:lineRule="auto"/>
        <w:rPr>
          <w:rFonts w:ascii="Arial" w:hAnsi="Arial" w:cs="Arial"/>
          <w:sz w:val="20"/>
          <w:szCs w:val="20"/>
        </w:rPr>
      </w:pPr>
    </w:p>
    <w:p w14:paraId="6BFB2E7F" w14:textId="77777777" w:rsidR="007401F2" w:rsidRDefault="007401F2" w:rsidP="007401F2">
      <w:pPr>
        <w:spacing w:after="0" w:line="240" w:lineRule="auto"/>
        <w:rPr>
          <w:rFonts w:ascii="Arial" w:hAnsi="Arial" w:cs="Arial"/>
          <w:sz w:val="20"/>
          <w:szCs w:val="20"/>
        </w:rPr>
      </w:pPr>
      <w:r>
        <w:rPr>
          <w:rFonts w:ascii="Arial" w:hAnsi="Arial" w:cs="Arial"/>
          <w:sz w:val="20"/>
          <w:szCs w:val="20"/>
        </w:rPr>
        <w:t xml:space="preserve">Local Roads data can significantly effect both the Local Roads &amp; General Purpose Grants, therefore VLGGC strives to obtain the most accurate data available from councils. </w:t>
      </w:r>
    </w:p>
    <w:p w14:paraId="1E33A83D" w14:textId="77777777" w:rsidR="007401F2" w:rsidRDefault="007401F2" w:rsidP="007401F2">
      <w:pPr>
        <w:spacing w:after="0" w:line="240" w:lineRule="auto"/>
        <w:rPr>
          <w:rFonts w:ascii="Arial" w:hAnsi="Arial" w:cs="Arial"/>
          <w:sz w:val="20"/>
          <w:szCs w:val="20"/>
        </w:rPr>
      </w:pPr>
    </w:p>
    <w:p w14:paraId="3EC9E76E" w14:textId="77777777" w:rsidR="007401F2" w:rsidRDefault="007401F2" w:rsidP="007401F2">
      <w:pPr>
        <w:spacing w:after="0" w:line="240" w:lineRule="auto"/>
        <w:rPr>
          <w:rFonts w:ascii="Arial" w:hAnsi="Arial" w:cs="Arial"/>
          <w:sz w:val="20"/>
          <w:szCs w:val="20"/>
        </w:rPr>
      </w:pPr>
      <w:r>
        <w:rPr>
          <w:rFonts w:ascii="Arial" w:hAnsi="Arial" w:cs="Arial"/>
          <w:sz w:val="20"/>
          <w:szCs w:val="20"/>
        </w:rPr>
        <w:t>VLGGC requires approval from CEOs to confirm the data provided is accurate.</w:t>
      </w:r>
    </w:p>
    <w:p w14:paraId="62C0346F" w14:textId="77777777" w:rsidR="007401F2" w:rsidRDefault="007401F2" w:rsidP="007401F2">
      <w:pPr>
        <w:spacing w:after="0" w:line="240" w:lineRule="auto"/>
        <w:rPr>
          <w:rFonts w:ascii="Arial" w:hAnsi="Arial" w:cs="Arial"/>
          <w:sz w:val="20"/>
          <w:szCs w:val="20"/>
        </w:rPr>
      </w:pPr>
    </w:p>
    <w:p w14:paraId="02A87F7D" w14:textId="77777777" w:rsidR="007401F2" w:rsidRDefault="007401F2" w:rsidP="007401F2">
      <w:pPr>
        <w:spacing w:after="0" w:line="240" w:lineRule="auto"/>
        <w:rPr>
          <w:rFonts w:ascii="Arial" w:hAnsi="Arial" w:cs="Arial"/>
          <w:sz w:val="20"/>
          <w:szCs w:val="20"/>
        </w:rPr>
      </w:pPr>
      <w:r>
        <w:rPr>
          <w:rFonts w:ascii="Arial" w:hAnsi="Arial" w:cs="Arial"/>
          <w:sz w:val="20"/>
          <w:szCs w:val="20"/>
        </w:rPr>
        <w:t>Any significant changes need to be fully explained, including timing of reviews of all/some roads, change in asset management systems, roads over/undercounted, etc.  VLGGC staff will check and follow-up with this data where the changes are significant.</w:t>
      </w:r>
    </w:p>
    <w:p w14:paraId="784C2BFA" w14:textId="1D400F22" w:rsidR="007401F2" w:rsidRDefault="007401F2" w:rsidP="00FB3E30">
      <w:pPr>
        <w:spacing w:after="0" w:line="240" w:lineRule="auto"/>
        <w:rPr>
          <w:rFonts w:ascii="Arial" w:hAnsi="Arial" w:cs="Arial"/>
          <w:sz w:val="20"/>
          <w:szCs w:val="20"/>
        </w:rPr>
      </w:pPr>
    </w:p>
    <w:p w14:paraId="3D9141D3" w14:textId="08971785" w:rsidR="007401F2" w:rsidRDefault="007401F2" w:rsidP="00FB3E30">
      <w:pPr>
        <w:spacing w:after="0" w:line="240" w:lineRule="auto"/>
        <w:rPr>
          <w:rFonts w:ascii="Arial" w:hAnsi="Arial" w:cs="Arial"/>
          <w:sz w:val="20"/>
          <w:szCs w:val="20"/>
        </w:rPr>
      </w:pPr>
    </w:p>
    <w:p w14:paraId="276DF0F5" w14:textId="3FC19DDA" w:rsidR="007401F2" w:rsidRDefault="007401F2" w:rsidP="00FB3E30">
      <w:pPr>
        <w:spacing w:after="0" w:line="240" w:lineRule="auto"/>
        <w:rPr>
          <w:rFonts w:ascii="Arial" w:hAnsi="Arial" w:cs="Arial"/>
          <w:sz w:val="20"/>
          <w:szCs w:val="20"/>
        </w:rPr>
      </w:pPr>
    </w:p>
    <w:p w14:paraId="01D18C8A" w14:textId="77777777" w:rsidR="007401F2" w:rsidRDefault="007401F2" w:rsidP="00FB3E30">
      <w:pPr>
        <w:spacing w:after="0" w:line="240" w:lineRule="auto"/>
        <w:rPr>
          <w:rFonts w:ascii="Arial" w:hAnsi="Arial" w:cs="Arial"/>
          <w:sz w:val="20"/>
          <w:szCs w:val="20"/>
        </w:rPr>
      </w:pPr>
    </w:p>
    <w:p w14:paraId="759C4FD5" w14:textId="08AF81F6" w:rsidR="007401F2" w:rsidRDefault="007401F2">
      <w:pPr>
        <w:rPr>
          <w:rFonts w:ascii="Arial" w:hAnsi="Arial" w:cs="Arial"/>
          <w:sz w:val="20"/>
          <w:szCs w:val="20"/>
        </w:rPr>
      </w:pPr>
      <w:r>
        <w:rPr>
          <w:rFonts w:ascii="Arial" w:hAnsi="Arial" w:cs="Arial"/>
          <w:sz w:val="20"/>
          <w:szCs w:val="20"/>
        </w:rPr>
        <w:br w:type="page"/>
      </w:r>
    </w:p>
    <w:p w14:paraId="50197D47" w14:textId="7CE7EE7F" w:rsidR="007401F2" w:rsidRDefault="007401F2" w:rsidP="00FB3E30">
      <w:pPr>
        <w:spacing w:after="0" w:line="240" w:lineRule="auto"/>
        <w:rPr>
          <w:rFonts w:ascii="Arial" w:hAnsi="Arial" w:cs="Arial"/>
          <w:sz w:val="20"/>
          <w:szCs w:val="20"/>
        </w:rPr>
      </w:pPr>
    </w:p>
    <w:p w14:paraId="68B578F1" w14:textId="2715416B" w:rsidR="007401F2" w:rsidRDefault="007401F2" w:rsidP="00FB3E30">
      <w:pPr>
        <w:spacing w:after="0" w:line="240" w:lineRule="auto"/>
        <w:rPr>
          <w:rFonts w:ascii="Arial" w:hAnsi="Arial" w:cs="Arial"/>
          <w:sz w:val="20"/>
          <w:szCs w:val="20"/>
        </w:rPr>
      </w:pPr>
    </w:p>
    <w:p w14:paraId="46F1B04E" w14:textId="77777777" w:rsidR="00490EE8" w:rsidRDefault="00490EE8" w:rsidP="00FB3E30">
      <w:pPr>
        <w:spacing w:after="0" w:line="240" w:lineRule="auto"/>
        <w:rPr>
          <w:rFonts w:ascii="Arial" w:hAnsi="Arial" w:cs="Arial"/>
          <w:sz w:val="20"/>
          <w:szCs w:val="20"/>
        </w:rPr>
      </w:pPr>
    </w:p>
    <w:p w14:paraId="0A46C0DC" w14:textId="77777777" w:rsidR="00490EE8" w:rsidRDefault="00490EE8" w:rsidP="00FB3E30">
      <w:pPr>
        <w:spacing w:after="0" w:line="240" w:lineRule="auto"/>
        <w:rPr>
          <w:rFonts w:ascii="Arial" w:hAnsi="Arial" w:cs="Arial"/>
          <w:sz w:val="20"/>
          <w:szCs w:val="20"/>
        </w:rPr>
      </w:pPr>
    </w:p>
    <w:p w14:paraId="4F81984E" w14:textId="77777777" w:rsidR="00490EE8" w:rsidRDefault="00490EE8" w:rsidP="00FB3E30">
      <w:pPr>
        <w:spacing w:after="0" w:line="240" w:lineRule="auto"/>
        <w:rPr>
          <w:rFonts w:ascii="Arial" w:hAnsi="Arial" w:cs="Arial"/>
          <w:sz w:val="20"/>
          <w:szCs w:val="20"/>
        </w:rPr>
      </w:pPr>
    </w:p>
    <w:p w14:paraId="185576D3" w14:textId="77777777" w:rsidR="00490EE8" w:rsidRDefault="00490EE8" w:rsidP="00FB3E30">
      <w:pPr>
        <w:spacing w:after="0" w:line="240" w:lineRule="auto"/>
        <w:rPr>
          <w:rFonts w:ascii="Arial" w:hAnsi="Arial" w:cs="Arial"/>
          <w:sz w:val="20"/>
          <w:szCs w:val="20"/>
        </w:rPr>
      </w:pPr>
    </w:p>
    <w:p w14:paraId="757B7598" w14:textId="57019543" w:rsidR="007401F2" w:rsidRDefault="009131BE" w:rsidP="00FB3E30">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0862" behindDoc="1" locked="0" layoutInCell="1" allowOverlap="1" wp14:anchorId="0E90350A" wp14:editId="1D1155AA">
                <wp:simplePos x="0" y="0"/>
                <wp:positionH relativeFrom="column">
                  <wp:posOffset>-181501</wp:posOffset>
                </wp:positionH>
                <wp:positionV relativeFrom="paragraph">
                  <wp:posOffset>106286</wp:posOffset>
                </wp:positionV>
                <wp:extent cx="5695950" cy="5927834"/>
                <wp:effectExtent l="0" t="0" r="19050" b="15875"/>
                <wp:wrapNone/>
                <wp:docPr id="25" name="Rectangle 25"/>
                <wp:cNvGraphicFramePr/>
                <a:graphic xmlns:a="http://schemas.openxmlformats.org/drawingml/2006/main">
                  <a:graphicData uri="http://schemas.microsoft.com/office/word/2010/wordprocessingShape">
                    <wps:wsp>
                      <wps:cNvSpPr/>
                      <wps:spPr>
                        <a:xfrm>
                          <a:off x="0" y="0"/>
                          <a:ext cx="5695950" cy="5927834"/>
                        </a:xfrm>
                        <a:prstGeom prst="rect">
                          <a:avLst/>
                        </a:prstGeom>
                        <a:solidFill>
                          <a:srgbClr val="D9F1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6D45E" id="Rectangle 25" o:spid="_x0000_s1026" style="position:absolute;margin-left:-14.3pt;margin-top:8.35pt;width:448.5pt;height:466.75pt;z-index:-2516956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" fillcolor="#d9f1ff" strokecolor="#243f60 [1604]" strokeweight="2pt"/>
            </w:pict>
          </mc:Fallback>
        </mc:AlternateContent>
      </w:r>
    </w:p>
    <w:p w14:paraId="25051966" w14:textId="72C3A799" w:rsidR="0095712A" w:rsidRDefault="0095712A" w:rsidP="00FB3E30">
      <w:pPr>
        <w:spacing w:after="0" w:line="240" w:lineRule="auto"/>
        <w:rPr>
          <w:rFonts w:ascii="Arial" w:hAnsi="Arial" w:cs="Arial"/>
          <w:sz w:val="20"/>
          <w:szCs w:val="20"/>
        </w:rPr>
      </w:pPr>
    </w:p>
    <w:p w14:paraId="59204E4B" w14:textId="405B046C" w:rsidR="003910DD" w:rsidRPr="00490EE8" w:rsidRDefault="003910DD" w:rsidP="003910DD">
      <w:pPr>
        <w:spacing w:after="0" w:line="240" w:lineRule="auto"/>
        <w:rPr>
          <w:rFonts w:ascii="Arial" w:hAnsi="Arial" w:cs="Arial"/>
          <w:b/>
          <w:color w:val="FF0000"/>
          <w:sz w:val="24"/>
          <w:szCs w:val="24"/>
        </w:rPr>
      </w:pPr>
      <w:r w:rsidRPr="00490EE8">
        <w:rPr>
          <w:rFonts w:ascii="Arial" w:hAnsi="Arial" w:cs="Arial"/>
          <w:b/>
          <w:color w:val="FF0000"/>
          <w:sz w:val="24"/>
          <w:szCs w:val="24"/>
        </w:rPr>
        <w:t>Local Roads Project with VicMap data</w:t>
      </w:r>
    </w:p>
    <w:p w14:paraId="526A753C" w14:textId="77777777" w:rsidR="003910DD" w:rsidRPr="00490EE8" w:rsidRDefault="003910DD" w:rsidP="00FB3E30">
      <w:pPr>
        <w:spacing w:after="0" w:line="240" w:lineRule="auto"/>
        <w:rPr>
          <w:rFonts w:ascii="Arial" w:hAnsi="Arial" w:cs="Arial"/>
          <w:sz w:val="20"/>
          <w:szCs w:val="20"/>
        </w:rPr>
      </w:pPr>
    </w:p>
    <w:p w14:paraId="4F173E44" w14:textId="7DE9674E" w:rsidR="003910DD" w:rsidRPr="00490EE8" w:rsidRDefault="003910DD" w:rsidP="003910DD">
      <w:pPr>
        <w:spacing w:after="0" w:line="240" w:lineRule="auto"/>
        <w:rPr>
          <w:rFonts w:ascii="Arial" w:hAnsi="Arial" w:cs="Arial"/>
          <w:sz w:val="20"/>
          <w:szCs w:val="20"/>
        </w:rPr>
      </w:pPr>
      <w:bookmarkStart w:id="6" w:name="_Hlk136441100"/>
      <w:r w:rsidRPr="00490EE8">
        <w:rPr>
          <w:rFonts w:ascii="Arial" w:hAnsi="Arial" w:cs="Arial"/>
          <w:sz w:val="20"/>
          <w:szCs w:val="20"/>
        </w:rPr>
        <w:t xml:space="preserve">Council may be aware that the VLGGC is </w:t>
      </w:r>
      <w:r w:rsidR="009131BE">
        <w:rPr>
          <w:rFonts w:ascii="Arial" w:hAnsi="Arial" w:cs="Arial"/>
          <w:sz w:val="20"/>
          <w:szCs w:val="20"/>
        </w:rPr>
        <w:t xml:space="preserve">investigating the possibility of </w:t>
      </w:r>
      <w:r w:rsidRPr="00490EE8">
        <w:rPr>
          <w:rFonts w:ascii="Arial" w:hAnsi="Arial" w:cs="Arial"/>
          <w:sz w:val="20"/>
          <w:szCs w:val="20"/>
        </w:rPr>
        <w:t>a mutually agreed data set of local road length, moving from the collection of local roads data from the questionnaire to the use of the Vicmap data through the Local Road Reconciliation Project.</w:t>
      </w:r>
    </w:p>
    <w:p w14:paraId="4C4D1FAE" w14:textId="77777777" w:rsidR="003910DD" w:rsidRPr="00490EE8" w:rsidRDefault="003910DD" w:rsidP="003910DD">
      <w:pPr>
        <w:spacing w:after="0" w:line="240" w:lineRule="auto"/>
        <w:rPr>
          <w:rFonts w:ascii="Arial" w:hAnsi="Arial" w:cs="Arial"/>
          <w:sz w:val="20"/>
          <w:szCs w:val="20"/>
        </w:rPr>
      </w:pPr>
    </w:p>
    <w:p w14:paraId="2A2A92D9" w14:textId="5541856C" w:rsidR="009131BE" w:rsidRDefault="00A767B9" w:rsidP="00A767B9">
      <w:pPr>
        <w:spacing w:after="0" w:line="240" w:lineRule="auto"/>
        <w:rPr>
          <w:rFonts w:ascii="Arial" w:hAnsi="Arial" w:cs="Arial"/>
          <w:sz w:val="20"/>
          <w:szCs w:val="20"/>
        </w:rPr>
      </w:pPr>
      <w:r w:rsidRPr="00490EE8">
        <w:rPr>
          <w:rFonts w:ascii="Arial" w:hAnsi="Arial" w:cs="Arial"/>
          <w:sz w:val="20"/>
          <w:szCs w:val="20"/>
        </w:rPr>
        <w:t xml:space="preserve">In the </w:t>
      </w:r>
      <w:r w:rsidRPr="00490EE8">
        <w:rPr>
          <w:rFonts w:ascii="Arial" w:hAnsi="Arial" w:cs="Arial"/>
          <w:b/>
          <w:bCs/>
          <w:sz w:val="20"/>
          <w:szCs w:val="20"/>
        </w:rPr>
        <w:t>VGC3</w:t>
      </w:r>
      <w:r w:rsidRPr="00490EE8">
        <w:rPr>
          <w:rFonts w:ascii="Arial" w:hAnsi="Arial" w:cs="Arial"/>
          <w:sz w:val="20"/>
          <w:szCs w:val="20"/>
        </w:rPr>
        <w:t xml:space="preserve"> tab we have provided the data by road category, for your council.  </w:t>
      </w:r>
      <w:r w:rsidR="00F25724">
        <w:rPr>
          <w:rFonts w:ascii="Arial" w:hAnsi="Arial" w:cs="Arial"/>
          <w:sz w:val="20"/>
          <w:szCs w:val="20"/>
        </w:rPr>
        <w:br/>
      </w:r>
      <w:r w:rsidRPr="00490EE8">
        <w:rPr>
          <w:rFonts w:ascii="Arial" w:hAnsi="Arial" w:cs="Arial"/>
          <w:sz w:val="20"/>
          <w:szCs w:val="20"/>
        </w:rPr>
        <w:t>It provides road lengths for four road categories (Sub-Arterial, Collector, Local Road and Minor Road) regardless of ownership/maintenance.</w:t>
      </w:r>
      <w:r w:rsidR="009131BE">
        <w:rPr>
          <w:rFonts w:ascii="Arial" w:hAnsi="Arial" w:cs="Arial"/>
          <w:sz w:val="20"/>
          <w:szCs w:val="20"/>
        </w:rPr>
        <w:t xml:space="preserve"> </w:t>
      </w:r>
      <w:r w:rsidR="00F25724">
        <w:rPr>
          <w:rFonts w:ascii="Arial" w:hAnsi="Arial" w:cs="Arial"/>
          <w:sz w:val="20"/>
          <w:szCs w:val="20"/>
        </w:rPr>
        <w:t xml:space="preserve"> </w:t>
      </w:r>
      <w:r w:rsidR="009131BE">
        <w:rPr>
          <w:rFonts w:ascii="Arial" w:hAnsi="Arial" w:cs="Arial"/>
          <w:sz w:val="20"/>
          <w:szCs w:val="20"/>
        </w:rPr>
        <w:t xml:space="preserve">This data </w:t>
      </w:r>
      <w:r w:rsidR="00F25724">
        <w:rPr>
          <w:rFonts w:ascii="Arial" w:hAnsi="Arial" w:cs="Arial"/>
          <w:sz w:val="20"/>
          <w:szCs w:val="20"/>
        </w:rPr>
        <w:t>has been</w:t>
      </w:r>
      <w:r w:rsidR="009131BE">
        <w:rPr>
          <w:rFonts w:ascii="Arial" w:hAnsi="Arial" w:cs="Arial"/>
          <w:sz w:val="20"/>
          <w:szCs w:val="20"/>
        </w:rPr>
        <w:t xml:space="preserve"> taken from the Vicmap layer TR_ROAD_ALL.</w:t>
      </w:r>
      <w:r w:rsidRPr="00490EE8">
        <w:rPr>
          <w:rFonts w:ascii="Arial" w:hAnsi="Arial" w:cs="Arial"/>
          <w:sz w:val="20"/>
          <w:szCs w:val="20"/>
        </w:rPr>
        <w:t xml:space="preserve">  </w:t>
      </w:r>
    </w:p>
    <w:p w14:paraId="0F722FE2" w14:textId="77777777" w:rsidR="009131BE" w:rsidRDefault="009131BE" w:rsidP="00A767B9">
      <w:pPr>
        <w:spacing w:after="0" w:line="240" w:lineRule="auto"/>
        <w:rPr>
          <w:rFonts w:ascii="Arial" w:hAnsi="Arial" w:cs="Arial"/>
          <w:sz w:val="20"/>
          <w:szCs w:val="20"/>
        </w:rPr>
      </w:pPr>
    </w:p>
    <w:p w14:paraId="2B625BF6" w14:textId="2D682578" w:rsidR="009131BE" w:rsidRDefault="00A767B9" w:rsidP="00A767B9">
      <w:pPr>
        <w:spacing w:after="0" w:line="240" w:lineRule="auto"/>
        <w:rPr>
          <w:rFonts w:ascii="Arial" w:hAnsi="Arial" w:cs="Arial"/>
          <w:sz w:val="20"/>
          <w:szCs w:val="20"/>
        </w:rPr>
      </w:pPr>
      <w:r w:rsidRPr="00490EE8">
        <w:rPr>
          <w:rFonts w:ascii="Arial" w:hAnsi="Arial" w:cs="Arial"/>
          <w:sz w:val="20"/>
          <w:szCs w:val="20"/>
        </w:rPr>
        <w:t xml:space="preserve">Preliminary work with Vicmap has identified significant variations in total local road length between the two data sources.  </w:t>
      </w:r>
    </w:p>
    <w:p w14:paraId="70324B5D" w14:textId="77777777" w:rsidR="009131BE" w:rsidRDefault="009131BE" w:rsidP="00A767B9">
      <w:pPr>
        <w:spacing w:after="0" w:line="240" w:lineRule="auto"/>
        <w:rPr>
          <w:rFonts w:ascii="Arial" w:hAnsi="Arial" w:cs="Arial"/>
          <w:sz w:val="20"/>
          <w:szCs w:val="20"/>
        </w:rPr>
      </w:pPr>
    </w:p>
    <w:p w14:paraId="334E75CF" w14:textId="288D770D" w:rsidR="00A767B9" w:rsidRPr="00490EE8" w:rsidRDefault="009131BE" w:rsidP="00A767B9">
      <w:pPr>
        <w:spacing w:after="0" w:line="240" w:lineRule="auto"/>
        <w:rPr>
          <w:rFonts w:ascii="Arial" w:hAnsi="Arial" w:cs="Arial"/>
          <w:sz w:val="20"/>
          <w:szCs w:val="20"/>
        </w:rPr>
      </w:pPr>
      <w:r>
        <w:rPr>
          <w:rFonts w:ascii="Arial" w:hAnsi="Arial" w:cs="Arial"/>
          <w:sz w:val="20"/>
          <w:szCs w:val="20"/>
        </w:rPr>
        <w:t xml:space="preserve">It is possible that </w:t>
      </w:r>
      <w:r w:rsidRPr="00490EE8">
        <w:rPr>
          <w:rFonts w:ascii="Arial" w:hAnsi="Arial" w:cs="Arial"/>
          <w:sz w:val="20"/>
          <w:szCs w:val="20"/>
        </w:rPr>
        <w:t>not all of the roads in th</w:t>
      </w:r>
      <w:r>
        <w:rPr>
          <w:rFonts w:ascii="Arial" w:hAnsi="Arial" w:cs="Arial"/>
          <w:sz w:val="20"/>
          <w:szCs w:val="20"/>
        </w:rPr>
        <w:t>e</w:t>
      </w:r>
      <w:r w:rsidRPr="00490EE8">
        <w:rPr>
          <w:rFonts w:ascii="Arial" w:hAnsi="Arial" w:cs="Arial"/>
          <w:sz w:val="20"/>
          <w:szCs w:val="20"/>
        </w:rPr>
        <w:t xml:space="preserve"> four categories</w:t>
      </w:r>
      <w:r>
        <w:rPr>
          <w:rFonts w:ascii="Arial" w:hAnsi="Arial" w:cs="Arial"/>
          <w:sz w:val="20"/>
          <w:szCs w:val="20"/>
        </w:rPr>
        <w:t xml:space="preserve"> mentioned </w:t>
      </w:r>
      <w:r w:rsidRPr="00490EE8">
        <w:rPr>
          <w:rFonts w:ascii="Arial" w:hAnsi="Arial" w:cs="Arial"/>
          <w:sz w:val="20"/>
          <w:szCs w:val="20"/>
        </w:rPr>
        <w:t xml:space="preserve">will be under council responsibility for maintenance, therefore the total of those four categories is unlikely to equal the total of the council data in VGC3.  </w:t>
      </w:r>
    </w:p>
    <w:p w14:paraId="640A5612" w14:textId="77777777" w:rsidR="00A767B9" w:rsidRPr="00490EE8" w:rsidRDefault="00A767B9" w:rsidP="00A767B9">
      <w:pPr>
        <w:spacing w:after="0" w:line="240" w:lineRule="auto"/>
        <w:rPr>
          <w:rFonts w:ascii="Arial" w:hAnsi="Arial" w:cs="Arial"/>
          <w:sz w:val="20"/>
          <w:szCs w:val="20"/>
        </w:rPr>
      </w:pPr>
    </w:p>
    <w:p w14:paraId="7949AB67" w14:textId="12C9A51F" w:rsidR="00A767B9" w:rsidRPr="00490EE8" w:rsidRDefault="00A767B9" w:rsidP="00A767B9">
      <w:pPr>
        <w:spacing w:after="0" w:line="240" w:lineRule="auto"/>
        <w:rPr>
          <w:rFonts w:ascii="Arial" w:hAnsi="Arial" w:cs="Arial"/>
          <w:sz w:val="20"/>
          <w:szCs w:val="20"/>
        </w:rPr>
      </w:pPr>
      <w:r w:rsidRPr="00490EE8">
        <w:rPr>
          <w:rFonts w:ascii="Arial" w:hAnsi="Arial" w:cs="Arial"/>
          <w:sz w:val="20"/>
          <w:szCs w:val="20"/>
        </w:rPr>
        <w:t xml:space="preserve">The Commission would appreciate council’s assistance to better understand councils responsibility by answering these few questions in the questionnaire </w:t>
      </w:r>
    </w:p>
    <w:p w14:paraId="0E30ED3C" w14:textId="0609D85D" w:rsidR="00A767B9" w:rsidRPr="00490EE8" w:rsidRDefault="00A767B9" w:rsidP="003910DD">
      <w:pPr>
        <w:spacing w:after="0" w:line="240" w:lineRule="auto"/>
        <w:rPr>
          <w:rFonts w:ascii="Arial" w:hAnsi="Arial" w:cs="Arial"/>
          <w:sz w:val="20"/>
          <w:szCs w:val="20"/>
        </w:rPr>
      </w:pPr>
    </w:p>
    <w:p w14:paraId="08C60EFD" w14:textId="5B6012C8" w:rsidR="00BB25AE" w:rsidRPr="00490EE8" w:rsidRDefault="009131BE" w:rsidP="00BB25AE">
      <w:pPr>
        <w:tabs>
          <w:tab w:val="right" w:pos="7938"/>
        </w:tabs>
        <w:spacing w:after="120" w:line="240" w:lineRule="auto"/>
        <w:ind w:left="567"/>
        <w:rPr>
          <w:rFonts w:ascii="Arial" w:hAnsi="Arial" w:cs="Arial"/>
          <w:sz w:val="20"/>
          <w:szCs w:val="20"/>
        </w:rPr>
      </w:pPr>
      <w:r>
        <w:rPr>
          <w:rFonts w:ascii="Arial" w:hAnsi="Arial" w:cs="Arial"/>
          <w:sz w:val="20"/>
          <w:szCs w:val="20"/>
        </w:rPr>
        <w:t xml:space="preserve">Is </w:t>
      </w:r>
      <w:r w:rsidR="00BB25AE" w:rsidRPr="00490EE8">
        <w:rPr>
          <w:rFonts w:ascii="Arial" w:hAnsi="Arial" w:cs="Arial"/>
          <w:sz w:val="20"/>
          <w:szCs w:val="20"/>
        </w:rPr>
        <w:t xml:space="preserve">Council’s current local road length </w:t>
      </w:r>
      <w:r>
        <w:rPr>
          <w:rFonts w:ascii="Arial" w:hAnsi="Arial" w:cs="Arial"/>
          <w:sz w:val="20"/>
          <w:szCs w:val="20"/>
        </w:rPr>
        <w:t xml:space="preserve">provided </w:t>
      </w:r>
      <w:r w:rsidR="00F25724">
        <w:rPr>
          <w:rFonts w:ascii="Arial" w:hAnsi="Arial" w:cs="Arial"/>
          <w:sz w:val="20"/>
          <w:szCs w:val="20"/>
        </w:rPr>
        <w:t>to</w:t>
      </w:r>
      <w:r w:rsidR="00BB25AE" w:rsidRPr="00490EE8">
        <w:rPr>
          <w:rFonts w:ascii="Arial" w:hAnsi="Arial" w:cs="Arial"/>
          <w:sz w:val="20"/>
          <w:szCs w:val="20"/>
        </w:rPr>
        <w:t xml:space="preserve"> Vicmap</w:t>
      </w:r>
      <w:r>
        <w:rPr>
          <w:rFonts w:ascii="Arial" w:hAnsi="Arial" w:cs="Arial"/>
          <w:sz w:val="20"/>
          <w:szCs w:val="20"/>
        </w:rPr>
        <w:t>?</w:t>
      </w:r>
      <w:r w:rsidR="00BB25AE" w:rsidRPr="00490EE8">
        <w:rPr>
          <w:rFonts w:ascii="Arial" w:hAnsi="Arial" w:cs="Arial"/>
          <w:sz w:val="20"/>
          <w:szCs w:val="20"/>
        </w:rPr>
        <w:t xml:space="preserve"> </w:t>
      </w:r>
    </w:p>
    <w:p w14:paraId="60CA2AEB" w14:textId="413FEB13" w:rsidR="003910DD" w:rsidRPr="00490EE8" w:rsidRDefault="003910DD" w:rsidP="003910DD">
      <w:pPr>
        <w:tabs>
          <w:tab w:val="right" w:pos="7938"/>
        </w:tabs>
        <w:spacing w:after="120" w:line="240" w:lineRule="auto"/>
        <w:ind w:left="567"/>
        <w:rPr>
          <w:rFonts w:ascii="Arial" w:hAnsi="Arial" w:cs="Arial"/>
          <w:sz w:val="20"/>
          <w:szCs w:val="20"/>
        </w:rPr>
      </w:pPr>
      <w:r w:rsidRPr="00490EE8">
        <w:rPr>
          <w:rFonts w:ascii="Arial" w:hAnsi="Arial" w:cs="Arial"/>
          <w:sz w:val="20"/>
          <w:szCs w:val="20"/>
        </w:rPr>
        <w:t xml:space="preserve">Does your council have a permanent GIS officer </w:t>
      </w:r>
      <w:r w:rsidRPr="00490EE8">
        <w:rPr>
          <w:rFonts w:ascii="Arial" w:hAnsi="Arial" w:cs="Arial"/>
          <w:sz w:val="20"/>
          <w:szCs w:val="20"/>
        </w:rPr>
        <w:br/>
        <w:t>responsible for updating Vicmap data?</w:t>
      </w:r>
      <w:r w:rsidR="00BB25AE" w:rsidRPr="00490EE8">
        <w:rPr>
          <w:rFonts w:ascii="Arial" w:hAnsi="Arial" w:cs="Arial"/>
          <w:sz w:val="20"/>
          <w:szCs w:val="20"/>
        </w:rPr>
        <w:t xml:space="preserve">  (</w:t>
      </w:r>
      <w:r w:rsidRPr="00490EE8">
        <w:rPr>
          <w:rFonts w:ascii="Arial" w:hAnsi="Arial" w:cs="Arial"/>
          <w:sz w:val="20"/>
          <w:szCs w:val="20"/>
        </w:rPr>
        <w:t>Yes /No)</w:t>
      </w:r>
    </w:p>
    <w:p w14:paraId="46DD5635" w14:textId="58D0EE6E" w:rsidR="003910DD" w:rsidRPr="00490EE8" w:rsidRDefault="003910DD" w:rsidP="003910DD">
      <w:pPr>
        <w:tabs>
          <w:tab w:val="right" w:pos="7938"/>
        </w:tabs>
        <w:spacing w:after="120" w:line="240" w:lineRule="auto"/>
        <w:ind w:left="567"/>
        <w:rPr>
          <w:rFonts w:ascii="Arial" w:hAnsi="Arial" w:cs="Arial"/>
          <w:sz w:val="20"/>
          <w:szCs w:val="20"/>
        </w:rPr>
      </w:pPr>
      <w:r w:rsidRPr="00490EE8">
        <w:rPr>
          <w:rFonts w:ascii="Arial" w:hAnsi="Arial" w:cs="Arial"/>
          <w:sz w:val="20"/>
          <w:szCs w:val="20"/>
        </w:rPr>
        <w:t>How often does council update Vicmap data</w:t>
      </w:r>
      <w:r w:rsidR="00BB25AE" w:rsidRPr="00490EE8">
        <w:rPr>
          <w:rFonts w:ascii="Arial" w:hAnsi="Arial" w:cs="Arial"/>
          <w:sz w:val="20"/>
          <w:szCs w:val="20"/>
        </w:rPr>
        <w:t xml:space="preserve"> ?</w:t>
      </w:r>
    </w:p>
    <w:p w14:paraId="04ACA1DD" w14:textId="4C185588" w:rsidR="003910DD" w:rsidRPr="00490EE8" w:rsidRDefault="003910DD" w:rsidP="003910DD">
      <w:pPr>
        <w:spacing w:after="0" w:line="240" w:lineRule="auto"/>
        <w:rPr>
          <w:rFonts w:ascii="Arial" w:hAnsi="Arial" w:cs="Arial"/>
          <w:sz w:val="20"/>
          <w:szCs w:val="20"/>
        </w:rPr>
      </w:pPr>
    </w:p>
    <w:p w14:paraId="5C9614FA" w14:textId="312903F6" w:rsidR="00A767B9" w:rsidRPr="00490EE8" w:rsidRDefault="00A767B9" w:rsidP="003910DD">
      <w:pPr>
        <w:spacing w:after="0" w:line="240" w:lineRule="auto"/>
        <w:rPr>
          <w:rFonts w:ascii="Arial" w:hAnsi="Arial" w:cs="Arial"/>
          <w:sz w:val="20"/>
          <w:szCs w:val="20"/>
        </w:rPr>
      </w:pPr>
      <w:r w:rsidRPr="00490EE8">
        <w:rPr>
          <w:rFonts w:ascii="Arial" w:hAnsi="Arial" w:cs="Arial"/>
          <w:sz w:val="20"/>
          <w:szCs w:val="20"/>
        </w:rPr>
        <w:t xml:space="preserve">…… and if possible, </w:t>
      </w:r>
    </w:p>
    <w:p w14:paraId="5FDE1DF1" w14:textId="77777777" w:rsidR="00A767B9" w:rsidRPr="00490EE8" w:rsidRDefault="00A767B9" w:rsidP="003910DD">
      <w:pPr>
        <w:spacing w:after="0" w:line="240" w:lineRule="auto"/>
        <w:rPr>
          <w:rFonts w:ascii="Arial" w:hAnsi="Arial" w:cs="Arial"/>
          <w:sz w:val="20"/>
          <w:szCs w:val="20"/>
        </w:rPr>
      </w:pPr>
    </w:p>
    <w:p w14:paraId="22619E8C" w14:textId="43D3FCA4" w:rsidR="003910DD" w:rsidRPr="00490EE8" w:rsidRDefault="003910DD" w:rsidP="003910DD">
      <w:pPr>
        <w:pStyle w:val="ListParagraph"/>
        <w:numPr>
          <w:ilvl w:val="0"/>
          <w:numId w:val="14"/>
        </w:numPr>
        <w:spacing w:after="0" w:line="240" w:lineRule="auto"/>
        <w:ind w:left="567" w:hanging="283"/>
        <w:rPr>
          <w:rFonts w:ascii="Arial" w:hAnsi="Arial" w:cs="Arial"/>
          <w:sz w:val="20"/>
          <w:szCs w:val="20"/>
        </w:rPr>
      </w:pPr>
      <w:r w:rsidRPr="00490EE8">
        <w:rPr>
          <w:rFonts w:ascii="Arial" w:hAnsi="Arial" w:cs="Arial"/>
          <w:sz w:val="20"/>
          <w:szCs w:val="20"/>
        </w:rPr>
        <w:t>provide any feedback in the Comments tab to explain the variation between local road length totals to provide the Commission with a better understanding of the variations and issue</w:t>
      </w:r>
      <w:r w:rsidR="009131BE">
        <w:rPr>
          <w:rFonts w:ascii="Arial" w:hAnsi="Arial" w:cs="Arial"/>
          <w:sz w:val="20"/>
          <w:szCs w:val="20"/>
        </w:rPr>
        <w:t>s and</w:t>
      </w:r>
    </w:p>
    <w:bookmarkEnd w:id="6"/>
    <w:p w14:paraId="03F94F5F" w14:textId="368FFBAA" w:rsidR="009131BE" w:rsidRPr="009131BE" w:rsidRDefault="009131BE" w:rsidP="009131BE">
      <w:pPr>
        <w:pStyle w:val="ListParagraph"/>
        <w:numPr>
          <w:ilvl w:val="0"/>
          <w:numId w:val="14"/>
        </w:numPr>
        <w:spacing w:after="0" w:line="240" w:lineRule="auto"/>
        <w:ind w:left="567" w:hanging="283"/>
        <w:rPr>
          <w:rFonts w:ascii="Arial" w:hAnsi="Arial" w:cs="Arial"/>
          <w:sz w:val="20"/>
          <w:szCs w:val="20"/>
        </w:rPr>
      </w:pPr>
      <w:r w:rsidRPr="009131BE">
        <w:rPr>
          <w:rFonts w:ascii="Arial" w:hAnsi="Arial" w:cs="Arial"/>
          <w:sz w:val="20"/>
          <w:szCs w:val="20"/>
        </w:rPr>
        <w:t xml:space="preserve">continue to review and update the Vicmap data, specifically to confirm the total road length </w:t>
      </w:r>
      <w:r w:rsidRPr="009131BE">
        <w:rPr>
          <w:rFonts w:ascii="Arial" w:hAnsi="Arial" w:cs="Arial"/>
          <w:i/>
          <w:iCs/>
          <w:sz w:val="20"/>
          <w:szCs w:val="20"/>
        </w:rPr>
        <w:t>and</w:t>
      </w:r>
      <w:r w:rsidRPr="009131BE">
        <w:rPr>
          <w:rFonts w:ascii="Arial" w:hAnsi="Arial" w:cs="Arial"/>
          <w:sz w:val="20"/>
          <w:szCs w:val="20"/>
        </w:rPr>
        <w:t xml:space="preserve"> include other information to identify all roads that council “maintains” </w:t>
      </w:r>
      <w:r w:rsidRPr="009131BE">
        <w:rPr>
          <w:rFonts w:ascii="Arial" w:hAnsi="Arial" w:cs="Arial"/>
          <w:sz w:val="20"/>
          <w:szCs w:val="20"/>
        </w:rPr>
        <w:br/>
      </w:r>
      <w:r w:rsidRPr="009131BE">
        <w:rPr>
          <w:rFonts w:ascii="Arial" w:hAnsi="Arial" w:cs="Arial"/>
          <w:sz w:val="18"/>
          <w:szCs w:val="18"/>
        </w:rPr>
        <w:t>(ie ownership using RESPONSIBLE_AUTH_CODE and COORDINATING_AUTH_CODE)</w:t>
      </w:r>
      <w:r>
        <w:rPr>
          <w:rFonts w:ascii="Arial" w:hAnsi="Arial" w:cs="Arial"/>
          <w:sz w:val="18"/>
          <w:szCs w:val="18"/>
        </w:rPr>
        <w:t>.</w:t>
      </w:r>
      <w:r w:rsidRPr="009131BE">
        <w:rPr>
          <w:rFonts w:ascii="Arial" w:hAnsi="Arial" w:cs="Arial"/>
          <w:sz w:val="18"/>
          <w:szCs w:val="18"/>
        </w:rPr>
        <w:t xml:space="preserve"> </w:t>
      </w:r>
      <w:r w:rsidRPr="009131BE">
        <w:rPr>
          <w:rFonts w:ascii="Arial" w:hAnsi="Arial" w:cs="Arial"/>
          <w:sz w:val="20"/>
          <w:szCs w:val="20"/>
        </w:rPr>
        <w:t xml:space="preserve"> </w:t>
      </w:r>
    </w:p>
    <w:p w14:paraId="4FAC30A0" w14:textId="561CEACA" w:rsidR="00EE04A3" w:rsidRDefault="00EE04A3" w:rsidP="00FB3E30">
      <w:pPr>
        <w:spacing w:after="0" w:line="240" w:lineRule="auto"/>
        <w:rPr>
          <w:rFonts w:ascii="Arial" w:hAnsi="Arial" w:cs="Arial"/>
          <w:sz w:val="20"/>
          <w:szCs w:val="20"/>
        </w:rPr>
      </w:pPr>
    </w:p>
    <w:p w14:paraId="2E6822A6" w14:textId="1F166CB0" w:rsidR="009131BE" w:rsidRDefault="009131BE" w:rsidP="00FB3E30">
      <w:pPr>
        <w:spacing w:after="0" w:line="240" w:lineRule="auto"/>
        <w:rPr>
          <w:rFonts w:ascii="Arial" w:hAnsi="Arial" w:cs="Arial"/>
          <w:sz w:val="20"/>
          <w:szCs w:val="20"/>
        </w:rPr>
      </w:pPr>
      <w:r>
        <w:rPr>
          <w:rFonts w:ascii="Arial" w:hAnsi="Arial" w:cs="Arial"/>
          <w:sz w:val="20"/>
          <w:szCs w:val="20"/>
        </w:rPr>
        <w:t>If you want to discuss this matter further please do not hesitate to contact LGV.</w:t>
      </w:r>
    </w:p>
    <w:p w14:paraId="39E56704" w14:textId="30ADCD23" w:rsidR="007401F2" w:rsidRDefault="007401F2" w:rsidP="00FB3E30">
      <w:pPr>
        <w:spacing w:after="0" w:line="240" w:lineRule="auto"/>
        <w:rPr>
          <w:rFonts w:ascii="Arial" w:hAnsi="Arial" w:cs="Arial"/>
          <w:sz w:val="20"/>
          <w:szCs w:val="20"/>
        </w:rPr>
      </w:pPr>
    </w:p>
    <w:p w14:paraId="16A37289" w14:textId="176DBBCD" w:rsidR="007401F2" w:rsidRDefault="007401F2" w:rsidP="00FB3E30">
      <w:pPr>
        <w:spacing w:after="0" w:line="240" w:lineRule="auto"/>
        <w:rPr>
          <w:rFonts w:ascii="Arial" w:hAnsi="Arial" w:cs="Arial"/>
          <w:sz w:val="20"/>
          <w:szCs w:val="20"/>
        </w:rPr>
      </w:pPr>
    </w:p>
    <w:p w14:paraId="67CA6CA1" w14:textId="5BB64F6D" w:rsidR="007401F2" w:rsidRDefault="007401F2" w:rsidP="00FB3E30">
      <w:pPr>
        <w:spacing w:after="0" w:line="240" w:lineRule="auto"/>
        <w:rPr>
          <w:rFonts w:ascii="Arial" w:hAnsi="Arial" w:cs="Arial"/>
          <w:sz w:val="20"/>
          <w:szCs w:val="20"/>
        </w:rPr>
      </w:pPr>
    </w:p>
    <w:p w14:paraId="3C1FD214" w14:textId="77777777" w:rsidR="004A443C" w:rsidRPr="00881A38" w:rsidRDefault="004A443C">
      <w:pPr>
        <w:rPr>
          <w:rFonts w:ascii="Arial" w:hAnsi="Arial" w:cs="Arial"/>
          <w:sz w:val="20"/>
          <w:szCs w:val="20"/>
        </w:rPr>
      </w:pPr>
      <w:r w:rsidRPr="00881A38">
        <w:rPr>
          <w:rFonts w:ascii="Arial" w:hAnsi="Arial" w:cs="Arial"/>
          <w:sz w:val="20"/>
          <w:szCs w:val="20"/>
        </w:rPr>
        <w:br w:type="page"/>
      </w:r>
    </w:p>
    <w:p w14:paraId="2BCB1B9D" w14:textId="77777777" w:rsidR="004A443C" w:rsidRPr="00881A38" w:rsidRDefault="004A443C" w:rsidP="009924E2">
      <w:pPr>
        <w:spacing w:after="0" w:line="240" w:lineRule="auto"/>
        <w:rPr>
          <w:rFonts w:ascii="Arial" w:hAnsi="Arial" w:cs="Arial"/>
          <w:sz w:val="20"/>
          <w:szCs w:val="20"/>
        </w:rPr>
      </w:pPr>
    </w:p>
    <w:p w14:paraId="29EF216A" w14:textId="77777777" w:rsidR="00167187" w:rsidRPr="00881A38" w:rsidRDefault="00167187" w:rsidP="009924E2">
      <w:pPr>
        <w:spacing w:after="0" w:line="240" w:lineRule="auto"/>
        <w:rPr>
          <w:rFonts w:ascii="Arial" w:hAnsi="Arial" w:cs="Arial"/>
          <w:sz w:val="20"/>
          <w:szCs w:val="20"/>
        </w:rPr>
      </w:pPr>
    </w:p>
    <w:p w14:paraId="55E1AF01" w14:textId="77777777" w:rsidR="00167187" w:rsidRPr="00881A38" w:rsidRDefault="00167187" w:rsidP="009924E2">
      <w:pPr>
        <w:spacing w:after="0" w:line="240" w:lineRule="auto"/>
        <w:rPr>
          <w:rFonts w:ascii="Arial" w:hAnsi="Arial" w:cs="Arial"/>
          <w:sz w:val="20"/>
          <w:szCs w:val="20"/>
        </w:rPr>
      </w:pPr>
    </w:p>
    <w:p w14:paraId="4E03AEDA" w14:textId="77777777" w:rsidR="004A443C" w:rsidRPr="00881A38" w:rsidRDefault="004A443C"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4A443C" w:rsidRPr="00881A38" w14:paraId="2A45F957" w14:textId="77777777" w:rsidTr="004A443C">
        <w:tc>
          <w:tcPr>
            <w:tcW w:w="2268" w:type="dxa"/>
            <w:shd w:val="clear" w:color="auto" w:fill="B6DDE8" w:themeFill="accent5" w:themeFillTint="66"/>
          </w:tcPr>
          <w:p w14:paraId="7E57B3D6" w14:textId="77777777" w:rsidR="004A443C" w:rsidRPr="00881A38" w:rsidRDefault="004A443C" w:rsidP="004A443C">
            <w:pPr>
              <w:spacing w:before="120" w:after="120" w:line="240" w:lineRule="auto"/>
              <w:rPr>
                <w:rFonts w:ascii="Arial" w:hAnsi="Arial" w:cs="Arial"/>
                <w:b/>
                <w:sz w:val="20"/>
                <w:szCs w:val="20"/>
              </w:rPr>
            </w:pPr>
            <w:r w:rsidRPr="00881A38">
              <w:rPr>
                <w:rFonts w:ascii="Arial" w:hAnsi="Arial" w:cs="Arial"/>
                <w:b/>
                <w:sz w:val="20"/>
                <w:szCs w:val="20"/>
              </w:rPr>
              <w:t>Daily Traffic Volume</w:t>
            </w:r>
          </w:p>
        </w:tc>
        <w:tc>
          <w:tcPr>
            <w:tcW w:w="6521" w:type="dxa"/>
          </w:tcPr>
          <w:p w14:paraId="059B265C" w14:textId="77777777" w:rsidR="004A443C" w:rsidRPr="00881A38" w:rsidRDefault="004A443C" w:rsidP="00FB3E30">
            <w:pPr>
              <w:spacing w:before="120" w:after="120" w:line="240" w:lineRule="auto"/>
              <w:rPr>
                <w:rFonts w:ascii="Arial" w:hAnsi="Arial" w:cs="Arial"/>
                <w:b/>
                <w:sz w:val="20"/>
                <w:szCs w:val="20"/>
              </w:rPr>
            </w:pPr>
            <w:r w:rsidRPr="00881A38">
              <w:rPr>
                <w:rFonts w:ascii="Arial" w:hAnsi="Arial" w:cs="Arial"/>
                <w:b/>
                <w:sz w:val="20"/>
                <w:szCs w:val="20"/>
              </w:rPr>
              <w:t xml:space="preserve">Vehicles Per Day (vpd) </w:t>
            </w:r>
          </w:p>
          <w:p w14:paraId="2C1B5697"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“Vehicles per day” is also expressed as average annual daily traffic (AADT) and is typically measured by axle counters or physical counts.</w:t>
            </w:r>
          </w:p>
          <w:p w14:paraId="2FD5970E"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Vehicles are defined as motorised and subject to the payment of a registration fee.</w:t>
            </w:r>
          </w:p>
          <w:p w14:paraId="3010B068" w14:textId="77777777" w:rsidR="004A443C"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Trucks are defined as vehicles exceeding 4.5 tonnes Gross Vehicle Mass.</w:t>
            </w:r>
          </w:p>
          <w:p w14:paraId="0B4C41BA" w14:textId="77777777" w:rsidR="006F4032" w:rsidRPr="00881A38" w:rsidRDefault="006F4032" w:rsidP="005727F0">
            <w:pPr>
              <w:numPr>
                <w:ilvl w:val="0"/>
                <w:numId w:val="1"/>
              </w:numPr>
              <w:spacing w:after="0" w:line="240" w:lineRule="auto"/>
              <w:ind w:left="568" w:hanging="284"/>
              <w:rPr>
                <w:rFonts w:ascii="Arial" w:hAnsi="Arial" w:cs="Arial"/>
                <w:sz w:val="20"/>
                <w:szCs w:val="20"/>
              </w:rPr>
            </w:pPr>
            <w:r w:rsidRPr="006F4032">
              <w:rPr>
                <w:rFonts w:ascii="Arial" w:hAnsi="Arial" w:cs="Arial"/>
                <w:sz w:val="20"/>
                <w:szCs w:val="20"/>
              </w:rPr>
              <w:t>For cyclical activities, which result in traffic volumes occurring outside annual cycles, "vehicles per day" or AADT may average over a longer time period (e.g. a 10 year time period for activities such as timber extraction)</w:t>
            </w:r>
            <w:r w:rsidR="005727F0">
              <w:rPr>
                <w:rFonts w:ascii="Arial" w:hAnsi="Arial" w:cs="Arial"/>
                <w:sz w:val="20"/>
                <w:szCs w:val="20"/>
              </w:rPr>
              <w:t xml:space="preserve">.   </w:t>
            </w:r>
            <w:r w:rsidR="005727F0" w:rsidRPr="005727F0">
              <w:rPr>
                <w:rFonts w:ascii="Arial" w:hAnsi="Arial" w:cs="Arial"/>
                <w:sz w:val="20"/>
                <w:szCs w:val="20"/>
              </w:rPr>
              <w:t>Where traffic volumes are averaged over a period of more than a year, this should be noted in the Comments tab and a separate spreadsheet should be attached detailing the calculation and assumpt</w:t>
            </w:r>
            <w:r w:rsidR="009334A6">
              <w:rPr>
                <w:rFonts w:ascii="Arial" w:hAnsi="Arial" w:cs="Arial"/>
                <w:sz w:val="20"/>
                <w:szCs w:val="20"/>
              </w:rPr>
              <w:t>ions used</w:t>
            </w:r>
            <w:r w:rsidR="005727F0" w:rsidRPr="005727F0">
              <w:rPr>
                <w:rFonts w:ascii="Arial" w:hAnsi="Arial" w:cs="Arial"/>
                <w:sz w:val="20"/>
                <w:szCs w:val="20"/>
              </w:rPr>
              <w:t>.</w:t>
            </w:r>
          </w:p>
          <w:p w14:paraId="07823C0A" w14:textId="77777777" w:rsidR="004A443C" w:rsidRPr="00881A38" w:rsidRDefault="004A443C" w:rsidP="00FB3E30">
            <w:pPr>
              <w:spacing w:after="0" w:line="240" w:lineRule="auto"/>
              <w:rPr>
                <w:rFonts w:ascii="Arial" w:hAnsi="Arial" w:cs="Arial"/>
                <w:sz w:val="20"/>
                <w:szCs w:val="20"/>
              </w:rPr>
            </w:pPr>
          </w:p>
        </w:tc>
      </w:tr>
      <w:tr w:rsidR="004A443C" w:rsidRPr="00881A38" w14:paraId="534375B7" w14:textId="77777777" w:rsidTr="004A443C">
        <w:tc>
          <w:tcPr>
            <w:tcW w:w="2268" w:type="dxa"/>
            <w:shd w:val="clear" w:color="auto" w:fill="B6DDE8" w:themeFill="accent5" w:themeFillTint="66"/>
          </w:tcPr>
          <w:p w14:paraId="597B50CD" w14:textId="77777777" w:rsidR="004A443C" w:rsidRPr="00881A38" w:rsidRDefault="004A443C" w:rsidP="004A443C">
            <w:pPr>
              <w:spacing w:before="120" w:after="120" w:line="240" w:lineRule="auto"/>
              <w:rPr>
                <w:rFonts w:ascii="Arial" w:hAnsi="Arial" w:cs="Arial"/>
                <w:b/>
                <w:sz w:val="20"/>
                <w:szCs w:val="20"/>
              </w:rPr>
            </w:pPr>
            <w:r w:rsidRPr="00881A38">
              <w:rPr>
                <w:rFonts w:ascii="Arial" w:hAnsi="Arial" w:cs="Arial"/>
                <w:b/>
                <w:sz w:val="20"/>
                <w:szCs w:val="20"/>
              </w:rPr>
              <w:t>Road Lengths</w:t>
            </w:r>
          </w:p>
        </w:tc>
        <w:tc>
          <w:tcPr>
            <w:tcW w:w="6521" w:type="dxa"/>
          </w:tcPr>
          <w:p w14:paraId="6AD7AC46" w14:textId="77777777" w:rsidR="004A443C" w:rsidRPr="00881A38" w:rsidRDefault="004A443C" w:rsidP="00FB3E30">
            <w:pPr>
              <w:spacing w:before="120" w:after="120" w:line="240" w:lineRule="auto"/>
              <w:rPr>
                <w:rFonts w:ascii="Arial" w:hAnsi="Arial" w:cs="Arial"/>
                <w:sz w:val="20"/>
                <w:szCs w:val="20"/>
              </w:rPr>
            </w:pPr>
            <w:r w:rsidRPr="00881A38">
              <w:rPr>
                <w:rFonts w:ascii="Arial" w:hAnsi="Arial" w:cs="Arial"/>
                <w:b/>
                <w:sz w:val="20"/>
                <w:szCs w:val="20"/>
              </w:rPr>
              <w:t>Road Lengths - Total by Traffic Volume</w:t>
            </w:r>
          </w:p>
          <w:p w14:paraId="6EF8F788" w14:textId="77777777" w:rsidR="004A443C" w:rsidRPr="00881A38" w:rsidRDefault="008D6114"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Previous Year</w:t>
            </w:r>
            <w:r w:rsidR="004A443C" w:rsidRPr="00881A38">
              <w:rPr>
                <w:rFonts w:ascii="Arial" w:hAnsi="Arial" w:cs="Arial"/>
                <w:sz w:val="20"/>
                <w:szCs w:val="20"/>
              </w:rPr>
              <w:t xml:space="preserve"> – prefilled from data provided last year.</w:t>
            </w:r>
          </w:p>
          <w:p w14:paraId="603D1138" w14:textId="77777777" w:rsidR="004A443C" w:rsidRPr="00881A38" w:rsidRDefault="008D6114"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Current Year</w:t>
            </w:r>
            <w:r w:rsidR="004A443C" w:rsidRPr="00881A38">
              <w:rPr>
                <w:rFonts w:ascii="Arial" w:hAnsi="Arial" w:cs="Arial"/>
                <w:sz w:val="20"/>
                <w:szCs w:val="20"/>
              </w:rPr>
              <w:t xml:space="preserve"> – please include any changes and comment in Comments Tabs if there are any variations.</w:t>
            </w:r>
          </w:p>
          <w:p w14:paraId="21CA7214"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Includes Strategic Routes </w:t>
            </w:r>
            <w:r w:rsidR="008D6114" w:rsidRPr="00881A38">
              <w:rPr>
                <w:rFonts w:ascii="Arial" w:hAnsi="Arial" w:cs="Arial"/>
                <w:sz w:val="20"/>
                <w:szCs w:val="20"/>
              </w:rPr>
              <w:t xml:space="preserve">by </w:t>
            </w:r>
            <w:r w:rsidR="004803FD" w:rsidRPr="00881A38">
              <w:rPr>
                <w:rFonts w:ascii="Arial" w:hAnsi="Arial" w:cs="Arial"/>
                <w:sz w:val="20"/>
                <w:szCs w:val="20"/>
              </w:rPr>
              <w:t xml:space="preserve">road </w:t>
            </w:r>
            <w:r w:rsidRPr="00881A38">
              <w:rPr>
                <w:rFonts w:ascii="Arial" w:hAnsi="Arial" w:cs="Arial"/>
                <w:sz w:val="20"/>
                <w:szCs w:val="20"/>
              </w:rPr>
              <w:t xml:space="preserve">length </w:t>
            </w:r>
            <w:r w:rsidR="008D6114" w:rsidRPr="00881A38">
              <w:rPr>
                <w:rFonts w:ascii="Arial" w:hAnsi="Arial" w:cs="Arial"/>
                <w:sz w:val="20"/>
                <w:szCs w:val="20"/>
              </w:rPr>
              <w:t>and vpd</w:t>
            </w:r>
          </w:p>
          <w:p w14:paraId="6E872FD8" w14:textId="77777777" w:rsidR="004A443C" w:rsidRPr="00881A38" w:rsidRDefault="004A443C" w:rsidP="00FB3E30">
            <w:pPr>
              <w:spacing w:after="0" w:line="240" w:lineRule="auto"/>
              <w:rPr>
                <w:rFonts w:ascii="Arial" w:hAnsi="Arial" w:cs="Arial"/>
                <w:sz w:val="20"/>
                <w:szCs w:val="20"/>
              </w:rPr>
            </w:pPr>
          </w:p>
        </w:tc>
      </w:tr>
      <w:tr w:rsidR="004A443C" w:rsidRPr="00881A38" w14:paraId="3E1653B1" w14:textId="77777777" w:rsidTr="004A443C">
        <w:tc>
          <w:tcPr>
            <w:tcW w:w="2268" w:type="dxa"/>
            <w:shd w:val="clear" w:color="auto" w:fill="B6DDE8" w:themeFill="accent5" w:themeFillTint="66"/>
          </w:tcPr>
          <w:p w14:paraId="5E07DE3F" w14:textId="77777777" w:rsidR="004A443C" w:rsidRPr="00881A38" w:rsidRDefault="004A443C" w:rsidP="004A443C">
            <w:pPr>
              <w:spacing w:before="120" w:after="120" w:line="240" w:lineRule="auto"/>
              <w:rPr>
                <w:rFonts w:ascii="Arial" w:hAnsi="Arial" w:cs="Arial"/>
                <w:b/>
                <w:sz w:val="20"/>
                <w:szCs w:val="20"/>
              </w:rPr>
            </w:pPr>
            <w:r w:rsidRPr="00881A38">
              <w:rPr>
                <w:rFonts w:ascii="Arial" w:hAnsi="Arial" w:cs="Arial"/>
                <w:b/>
                <w:sz w:val="20"/>
                <w:szCs w:val="20"/>
              </w:rPr>
              <w:t xml:space="preserve">Strategic Routes </w:t>
            </w:r>
          </w:p>
        </w:tc>
        <w:tc>
          <w:tcPr>
            <w:tcW w:w="6521" w:type="dxa"/>
          </w:tcPr>
          <w:p w14:paraId="6EE5FEE2" w14:textId="77777777" w:rsidR="004A443C" w:rsidRPr="00881A38" w:rsidRDefault="004A443C" w:rsidP="00FB3E30">
            <w:pPr>
              <w:spacing w:before="120" w:after="120" w:line="240" w:lineRule="auto"/>
              <w:rPr>
                <w:rFonts w:ascii="Arial" w:hAnsi="Arial" w:cs="Arial"/>
                <w:sz w:val="20"/>
                <w:szCs w:val="20"/>
              </w:rPr>
            </w:pPr>
            <w:r w:rsidRPr="00881A38">
              <w:rPr>
                <w:rFonts w:ascii="Arial" w:hAnsi="Arial" w:cs="Arial"/>
                <w:sz w:val="20"/>
                <w:szCs w:val="20"/>
              </w:rPr>
              <w:t>Care should be taken in identifying strategic routes (as a subset of total local roads) as this information is used specifically in calculating your Council’s local roads grant.</w:t>
            </w:r>
          </w:p>
          <w:p w14:paraId="087028CE" w14:textId="77777777" w:rsidR="004A443C" w:rsidRPr="00881A38" w:rsidRDefault="004A443C" w:rsidP="00FB3E30">
            <w:pPr>
              <w:spacing w:before="120" w:after="120" w:line="240" w:lineRule="auto"/>
              <w:rPr>
                <w:rFonts w:ascii="Arial" w:hAnsi="Arial" w:cs="Arial"/>
                <w:b/>
                <w:sz w:val="20"/>
                <w:szCs w:val="20"/>
              </w:rPr>
            </w:pPr>
            <w:r w:rsidRPr="00881A38">
              <w:rPr>
                <w:rFonts w:ascii="Arial" w:hAnsi="Arial" w:cs="Arial"/>
                <w:b/>
                <w:sz w:val="20"/>
                <w:szCs w:val="20"/>
              </w:rPr>
              <w:t>Urban Roads:</w:t>
            </w:r>
          </w:p>
          <w:p w14:paraId="51DA0E53"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 </w:t>
            </w:r>
            <w:r w:rsidRPr="00881A38">
              <w:rPr>
                <w:rFonts w:ascii="Arial" w:hAnsi="Arial" w:cs="Arial"/>
                <w:sz w:val="20"/>
                <w:szCs w:val="20"/>
                <w:u w:val="single"/>
              </w:rPr>
              <w:t>all</w:t>
            </w:r>
            <w:r w:rsidRPr="00881A38">
              <w:rPr>
                <w:rFonts w:ascii="Arial" w:hAnsi="Arial" w:cs="Arial"/>
                <w:sz w:val="20"/>
                <w:szCs w:val="20"/>
              </w:rPr>
              <w:t xml:space="preserve"> volume categories, bus and/or tram routes on urban local roads are defined as strategic routes.  Bus routes include both normal scheduled public transport routes and school-only routes in urban areas, but only where those routes are on local roads.</w:t>
            </w:r>
          </w:p>
          <w:p w14:paraId="3564556D"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 addition, for urban local roads carrying less than 500 vpd, those roads carrying at least 50 trucks per day (on average) are considered to be strategic routes.</w:t>
            </w:r>
          </w:p>
          <w:p w14:paraId="652E172E" w14:textId="77777777" w:rsidR="004A443C" w:rsidRPr="00881A38" w:rsidRDefault="004A443C" w:rsidP="00FB3E30">
            <w:pPr>
              <w:spacing w:before="120" w:after="120" w:line="240" w:lineRule="auto"/>
              <w:rPr>
                <w:rFonts w:ascii="Arial" w:hAnsi="Arial" w:cs="Arial"/>
                <w:b/>
                <w:sz w:val="20"/>
                <w:szCs w:val="20"/>
              </w:rPr>
            </w:pPr>
            <w:r w:rsidRPr="00881A38">
              <w:rPr>
                <w:rFonts w:ascii="Arial" w:hAnsi="Arial" w:cs="Arial"/>
                <w:b/>
                <w:sz w:val="20"/>
                <w:szCs w:val="20"/>
              </w:rPr>
              <w:t>Rural Roads:</w:t>
            </w:r>
          </w:p>
          <w:p w14:paraId="343C1EB9"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 </w:t>
            </w:r>
            <w:r w:rsidRPr="00881A38">
              <w:rPr>
                <w:rFonts w:ascii="Arial" w:hAnsi="Arial" w:cs="Arial"/>
                <w:sz w:val="20"/>
                <w:szCs w:val="20"/>
                <w:u w:val="single"/>
              </w:rPr>
              <w:t>all</w:t>
            </w:r>
            <w:r w:rsidRPr="00881A38">
              <w:rPr>
                <w:rFonts w:ascii="Arial" w:hAnsi="Arial" w:cs="Arial"/>
                <w:sz w:val="20"/>
                <w:szCs w:val="20"/>
              </w:rPr>
              <w:t xml:space="preserve"> volume categories, bus routes on rural local roads are defined as strategic routes.  Bus routes include both normal scheduled public transport routes and school-only routes, in rural areas, but only where those routes are on local roads.</w:t>
            </w:r>
          </w:p>
          <w:p w14:paraId="01735EFA"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 addition, for rural local roads carrying less than 100 vpd (</w:t>
            </w:r>
            <w:r w:rsidR="0012670A">
              <w:rPr>
                <w:rFonts w:ascii="Arial" w:hAnsi="Arial" w:cs="Arial"/>
                <w:sz w:val="20"/>
                <w:szCs w:val="20"/>
              </w:rPr>
              <w:t>excluding</w:t>
            </w:r>
            <w:r w:rsidRPr="00881A38">
              <w:rPr>
                <w:rFonts w:ascii="Arial" w:hAnsi="Arial" w:cs="Arial"/>
                <w:sz w:val="20"/>
                <w:szCs w:val="20"/>
              </w:rPr>
              <w:t xml:space="preserve"> natural surface roads), the following roads are considered to be strategic routes:</w:t>
            </w:r>
          </w:p>
          <w:p w14:paraId="420F4009" w14:textId="77777777" w:rsidR="004A443C" w:rsidRPr="00881A38" w:rsidRDefault="00014084" w:rsidP="00FB3E30">
            <w:pPr>
              <w:numPr>
                <w:ilvl w:val="0"/>
                <w:numId w:val="1"/>
              </w:numPr>
              <w:spacing w:after="0" w:line="240" w:lineRule="auto"/>
              <w:ind w:left="851" w:hanging="284"/>
              <w:rPr>
                <w:rFonts w:ascii="Arial" w:hAnsi="Arial" w:cs="Arial"/>
                <w:sz w:val="20"/>
                <w:szCs w:val="20"/>
              </w:rPr>
            </w:pPr>
            <w:r w:rsidRPr="00881A38">
              <w:rPr>
                <w:rFonts w:ascii="Arial" w:hAnsi="Arial" w:cs="Arial"/>
                <w:sz w:val="20"/>
                <w:szCs w:val="20"/>
              </w:rPr>
              <w:tab/>
            </w:r>
            <w:r w:rsidR="004A443C" w:rsidRPr="00881A38">
              <w:rPr>
                <w:rFonts w:ascii="Arial" w:hAnsi="Arial" w:cs="Arial"/>
                <w:sz w:val="20"/>
                <w:szCs w:val="20"/>
              </w:rPr>
              <w:t>roads carrying at least 10 trucks per day (on average);</w:t>
            </w:r>
            <w:r w:rsidRPr="00881A38">
              <w:rPr>
                <w:rFonts w:ascii="Arial" w:hAnsi="Arial" w:cs="Arial"/>
                <w:b/>
                <w:sz w:val="20"/>
                <w:szCs w:val="20"/>
              </w:rPr>
              <w:t>or</w:t>
            </w:r>
          </w:p>
          <w:p w14:paraId="5E188158" w14:textId="77777777" w:rsidR="004A443C" w:rsidRPr="00881A38" w:rsidRDefault="00014084" w:rsidP="00FB3E30">
            <w:pPr>
              <w:numPr>
                <w:ilvl w:val="0"/>
                <w:numId w:val="1"/>
              </w:numPr>
              <w:spacing w:after="0" w:line="240" w:lineRule="auto"/>
              <w:ind w:left="851" w:hanging="284"/>
              <w:rPr>
                <w:rFonts w:ascii="Arial" w:hAnsi="Arial" w:cs="Arial"/>
                <w:sz w:val="20"/>
                <w:szCs w:val="20"/>
              </w:rPr>
            </w:pPr>
            <w:r w:rsidRPr="00881A38">
              <w:rPr>
                <w:rFonts w:ascii="Arial" w:hAnsi="Arial" w:cs="Arial"/>
                <w:sz w:val="20"/>
                <w:szCs w:val="20"/>
              </w:rPr>
              <w:tab/>
            </w:r>
            <w:r w:rsidR="004A443C" w:rsidRPr="00881A38">
              <w:rPr>
                <w:rFonts w:ascii="Arial" w:hAnsi="Arial" w:cs="Arial"/>
                <w:sz w:val="20"/>
                <w:szCs w:val="20"/>
              </w:rPr>
              <w:t xml:space="preserve">roads within an average grade of at least 6%; </w:t>
            </w:r>
            <w:r w:rsidRPr="00881A38">
              <w:rPr>
                <w:rFonts w:ascii="Arial" w:hAnsi="Arial" w:cs="Arial"/>
                <w:b/>
                <w:sz w:val="20"/>
                <w:szCs w:val="20"/>
              </w:rPr>
              <w:t>or</w:t>
            </w:r>
          </w:p>
          <w:p w14:paraId="6D26FDBC" w14:textId="77777777" w:rsidR="004A443C" w:rsidRPr="00881A38" w:rsidRDefault="00014084" w:rsidP="00FB3E30">
            <w:pPr>
              <w:numPr>
                <w:ilvl w:val="0"/>
                <w:numId w:val="1"/>
              </w:numPr>
              <w:spacing w:after="0" w:line="240" w:lineRule="auto"/>
              <w:ind w:left="851" w:hanging="284"/>
              <w:rPr>
                <w:rFonts w:ascii="Arial" w:hAnsi="Arial" w:cs="Arial"/>
                <w:sz w:val="20"/>
                <w:szCs w:val="20"/>
              </w:rPr>
            </w:pPr>
            <w:r w:rsidRPr="00881A38">
              <w:rPr>
                <w:rFonts w:ascii="Arial" w:hAnsi="Arial" w:cs="Arial"/>
                <w:sz w:val="20"/>
                <w:szCs w:val="20"/>
              </w:rPr>
              <w:tab/>
            </w:r>
            <w:r w:rsidR="004A443C" w:rsidRPr="00881A38">
              <w:rPr>
                <w:rFonts w:ascii="Arial" w:hAnsi="Arial" w:cs="Arial"/>
                <w:sz w:val="20"/>
                <w:szCs w:val="20"/>
              </w:rPr>
              <w:t xml:space="preserve">roads in a drip or flood irrigated horticultural or agricultural </w:t>
            </w:r>
            <w:r w:rsidRPr="00881A38">
              <w:rPr>
                <w:rFonts w:ascii="Arial" w:hAnsi="Arial" w:cs="Arial"/>
                <w:sz w:val="20"/>
                <w:szCs w:val="20"/>
              </w:rPr>
              <w:t xml:space="preserve">   </w:t>
            </w:r>
            <w:r w:rsidR="004A443C" w:rsidRPr="00881A38">
              <w:rPr>
                <w:rFonts w:ascii="Arial" w:hAnsi="Arial" w:cs="Arial"/>
                <w:sz w:val="20"/>
                <w:szCs w:val="20"/>
              </w:rPr>
              <w:t>area.</w:t>
            </w:r>
          </w:p>
          <w:p w14:paraId="0BE0FD4D" w14:textId="77777777" w:rsidR="004803FD" w:rsidRPr="00881A38" w:rsidRDefault="004803FD" w:rsidP="00FB3E30">
            <w:pPr>
              <w:spacing w:before="120" w:after="120" w:line="240" w:lineRule="auto"/>
              <w:rPr>
                <w:rFonts w:ascii="Arial" w:hAnsi="Arial" w:cs="Arial"/>
                <w:sz w:val="20"/>
                <w:szCs w:val="20"/>
              </w:rPr>
            </w:pPr>
            <w:r w:rsidRPr="00881A38">
              <w:rPr>
                <w:rFonts w:ascii="Arial" w:hAnsi="Arial" w:cs="Arial"/>
                <w:b/>
                <w:sz w:val="20"/>
                <w:szCs w:val="20"/>
              </w:rPr>
              <w:t>Bus Routes</w:t>
            </w:r>
            <w:r w:rsidRPr="00881A38">
              <w:rPr>
                <w:rFonts w:ascii="Arial" w:hAnsi="Arial" w:cs="Arial"/>
                <w:sz w:val="20"/>
                <w:szCs w:val="20"/>
              </w:rPr>
              <w:t xml:space="preserve"> </w:t>
            </w:r>
          </w:p>
          <w:p w14:paraId="51622AF1" w14:textId="77777777" w:rsidR="004803FD" w:rsidRPr="00881A38" w:rsidRDefault="004803FD"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 bus route is defined as a road transport passenger service operated along a fixed route on a regular basis (as defined in the </w:t>
            </w:r>
            <w:r w:rsidRPr="00881A38">
              <w:rPr>
                <w:rFonts w:ascii="Arial" w:hAnsi="Arial" w:cs="Arial"/>
                <w:i/>
                <w:sz w:val="20"/>
                <w:szCs w:val="20"/>
              </w:rPr>
              <w:t>Public Transport Competition Act 1995</w:t>
            </w:r>
            <w:r w:rsidRPr="00881A38">
              <w:rPr>
                <w:rFonts w:ascii="Arial" w:hAnsi="Arial" w:cs="Arial"/>
                <w:sz w:val="20"/>
                <w:szCs w:val="20"/>
              </w:rPr>
              <w:t>) and includes school bus routes.</w:t>
            </w:r>
          </w:p>
        </w:tc>
      </w:tr>
    </w:tbl>
    <w:p w14:paraId="7995759A" w14:textId="77777777" w:rsidR="00167187" w:rsidRPr="00881A38" w:rsidRDefault="00167187" w:rsidP="009924E2">
      <w:pPr>
        <w:spacing w:after="0" w:line="240" w:lineRule="auto"/>
        <w:rPr>
          <w:rFonts w:ascii="Arial" w:hAnsi="Arial" w:cs="Arial"/>
          <w:sz w:val="20"/>
          <w:szCs w:val="20"/>
        </w:rPr>
      </w:pPr>
    </w:p>
    <w:p w14:paraId="75CDA002" w14:textId="77777777" w:rsidR="00167187" w:rsidRPr="00881A38" w:rsidRDefault="00167187">
      <w:pPr>
        <w:rPr>
          <w:rFonts w:ascii="Arial" w:hAnsi="Arial" w:cs="Arial"/>
          <w:sz w:val="20"/>
          <w:szCs w:val="20"/>
        </w:rPr>
      </w:pPr>
      <w:r w:rsidRPr="00881A38">
        <w:rPr>
          <w:rFonts w:ascii="Arial" w:hAnsi="Arial" w:cs="Arial"/>
          <w:sz w:val="20"/>
          <w:szCs w:val="20"/>
        </w:rPr>
        <w:br w:type="page"/>
      </w:r>
    </w:p>
    <w:p w14:paraId="6C8071B9" w14:textId="77777777" w:rsidR="00167187" w:rsidRPr="00881A38" w:rsidRDefault="00167187" w:rsidP="009924E2">
      <w:pPr>
        <w:spacing w:after="0" w:line="240" w:lineRule="auto"/>
        <w:rPr>
          <w:rFonts w:ascii="Arial" w:hAnsi="Arial" w:cs="Arial"/>
          <w:sz w:val="20"/>
          <w:szCs w:val="20"/>
        </w:rPr>
      </w:pPr>
    </w:p>
    <w:p w14:paraId="1697AFEF" w14:textId="77777777" w:rsidR="00167187" w:rsidRPr="00881A38" w:rsidRDefault="00167187" w:rsidP="009924E2">
      <w:pPr>
        <w:spacing w:after="0" w:line="240" w:lineRule="auto"/>
        <w:rPr>
          <w:rFonts w:ascii="Arial" w:hAnsi="Arial" w:cs="Arial"/>
          <w:sz w:val="20"/>
          <w:szCs w:val="20"/>
        </w:rPr>
      </w:pPr>
    </w:p>
    <w:p w14:paraId="544522B0" w14:textId="77777777" w:rsidR="00167187" w:rsidRPr="00881A38" w:rsidRDefault="00167187" w:rsidP="009924E2">
      <w:pPr>
        <w:spacing w:after="0" w:line="240" w:lineRule="auto"/>
        <w:rPr>
          <w:rFonts w:ascii="Arial" w:hAnsi="Arial" w:cs="Arial"/>
          <w:sz w:val="20"/>
          <w:szCs w:val="20"/>
        </w:rPr>
      </w:pPr>
    </w:p>
    <w:p w14:paraId="7B50A2FC" w14:textId="77777777" w:rsidR="00167187" w:rsidRPr="00881A38" w:rsidRDefault="00167187"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8604A" w:rsidRPr="00881A38" w14:paraId="73172F1E" w14:textId="77777777" w:rsidTr="004803FD">
        <w:tc>
          <w:tcPr>
            <w:tcW w:w="2268" w:type="dxa"/>
            <w:shd w:val="clear" w:color="auto" w:fill="EEECE1" w:themeFill="background2"/>
          </w:tcPr>
          <w:p w14:paraId="5F8990B6" w14:textId="77777777" w:rsidR="0028604A" w:rsidRPr="00881A38" w:rsidRDefault="0028604A" w:rsidP="0028604A">
            <w:pPr>
              <w:spacing w:before="120" w:after="120" w:line="240" w:lineRule="auto"/>
              <w:rPr>
                <w:rFonts w:ascii="Arial" w:hAnsi="Arial" w:cs="Arial"/>
                <w:b/>
                <w:sz w:val="20"/>
                <w:szCs w:val="20"/>
              </w:rPr>
            </w:pPr>
            <w:r w:rsidRPr="00881A38">
              <w:rPr>
                <w:rFonts w:ascii="Arial" w:hAnsi="Arial" w:cs="Arial"/>
                <w:b/>
                <w:sz w:val="20"/>
                <w:szCs w:val="20"/>
              </w:rPr>
              <w:t>Local Roads</w:t>
            </w:r>
          </w:p>
        </w:tc>
        <w:tc>
          <w:tcPr>
            <w:tcW w:w="6521" w:type="dxa"/>
          </w:tcPr>
          <w:p w14:paraId="3B817700" w14:textId="77777777" w:rsidR="006F3FB6" w:rsidRPr="002858FC" w:rsidRDefault="006F3FB6" w:rsidP="00FB3E30">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Local Roads are roads that are available</w:t>
            </w:r>
            <w:r w:rsidR="00161E8B" w:rsidRPr="00881A38">
              <w:rPr>
                <w:rFonts w:ascii="Arial" w:hAnsi="Arial" w:cs="Arial"/>
                <w:sz w:val="20"/>
                <w:szCs w:val="20"/>
              </w:rPr>
              <w:t xml:space="preserve"> to, </w:t>
            </w:r>
            <w:r w:rsidRPr="00881A38">
              <w:rPr>
                <w:rFonts w:ascii="Arial" w:hAnsi="Arial" w:cs="Arial"/>
                <w:sz w:val="20"/>
                <w:szCs w:val="20"/>
              </w:rPr>
              <w:t>and used by</w:t>
            </w:r>
            <w:r w:rsidR="00161E8B" w:rsidRPr="00881A38">
              <w:rPr>
                <w:rFonts w:ascii="Arial" w:hAnsi="Arial" w:cs="Arial"/>
                <w:sz w:val="20"/>
                <w:szCs w:val="20"/>
              </w:rPr>
              <w:t>,</w:t>
            </w:r>
            <w:r w:rsidRPr="00881A38">
              <w:rPr>
                <w:rFonts w:ascii="Arial" w:hAnsi="Arial" w:cs="Arial"/>
                <w:sz w:val="20"/>
                <w:szCs w:val="20"/>
              </w:rPr>
              <w:t xml:space="preserve"> the </w:t>
            </w:r>
            <w:r w:rsidR="00475380" w:rsidRPr="00881A38">
              <w:rPr>
                <w:rFonts w:ascii="Arial" w:hAnsi="Arial" w:cs="Arial"/>
                <w:sz w:val="20"/>
                <w:szCs w:val="20"/>
              </w:rPr>
              <w:t>g</w:t>
            </w:r>
            <w:r w:rsidRPr="00881A38">
              <w:rPr>
                <w:rFonts w:ascii="Arial" w:hAnsi="Arial" w:cs="Arial"/>
                <w:sz w:val="20"/>
                <w:szCs w:val="20"/>
              </w:rPr>
              <w:t xml:space="preserve">eneral </w:t>
            </w:r>
            <w:r w:rsidRPr="002858FC">
              <w:rPr>
                <w:rFonts w:ascii="Arial" w:hAnsi="Arial" w:cs="Arial"/>
                <w:sz w:val="20"/>
                <w:szCs w:val="20"/>
              </w:rPr>
              <w:t>public and where Council has the FULL</w:t>
            </w:r>
            <w:r w:rsidR="00475380" w:rsidRPr="002858FC">
              <w:rPr>
                <w:rFonts w:ascii="Arial" w:hAnsi="Arial" w:cs="Arial"/>
                <w:sz w:val="20"/>
                <w:szCs w:val="20"/>
              </w:rPr>
              <w:t xml:space="preserve"> </w:t>
            </w:r>
            <w:r w:rsidRPr="002858FC">
              <w:rPr>
                <w:rFonts w:ascii="Arial" w:hAnsi="Arial" w:cs="Arial"/>
                <w:sz w:val="20"/>
                <w:szCs w:val="20"/>
              </w:rPr>
              <w:t xml:space="preserve">financial responsibility for their </w:t>
            </w:r>
            <w:r w:rsidR="002858FC" w:rsidRPr="002858FC">
              <w:rPr>
                <w:rFonts w:ascii="Arial" w:hAnsi="Arial" w:cs="Arial"/>
                <w:sz w:val="20"/>
                <w:szCs w:val="20"/>
              </w:rPr>
              <w:t xml:space="preserve">operation and </w:t>
            </w:r>
            <w:r w:rsidRPr="002858FC">
              <w:rPr>
                <w:rFonts w:ascii="Arial" w:hAnsi="Arial" w:cs="Arial"/>
                <w:sz w:val="20"/>
                <w:szCs w:val="20"/>
              </w:rPr>
              <w:t xml:space="preserve">maintenance.  </w:t>
            </w:r>
          </w:p>
          <w:p w14:paraId="70BF0F84" w14:textId="77777777" w:rsidR="00161E8B" w:rsidRPr="002858FC" w:rsidRDefault="00161E8B" w:rsidP="00FB3E30">
            <w:pPr>
              <w:numPr>
                <w:ilvl w:val="0"/>
                <w:numId w:val="1"/>
              </w:numPr>
              <w:spacing w:after="0" w:line="240" w:lineRule="auto"/>
              <w:ind w:left="568" w:hanging="284"/>
              <w:rPr>
                <w:rFonts w:ascii="Arial" w:hAnsi="Arial" w:cs="Arial"/>
                <w:sz w:val="20"/>
                <w:szCs w:val="20"/>
              </w:rPr>
            </w:pPr>
            <w:r w:rsidRPr="002858FC">
              <w:rPr>
                <w:rFonts w:ascii="Arial" w:hAnsi="Arial" w:cs="Arial"/>
                <w:sz w:val="20"/>
                <w:szCs w:val="20"/>
              </w:rPr>
              <w:t>A l</w:t>
            </w:r>
            <w:r w:rsidR="00475380" w:rsidRPr="002858FC">
              <w:rPr>
                <w:rFonts w:ascii="Arial" w:hAnsi="Arial" w:cs="Arial"/>
                <w:sz w:val="20"/>
                <w:szCs w:val="20"/>
              </w:rPr>
              <w:t xml:space="preserve">ocal road </w:t>
            </w:r>
            <w:r w:rsidRPr="002858FC">
              <w:rPr>
                <w:rFonts w:ascii="Arial" w:hAnsi="Arial" w:cs="Arial"/>
                <w:sz w:val="20"/>
                <w:szCs w:val="20"/>
              </w:rPr>
              <w:t>is</w:t>
            </w:r>
            <w:r w:rsidR="00475380" w:rsidRPr="002858FC">
              <w:rPr>
                <w:rFonts w:ascii="Arial" w:hAnsi="Arial" w:cs="Arial"/>
                <w:sz w:val="20"/>
                <w:szCs w:val="20"/>
              </w:rPr>
              <w:t xml:space="preserve"> a</w:t>
            </w:r>
            <w:r w:rsidR="0028604A" w:rsidRPr="002858FC">
              <w:rPr>
                <w:rFonts w:ascii="Arial" w:hAnsi="Arial" w:cs="Arial"/>
                <w:sz w:val="20"/>
                <w:szCs w:val="20"/>
              </w:rPr>
              <w:t>ny road which</w:t>
            </w:r>
            <w:r w:rsidRPr="002858FC">
              <w:rPr>
                <w:rFonts w:ascii="Arial" w:hAnsi="Arial" w:cs="Arial"/>
                <w:sz w:val="20"/>
                <w:szCs w:val="20"/>
              </w:rPr>
              <w:t>;</w:t>
            </w:r>
          </w:p>
          <w:p w14:paraId="6CC336F5" w14:textId="77777777" w:rsidR="00161E8B" w:rsidRPr="00881A38" w:rsidRDefault="00161E8B" w:rsidP="00FB3E30">
            <w:pPr>
              <w:numPr>
                <w:ilvl w:val="0"/>
                <w:numId w:val="1"/>
              </w:numPr>
              <w:tabs>
                <w:tab w:val="clear" w:pos="708"/>
                <w:tab w:val="num" w:pos="851"/>
              </w:tabs>
              <w:spacing w:after="0" w:line="240" w:lineRule="auto"/>
              <w:ind w:left="851" w:hanging="284"/>
              <w:rPr>
                <w:rFonts w:ascii="Arial" w:hAnsi="Arial" w:cs="Arial"/>
                <w:sz w:val="20"/>
                <w:szCs w:val="20"/>
              </w:rPr>
            </w:pPr>
            <w:r w:rsidRPr="002858FC">
              <w:rPr>
                <w:rFonts w:ascii="Arial" w:hAnsi="Arial" w:cs="Arial"/>
                <w:sz w:val="20"/>
                <w:szCs w:val="20"/>
              </w:rPr>
              <w:t>is a road</w:t>
            </w:r>
            <w:r w:rsidR="0028604A" w:rsidRPr="002858FC">
              <w:rPr>
                <w:rFonts w:ascii="Arial" w:hAnsi="Arial" w:cs="Arial"/>
                <w:sz w:val="20"/>
                <w:szCs w:val="20"/>
              </w:rPr>
              <w:t xml:space="preserve"> referred</w:t>
            </w:r>
            <w:r w:rsidR="0028604A" w:rsidRPr="00881A38">
              <w:rPr>
                <w:rFonts w:ascii="Arial" w:hAnsi="Arial" w:cs="Arial"/>
                <w:sz w:val="20"/>
                <w:szCs w:val="20"/>
              </w:rPr>
              <w:t xml:space="preserve"> to in section 205 of the </w:t>
            </w:r>
            <w:r w:rsidR="0028604A" w:rsidRPr="00881A38">
              <w:rPr>
                <w:rFonts w:ascii="Arial" w:hAnsi="Arial" w:cs="Arial"/>
                <w:i/>
                <w:sz w:val="20"/>
                <w:szCs w:val="20"/>
              </w:rPr>
              <w:t>Local Government Act 1989</w:t>
            </w:r>
            <w:r w:rsidRPr="00881A38">
              <w:rPr>
                <w:rFonts w:ascii="Arial" w:hAnsi="Arial" w:cs="Arial"/>
                <w:sz w:val="20"/>
                <w:szCs w:val="20"/>
              </w:rPr>
              <w:t>; or</w:t>
            </w:r>
          </w:p>
          <w:p w14:paraId="18204686" w14:textId="77777777" w:rsidR="00475380" w:rsidRPr="00881A38" w:rsidRDefault="00161E8B"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 xml:space="preserve">is a road </w:t>
            </w:r>
            <w:r w:rsidR="0028604A" w:rsidRPr="00881A38">
              <w:rPr>
                <w:rFonts w:ascii="Arial" w:hAnsi="Arial" w:cs="Arial"/>
                <w:sz w:val="20"/>
                <w:szCs w:val="20"/>
              </w:rPr>
              <w:t xml:space="preserve">declared by VicRoads to be </w:t>
            </w:r>
            <w:r w:rsidR="006457E6" w:rsidRPr="00881A38">
              <w:rPr>
                <w:rFonts w:ascii="Arial" w:hAnsi="Arial" w:cs="Arial"/>
                <w:sz w:val="20"/>
                <w:szCs w:val="20"/>
              </w:rPr>
              <w:t>council</w:t>
            </w:r>
            <w:r w:rsidR="0028604A" w:rsidRPr="00881A38">
              <w:rPr>
                <w:rFonts w:ascii="Arial" w:hAnsi="Arial" w:cs="Arial"/>
                <w:sz w:val="20"/>
                <w:szCs w:val="20"/>
              </w:rPr>
              <w:t xml:space="preserve"> roads under section 14(1)(b) of the </w:t>
            </w:r>
            <w:r w:rsidR="0028604A" w:rsidRPr="00881A38">
              <w:rPr>
                <w:rFonts w:ascii="Arial" w:hAnsi="Arial" w:cs="Arial"/>
                <w:i/>
                <w:sz w:val="20"/>
                <w:szCs w:val="20"/>
              </w:rPr>
              <w:t>Road Management Act 2004</w:t>
            </w:r>
            <w:r w:rsidRPr="00881A38">
              <w:rPr>
                <w:rFonts w:ascii="Arial" w:hAnsi="Arial" w:cs="Arial"/>
                <w:sz w:val="20"/>
                <w:szCs w:val="20"/>
              </w:rPr>
              <w:t>; or</w:t>
            </w:r>
            <w:r w:rsidR="0028604A" w:rsidRPr="00881A38">
              <w:rPr>
                <w:rFonts w:ascii="Arial" w:hAnsi="Arial" w:cs="Arial"/>
                <w:sz w:val="20"/>
                <w:szCs w:val="20"/>
              </w:rPr>
              <w:t xml:space="preserve">  </w:t>
            </w:r>
          </w:p>
          <w:p w14:paraId="293E3D5A" w14:textId="77777777" w:rsidR="00475380" w:rsidRPr="00881A38" w:rsidRDefault="00161E8B"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is</w:t>
            </w:r>
            <w:r w:rsidR="0028604A" w:rsidRPr="00881A38">
              <w:rPr>
                <w:rFonts w:ascii="Arial" w:hAnsi="Arial" w:cs="Arial"/>
                <w:sz w:val="20"/>
                <w:szCs w:val="20"/>
              </w:rPr>
              <w:t xml:space="preserve"> part of the Crown land reserve under the </w:t>
            </w:r>
            <w:r w:rsidR="0028604A" w:rsidRPr="00881A38">
              <w:rPr>
                <w:rFonts w:ascii="Arial" w:hAnsi="Arial" w:cs="Arial"/>
                <w:i/>
                <w:sz w:val="20"/>
                <w:szCs w:val="20"/>
              </w:rPr>
              <w:t>Crown Land (Reserves) Act 1978</w:t>
            </w:r>
            <w:r w:rsidR="0028604A" w:rsidRPr="00881A38">
              <w:rPr>
                <w:rFonts w:ascii="Arial" w:hAnsi="Arial" w:cs="Arial"/>
                <w:sz w:val="20"/>
                <w:szCs w:val="20"/>
              </w:rPr>
              <w:t xml:space="preserve"> and ha</w:t>
            </w:r>
            <w:r w:rsidRPr="00881A38">
              <w:rPr>
                <w:rFonts w:ascii="Arial" w:hAnsi="Arial" w:cs="Arial"/>
                <w:sz w:val="20"/>
                <w:szCs w:val="20"/>
              </w:rPr>
              <w:t>s</w:t>
            </w:r>
            <w:r w:rsidR="0028604A" w:rsidRPr="00881A38">
              <w:rPr>
                <w:rFonts w:ascii="Arial" w:hAnsi="Arial" w:cs="Arial"/>
                <w:sz w:val="20"/>
                <w:szCs w:val="20"/>
              </w:rPr>
              <w:t xml:space="preserve"> the relevant council as the committee of management. </w:t>
            </w:r>
          </w:p>
          <w:p w14:paraId="53C461C9" w14:textId="77777777" w:rsidR="00167187" w:rsidRPr="00881A38" w:rsidRDefault="00167187" w:rsidP="00FB3E30">
            <w:pPr>
              <w:spacing w:after="0" w:line="240" w:lineRule="auto"/>
              <w:rPr>
                <w:rFonts w:ascii="Arial" w:hAnsi="Arial" w:cs="Arial"/>
                <w:sz w:val="20"/>
                <w:szCs w:val="20"/>
              </w:rPr>
            </w:pPr>
          </w:p>
          <w:p w14:paraId="2FE84FC9" w14:textId="77777777" w:rsidR="00257EFD" w:rsidRPr="00881A38" w:rsidRDefault="00257EFD" w:rsidP="00FB3E30">
            <w:pPr>
              <w:numPr>
                <w:ilvl w:val="0"/>
                <w:numId w:val="1"/>
              </w:numPr>
              <w:spacing w:after="0" w:line="240" w:lineRule="auto"/>
              <w:ind w:left="568" w:hanging="284"/>
              <w:rPr>
                <w:rFonts w:ascii="Arial" w:hAnsi="Arial" w:cs="Arial"/>
                <w:sz w:val="20"/>
                <w:szCs w:val="20"/>
                <w:u w:val="single"/>
              </w:rPr>
            </w:pPr>
            <w:r w:rsidRPr="00881A38">
              <w:rPr>
                <w:rFonts w:ascii="Arial" w:hAnsi="Arial" w:cs="Arial"/>
                <w:sz w:val="20"/>
                <w:szCs w:val="20"/>
                <w:u w:val="single"/>
              </w:rPr>
              <w:t>Inclu</w:t>
            </w:r>
            <w:r w:rsidR="00E23B41" w:rsidRPr="00881A38">
              <w:rPr>
                <w:rFonts w:ascii="Arial" w:hAnsi="Arial" w:cs="Arial"/>
                <w:sz w:val="20"/>
                <w:szCs w:val="20"/>
                <w:u w:val="single"/>
              </w:rPr>
              <w:t>de</w:t>
            </w:r>
            <w:r w:rsidRPr="00881A38">
              <w:rPr>
                <w:rFonts w:ascii="Arial" w:hAnsi="Arial" w:cs="Arial"/>
                <w:sz w:val="20"/>
                <w:szCs w:val="20"/>
                <w:u w:val="single"/>
              </w:rPr>
              <w:t>:</w:t>
            </w:r>
          </w:p>
          <w:p w14:paraId="7E499DD8" w14:textId="77777777" w:rsidR="006F3FB6" w:rsidRPr="00881A38" w:rsidRDefault="00E7468E"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Service roads should be treated as local roads</w:t>
            </w:r>
            <w:r w:rsidR="002858FC">
              <w:rPr>
                <w:rFonts w:ascii="Arial" w:hAnsi="Arial" w:cs="Arial"/>
                <w:sz w:val="20"/>
                <w:szCs w:val="20"/>
              </w:rPr>
              <w:t>.</w:t>
            </w:r>
            <w:r w:rsidR="006F3FB6" w:rsidRPr="00881A38">
              <w:rPr>
                <w:rFonts w:ascii="Arial" w:hAnsi="Arial" w:cs="Arial"/>
                <w:sz w:val="20"/>
                <w:szCs w:val="20"/>
              </w:rPr>
              <w:t xml:space="preserve"> </w:t>
            </w:r>
            <w:r w:rsidRPr="00881A38">
              <w:rPr>
                <w:rFonts w:ascii="Arial" w:hAnsi="Arial" w:cs="Arial"/>
                <w:sz w:val="20"/>
                <w:szCs w:val="20"/>
              </w:rPr>
              <w:t xml:space="preserve"> </w:t>
            </w:r>
            <w:r w:rsidR="006F3FB6" w:rsidRPr="00881A38">
              <w:rPr>
                <w:rFonts w:ascii="Arial" w:hAnsi="Arial" w:cs="Arial"/>
                <w:sz w:val="20"/>
                <w:szCs w:val="20"/>
              </w:rPr>
              <w:t xml:space="preserve"> Subsidiary carriageways separated from the main carriageways of a declared arterial road for the primary purpose of providing public access to abutting properties.  Service roads on both sides of a declared arterial road should be treated as part of the one road, not as separate lengths.  </w:t>
            </w:r>
          </w:p>
          <w:p w14:paraId="693960C7" w14:textId="77777777" w:rsidR="00E7468E" w:rsidRPr="00881A38" w:rsidRDefault="00475380"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u w:val="single"/>
              </w:rPr>
              <w:t>Open</w:t>
            </w:r>
            <w:r w:rsidRPr="00881A38">
              <w:rPr>
                <w:rFonts w:ascii="Arial" w:hAnsi="Arial" w:cs="Arial"/>
                <w:sz w:val="20"/>
                <w:szCs w:val="20"/>
              </w:rPr>
              <w:t xml:space="preserve"> Fire Access T</w:t>
            </w:r>
            <w:r w:rsidR="00E7468E" w:rsidRPr="00881A38">
              <w:rPr>
                <w:rFonts w:ascii="Arial" w:hAnsi="Arial" w:cs="Arial"/>
                <w:sz w:val="20"/>
                <w:szCs w:val="20"/>
              </w:rPr>
              <w:t xml:space="preserve">racks, under the control of </w:t>
            </w:r>
            <w:r w:rsidR="006457E6" w:rsidRPr="00881A38">
              <w:rPr>
                <w:rFonts w:ascii="Arial" w:hAnsi="Arial" w:cs="Arial"/>
                <w:sz w:val="20"/>
                <w:szCs w:val="20"/>
              </w:rPr>
              <w:t>c</w:t>
            </w:r>
            <w:r w:rsidR="00E7468E" w:rsidRPr="00881A38">
              <w:rPr>
                <w:rFonts w:ascii="Arial" w:hAnsi="Arial" w:cs="Arial"/>
                <w:sz w:val="20"/>
                <w:szCs w:val="20"/>
              </w:rPr>
              <w:t xml:space="preserve">ouncils, which do provide access to the public, should also be treated as local roads for the purpose of these definitions.  </w:t>
            </w:r>
          </w:p>
          <w:p w14:paraId="59428F21" w14:textId="77777777" w:rsidR="00167187" w:rsidRPr="00881A38" w:rsidRDefault="00167187" w:rsidP="00FB3E30">
            <w:pPr>
              <w:spacing w:after="0" w:line="240" w:lineRule="auto"/>
              <w:rPr>
                <w:rFonts w:ascii="Arial" w:hAnsi="Arial" w:cs="Arial"/>
                <w:sz w:val="20"/>
                <w:szCs w:val="20"/>
              </w:rPr>
            </w:pPr>
          </w:p>
          <w:p w14:paraId="6979C0D9" w14:textId="77777777" w:rsidR="00257EFD" w:rsidRPr="00881A38" w:rsidRDefault="00E7468E"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w:t>
            </w:r>
            <w:r w:rsidR="00E23B41" w:rsidRPr="00881A38">
              <w:rPr>
                <w:rFonts w:ascii="Arial" w:hAnsi="Arial" w:cs="Arial"/>
                <w:sz w:val="20"/>
                <w:szCs w:val="20"/>
                <w:u w:val="single"/>
              </w:rPr>
              <w:t>de</w:t>
            </w:r>
            <w:r w:rsidRPr="00881A38">
              <w:rPr>
                <w:rFonts w:ascii="Arial" w:hAnsi="Arial" w:cs="Arial"/>
                <w:sz w:val="20"/>
                <w:szCs w:val="20"/>
                <w:u w:val="single"/>
              </w:rPr>
              <w:t>:</w:t>
            </w:r>
            <w:r w:rsidRPr="00881A38">
              <w:rPr>
                <w:rFonts w:ascii="Arial" w:hAnsi="Arial" w:cs="Arial"/>
                <w:sz w:val="20"/>
                <w:szCs w:val="20"/>
              </w:rPr>
              <w:t xml:space="preserve"> </w:t>
            </w:r>
          </w:p>
          <w:p w14:paraId="7EE83931" w14:textId="77777777" w:rsidR="006F3FB6" w:rsidRPr="00881A38" w:rsidRDefault="006F3FB6"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Roads not in use by the general public or not maintained by Council are not eligible for inclusion.</w:t>
            </w:r>
          </w:p>
          <w:p w14:paraId="2DE71060" w14:textId="77777777" w:rsidR="006F3FB6" w:rsidRPr="00881A38" w:rsidRDefault="002858FC" w:rsidP="00FB3E30">
            <w:pPr>
              <w:numPr>
                <w:ilvl w:val="0"/>
                <w:numId w:val="1"/>
              </w:numPr>
              <w:tabs>
                <w:tab w:val="clear" w:pos="708"/>
                <w:tab w:val="num" w:pos="851"/>
              </w:tabs>
              <w:spacing w:after="0" w:line="240" w:lineRule="auto"/>
              <w:ind w:left="851" w:hanging="284"/>
              <w:rPr>
                <w:rFonts w:ascii="Arial" w:hAnsi="Arial" w:cs="Arial"/>
                <w:sz w:val="20"/>
                <w:szCs w:val="20"/>
              </w:rPr>
            </w:pPr>
            <w:r>
              <w:rPr>
                <w:rFonts w:ascii="Arial" w:hAnsi="Arial" w:cs="Arial"/>
                <w:sz w:val="20"/>
                <w:szCs w:val="20"/>
              </w:rPr>
              <w:t xml:space="preserve">Access roads/driveways from the adjacent road carriageway to the property boundary.  </w:t>
            </w:r>
            <w:r w:rsidR="00E23B41" w:rsidRPr="00881A38">
              <w:rPr>
                <w:rFonts w:ascii="Arial" w:hAnsi="Arial" w:cs="Arial"/>
                <w:sz w:val="20"/>
                <w:szCs w:val="20"/>
              </w:rPr>
              <w:t>S</w:t>
            </w:r>
            <w:r w:rsidR="0028604A" w:rsidRPr="00881A38">
              <w:rPr>
                <w:rFonts w:ascii="Arial" w:hAnsi="Arial" w:cs="Arial"/>
                <w:sz w:val="20"/>
                <w:szCs w:val="20"/>
              </w:rPr>
              <w:t>ervice lanes, rights-of-way/</w:t>
            </w:r>
            <w:r>
              <w:rPr>
                <w:rFonts w:ascii="Arial" w:hAnsi="Arial" w:cs="Arial"/>
                <w:sz w:val="20"/>
                <w:szCs w:val="20"/>
              </w:rPr>
              <w:t xml:space="preserve"> </w:t>
            </w:r>
            <w:r w:rsidR="0028604A" w:rsidRPr="00881A38">
              <w:rPr>
                <w:rFonts w:ascii="Arial" w:hAnsi="Arial" w:cs="Arial"/>
                <w:sz w:val="20"/>
                <w:szCs w:val="20"/>
              </w:rPr>
              <w:t>resident access lanes</w:t>
            </w:r>
            <w:r w:rsidR="00161E8B" w:rsidRPr="00881A38">
              <w:rPr>
                <w:rFonts w:ascii="Arial" w:hAnsi="Arial" w:cs="Arial"/>
                <w:sz w:val="20"/>
                <w:szCs w:val="20"/>
              </w:rPr>
              <w:t xml:space="preserve"> and</w:t>
            </w:r>
            <w:r w:rsidR="0028604A" w:rsidRPr="00881A38">
              <w:rPr>
                <w:rFonts w:ascii="Arial" w:hAnsi="Arial" w:cs="Arial"/>
                <w:sz w:val="20"/>
                <w:szCs w:val="20"/>
              </w:rPr>
              <w:t xml:space="preserve"> road reserves</w:t>
            </w:r>
            <w:r w:rsidR="00161E8B" w:rsidRPr="00881A38">
              <w:rPr>
                <w:rFonts w:ascii="Arial" w:hAnsi="Arial" w:cs="Arial"/>
                <w:sz w:val="20"/>
                <w:szCs w:val="20"/>
              </w:rPr>
              <w:t xml:space="preserve"> </w:t>
            </w:r>
            <w:r w:rsidR="0028604A" w:rsidRPr="00881A38">
              <w:rPr>
                <w:rFonts w:ascii="Arial" w:hAnsi="Arial" w:cs="Arial"/>
                <w:sz w:val="20"/>
                <w:szCs w:val="20"/>
              </w:rPr>
              <w:t>should not be treated as local roads</w:t>
            </w:r>
            <w:r>
              <w:rPr>
                <w:rFonts w:ascii="Arial" w:hAnsi="Arial" w:cs="Arial"/>
                <w:sz w:val="20"/>
                <w:szCs w:val="20"/>
              </w:rPr>
              <w:t xml:space="preserve">. </w:t>
            </w:r>
          </w:p>
          <w:p w14:paraId="146C0B38" w14:textId="77777777" w:rsidR="00E23B41" w:rsidRPr="00881A38" w:rsidRDefault="00E23B41"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Rail Trails and bike paths.</w:t>
            </w:r>
          </w:p>
          <w:p w14:paraId="0FF71CBE" w14:textId="77777777" w:rsidR="006F3FB6" w:rsidRPr="00881A38" w:rsidRDefault="006F3FB6"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u w:val="single"/>
              </w:rPr>
              <w:t>Closed</w:t>
            </w:r>
            <w:r w:rsidRPr="00881A38">
              <w:rPr>
                <w:rFonts w:ascii="Arial" w:hAnsi="Arial" w:cs="Arial"/>
                <w:sz w:val="20"/>
                <w:szCs w:val="20"/>
              </w:rPr>
              <w:t xml:space="preserve"> Fire Access Track</w:t>
            </w:r>
            <w:r w:rsidR="00475380" w:rsidRPr="00881A38">
              <w:rPr>
                <w:rFonts w:ascii="Arial" w:hAnsi="Arial" w:cs="Arial"/>
                <w:sz w:val="20"/>
                <w:szCs w:val="20"/>
              </w:rPr>
              <w:t>s: a</w:t>
            </w:r>
            <w:r w:rsidRPr="00881A38">
              <w:rPr>
                <w:rFonts w:ascii="Arial" w:hAnsi="Arial" w:cs="Arial"/>
                <w:sz w:val="20"/>
                <w:szCs w:val="20"/>
              </w:rPr>
              <w:t xml:space="preserve"> road or track, not under State responsibility, which is maintained at a basic level, provides access to fire vehicles, is closed at both ends and does not provide general public access</w:t>
            </w:r>
            <w:r w:rsidR="00475380" w:rsidRPr="00881A38">
              <w:rPr>
                <w:rFonts w:ascii="Arial" w:hAnsi="Arial" w:cs="Arial"/>
                <w:sz w:val="20"/>
                <w:szCs w:val="20"/>
              </w:rPr>
              <w:t xml:space="preserve"> should not be treated as a local road</w:t>
            </w:r>
            <w:r w:rsidRPr="00881A38">
              <w:rPr>
                <w:rFonts w:ascii="Arial" w:hAnsi="Arial" w:cs="Arial"/>
                <w:sz w:val="20"/>
                <w:szCs w:val="20"/>
              </w:rPr>
              <w:t>.</w:t>
            </w:r>
          </w:p>
          <w:p w14:paraId="16165DBF" w14:textId="77777777" w:rsidR="00E7468E" w:rsidRPr="00881A38" w:rsidRDefault="00E7468E" w:rsidP="00FB3E30">
            <w:pPr>
              <w:spacing w:after="0" w:line="240" w:lineRule="auto"/>
              <w:rPr>
                <w:rFonts w:ascii="Arial" w:hAnsi="Arial" w:cs="Arial"/>
                <w:sz w:val="20"/>
                <w:szCs w:val="20"/>
              </w:rPr>
            </w:pPr>
          </w:p>
        </w:tc>
      </w:tr>
    </w:tbl>
    <w:p w14:paraId="5B777DB8" w14:textId="77777777" w:rsidR="00167187" w:rsidRDefault="00167187" w:rsidP="00167187">
      <w:pPr>
        <w:spacing w:after="0" w:line="240" w:lineRule="auto"/>
        <w:rPr>
          <w:rFonts w:ascii="Arial" w:hAnsi="Arial" w:cs="Arial"/>
          <w:sz w:val="20"/>
          <w:szCs w:val="20"/>
        </w:rPr>
      </w:pPr>
    </w:p>
    <w:p w14:paraId="121EE45F" w14:textId="77777777" w:rsidR="00946E04" w:rsidRDefault="00946E04" w:rsidP="00167187">
      <w:pPr>
        <w:spacing w:after="0" w:line="240" w:lineRule="auto"/>
        <w:rPr>
          <w:rFonts w:ascii="Arial" w:hAnsi="Arial" w:cs="Arial"/>
          <w:sz w:val="20"/>
          <w:szCs w:val="20"/>
        </w:rPr>
      </w:pPr>
    </w:p>
    <w:p w14:paraId="462BD2E6" w14:textId="77777777" w:rsidR="00946E04" w:rsidRPr="00881A38" w:rsidRDefault="00946E04"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946E04" w:rsidRPr="00881A38" w14:paraId="30E91AB1" w14:textId="77777777" w:rsidTr="00BC19AA">
        <w:tc>
          <w:tcPr>
            <w:tcW w:w="2268" w:type="dxa"/>
            <w:shd w:val="clear" w:color="auto" w:fill="EEECE1" w:themeFill="background2"/>
          </w:tcPr>
          <w:p w14:paraId="1A4698D9" w14:textId="77777777" w:rsidR="00946E04" w:rsidRPr="00881A38" w:rsidRDefault="00946E04" w:rsidP="00BC19AA">
            <w:pPr>
              <w:spacing w:before="120" w:after="120" w:line="240" w:lineRule="auto"/>
              <w:rPr>
                <w:rFonts w:ascii="Arial" w:hAnsi="Arial" w:cs="Arial"/>
                <w:b/>
                <w:sz w:val="20"/>
                <w:szCs w:val="20"/>
              </w:rPr>
            </w:pPr>
            <w:r w:rsidRPr="00881A38">
              <w:rPr>
                <w:rFonts w:ascii="Arial" w:hAnsi="Arial" w:cs="Arial"/>
                <w:b/>
                <w:sz w:val="20"/>
                <w:szCs w:val="20"/>
              </w:rPr>
              <w:t xml:space="preserve">Urban </w:t>
            </w:r>
            <w:r w:rsidRPr="00881A38">
              <w:rPr>
                <w:rFonts w:ascii="Arial" w:hAnsi="Arial" w:cs="Arial"/>
                <w:b/>
                <w:sz w:val="20"/>
                <w:szCs w:val="20"/>
              </w:rPr>
              <w:br/>
              <w:t>Local Roads</w:t>
            </w:r>
          </w:p>
        </w:tc>
        <w:tc>
          <w:tcPr>
            <w:tcW w:w="6521" w:type="dxa"/>
          </w:tcPr>
          <w:p w14:paraId="216287C3" w14:textId="77777777" w:rsidR="00946E04" w:rsidRPr="00881A38" w:rsidRDefault="00946E04" w:rsidP="00BC19AA">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Urban </w:t>
            </w:r>
            <w:r>
              <w:rPr>
                <w:rFonts w:ascii="Arial" w:hAnsi="Arial" w:cs="Arial"/>
                <w:b/>
                <w:sz w:val="20"/>
                <w:szCs w:val="20"/>
              </w:rPr>
              <w:t xml:space="preserve">Local </w:t>
            </w:r>
            <w:r w:rsidRPr="00881A38">
              <w:rPr>
                <w:rFonts w:ascii="Arial" w:hAnsi="Arial" w:cs="Arial"/>
                <w:b/>
                <w:sz w:val="20"/>
                <w:szCs w:val="20"/>
              </w:rPr>
              <w:t>Roads</w:t>
            </w:r>
            <w:r w:rsidRPr="00881A38">
              <w:rPr>
                <w:rFonts w:ascii="Arial" w:hAnsi="Arial" w:cs="Arial"/>
                <w:b/>
                <w:sz w:val="20"/>
                <w:szCs w:val="20"/>
              </w:rPr>
              <w:tab/>
              <w:t>(20000, 20005, 20010, 20015)</w:t>
            </w:r>
          </w:p>
          <w:p w14:paraId="5BFF0FE4" w14:textId="77777777" w:rsidR="00946E04" w:rsidRDefault="00946E04" w:rsidP="00BC19AA">
            <w:pPr>
              <w:spacing w:after="120" w:line="240" w:lineRule="auto"/>
              <w:rPr>
                <w:rFonts w:ascii="Arial" w:hAnsi="Arial" w:cs="Arial"/>
                <w:sz w:val="20"/>
                <w:szCs w:val="20"/>
              </w:rPr>
            </w:pPr>
            <w:r w:rsidRPr="00881A38">
              <w:rPr>
                <w:rFonts w:ascii="Arial" w:hAnsi="Arial" w:cs="Arial"/>
                <w:sz w:val="20"/>
                <w:szCs w:val="20"/>
              </w:rPr>
              <w:t>For the purpose</w:t>
            </w:r>
            <w:r>
              <w:rPr>
                <w:rFonts w:ascii="Arial" w:hAnsi="Arial" w:cs="Arial"/>
                <w:sz w:val="20"/>
                <w:szCs w:val="20"/>
              </w:rPr>
              <w:t>s</w:t>
            </w:r>
            <w:r w:rsidRPr="00881A38">
              <w:rPr>
                <w:rFonts w:ascii="Arial" w:hAnsi="Arial" w:cs="Arial"/>
                <w:sz w:val="20"/>
                <w:szCs w:val="20"/>
              </w:rPr>
              <w:t xml:space="preserve"> of the V</w:t>
            </w:r>
            <w:r w:rsidR="006049EC">
              <w:rPr>
                <w:rFonts w:ascii="Arial" w:hAnsi="Arial" w:cs="Arial"/>
                <w:sz w:val="20"/>
                <w:szCs w:val="20"/>
              </w:rPr>
              <w:t>LG</w:t>
            </w:r>
            <w:r w:rsidRPr="00881A38">
              <w:rPr>
                <w:rFonts w:ascii="Arial" w:hAnsi="Arial" w:cs="Arial"/>
                <w:sz w:val="20"/>
                <w:szCs w:val="20"/>
              </w:rPr>
              <w:t xml:space="preserve">GC, local roads that are generally in urban areas as defined as in the </w:t>
            </w:r>
            <w:r w:rsidRPr="00EB0738">
              <w:rPr>
                <w:rFonts w:ascii="Arial" w:hAnsi="Arial" w:cs="Arial"/>
                <w:sz w:val="20"/>
                <w:szCs w:val="20"/>
              </w:rPr>
              <w:t>Road Management Act 2004</w:t>
            </w:r>
            <w:r w:rsidRPr="00881A38">
              <w:rPr>
                <w:rFonts w:ascii="Arial" w:hAnsi="Arial" w:cs="Arial"/>
                <w:sz w:val="20"/>
                <w:szCs w:val="20"/>
              </w:rPr>
              <w:t xml:space="preserve"> and are </w:t>
            </w:r>
            <w:r w:rsidRPr="00EB0738">
              <w:rPr>
                <w:rFonts w:ascii="Arial" w:hAnsi="Arial" w:cs="Arial"/>
                <w:sz w:val="20"/>
                <w:szCs w:val="20"/>
              </w:rPr>
              <w:t>usually within township boundaries or have adjacent residential or business</w:t>
            </w:r>
            <w:r w:rsidRPr="00881A38">
              <w:rPr>
                <w:rFonts w:ascii="Arial" w:hAnsi="Arial" w:cs="Arial"/>
                <w:sz w:val="20"/>
                <w:szCs w:val="20"/>
              </w:rPr>
              <w:t xml:space="preserve"> development.  </w:t>
            </w:r>
          </w:p>
          <w:p w14:paraId="631185AD" w14:textId="77777777" w:rsidR="00946E04" w:rsidRPr="00881A38" w:rsidRDefault="00946E04" w:rsidP="00BC19AA">
            <w:pPr>
              <w:spacing w:after="120" w:line="240" w:lineRule="auto"/>
              <w:rPr>
                <w:rFonts w:ascii="Arial" w:hAnsi="Arial" w:cs="Arial"/>
                <w:sz w:val="20"/>
                <w:szCs w:val="20"/>
              </w:rPr>
            </w:pPr>
            <w:r w:rsidRPr="00881A38">
              <w:rPr>
                <w:rFonts w:ascii="Arial" w:hAnsi="Arial" w:cs="Arial"/>
                <w:sz w:val="20"/>
                <w:szCs w:val="20"/>
              </w:rPr>
              <w:t>They will often, but not always, have kerb and guttering and/or footpaths. Planning overlays could be used to define urban and rural boundaries.</w:t>
            </w:r>
          </w:p>
          <w:p w14:paraId="3242349C" w14:textId="77777777" w:rsidR="00946E04" w:rsidRPr="00881A38" w:rsidRDefault="00946E04" w:rsidP="00BC19AA">
            <w:pPr>
              <w:spacing w:after="0" w:line="240" w:lineRule="auto"/>
              <w:rPr>
                <w:rFonts w:ascii="Arial" w:hAnsi="Arial" w:cs="Arial"/>
                <w:sz w:val="20"/>
                <w:szCs w:val="20"/>
              </w:rPr>
            </w:pPr>
          </w:p>
        </w:tc>
      </w:tr>
    </w:tbl>
    <w:p w14:paraId="79B1BFDB" w14:textId="77777777" w:rsidR="00167187" w:rsidRPr="00881A38" w:rsidRDefault="00167187" w:rsidP="00167187">
      <w:pPr>
        <w:spacing w:after="0" w:line="240" w:lineRule="auto"/>
        <w:rPr>
          <w:rFonts w:ascii="Arial" w:hAnsi="Arial" w:cs="Arial"/>
          <w:sz w:val="20"/>
          <w:szCs w:val="20"/>
        </w:rPr>
      </w:pPr>
    </w:p>
    <w:p w14:paraId="331A204E" w14:textId="77777777" w:rsidR="00167187" w:rsidRPr="00881A38" w:rsidRDefault="00167187" w:rsidP="00167187">
      <w:pPr>
        <w:spacing w:after="0" w:line="240" w:lineRule="auto"/>
        <w:rPr>
          <w:rFonts w:ascii="Arial" w:hAnsi="Arial" w:cs="Arial"/>
          <w:sz w:val="20"/>
          <w:szCs w:val="20"/>
        </w:rPr>
      </w:pPr>
    </w:p>
    <w:p w14:paraId="0C5631F9" w14:textId="77777777" w:rsidR="00167187" w:rsidRPr="00881A38" w:rsidRDefault="00167187">
      <w:pPr>
        <w:rPr>
          <w:rFonts w:ascii="Arial" w:hAnsi="Arial" w:cs="Arial"/>
          <w:sz w:val="20"/>
          <w:szCs w:val="20"/>
        </w:rPr>
      </w:pPr>
      <w:r w:rsidRPr="00881A38">
        <w:rPr>
          <w:rFonts w:ascii="Arial" w:hAnsi="Arial" w:cs="Arial"/>
          <w:sz w:val="20"/>
          <w:szCs w:val="20"/>
        </w:rPr>
        <w:br w:type="page"/>
      </w:r>
    </w:p>
    <w:p w14:paraId="61C7C491" w14:textId="77777777" w:rsidR="00167187" w:rsidRPr="00881A38" w:rsidRDefault="00167187" w:rsidP="00167187">
      <w:pPr>
        <w:spacing w:after="0" w:line="240" w:lineRule="auto"/>
        <w:rPr>
          <w:rFonts w:ascii="Arial" w:hAnsi="Arial" w:cs="Arial"/>
          <w:sz w:val="20"/>
          <w:szCs w:val="20"/>
        </w:rPr>
      </w:pPr>
    </w:p>
    <w:p w14:paraId="47CCE7D6" w14:textId="77777777" w:rsidR="00167187" w:rsidRPr="00881A38" w:rsidRDefault="00167187" w:rsidP="00167187">
      <w:pPr>
        <w:spacing w:after="0" w:line="240" w:lineRule="auto"/>
        <w:rPr>
          <w:rFonts w:ascii="Arial" w:hAnsi="Arial" w:cs="Arial"/>
          <w:sz w:val="20"/>
          <w:szCs w:val="20"/>
        </w:rPr>
      </w:pPr>
    </w:p>
    <w:p w14:paraId="1AE6CB92" w14:textId="77777777" w:rsidR="00167187" w:rsidRPr="00881A38" w:rsidRDefault="00167187" w:rsidP="00167187">
      <w:pPr>
        <w:spacing w:after="0" w:line="240" w:lineRule="auto"/>
        <w:rPr>
          <w:rFonts w:ascii="Arial" w:hAnsi="Arial" w:cs="Arial"/>
          <w:sz w:val="20"/>
          <w:szCs w:val="20"/>
        </w:rPr>
      </w:pPr>
    </w:p>
    <w:p w14:paraId="231C56D0" w14:textId="77777777" w:rsidR="00167187" w:rsidRPr="00881A38" w:rsidRDefault="00167187"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8604A" w:rsidRPr="00881A38" w14:paraId="05577F48" w14:textId="77777777" w:rsidTr="004803FD">
        <w:tc>
          <w:tcPr>
            <w:tcW w:w="2268" w:type="dxa"/>
            <w:shd w:val="clear" w:color="auto" w:fill="EEECE1" w:themeFill="background2"/>
          </w:tcPr>
          <w:p w14:paraId="113B3AF0" w14:textId="77777777" w:rsidR="0028604A" w:rsidRPr="00881A38" w:rsidRDefault="0028604A" w:rsidP="0028604A">
            <w:pPr>
              <w:spacing w:before="120" w:after="120" w:line="240" w:lineRule="auto"/>
              <w:rPr>
                <w:rFonts w:ascii="Arial" w:hAnsi="Arial" w:cs="Arial"/>
                <w:b/>
                <w:sz w:val="20"/>
                <w:szCs w:val="20"/>
              </w:rPr>
            </w:pPr>
            <w:r w:rsidRPr="00881A38">
              <w:rPr>
                <w:rFonts w:ascii="Arial" w:hAnsi="Arial" w:cs="Arial"/>
                <w:b/>
                <w:sz w:val="20"/>
                <w:szCs w:val="20"/>
              </w:rPr>
              <w:t xml:space="preserve">Rural </w:t>
            </w:r>
            <w:r w:rsidR="004803FD" w:rsidRPr="00881A38">
              <w:rPr>
                <w:rFonts w:ascii="Arial" w:hAnsi="Arial" w:cs="Arial"/>
                <w:b/>
                <w:sz w:val="20"/>
                <w:szCs w:val="20"/>
              </w:rPr>
              <w:br/>
            </w:r>
            <w:r w:rsidRPr="00881A38">
              <w:rPr>
                <w:rFonts w:ascii="Arial" w:hAnsi="Arial" w:cs="Arial"/>
                <w:b/>
                <w:sz w:val="20"/>
                <w:szCs w:val="20"/>
              </w:rPr>
              <w:t>Local Roads</w:t>
            </w:r>
          </w:p>
        </w:tc>
        <w:tc>
          <w:tcPr>
            <w:tcW w:w="6521" w:type="dxa"/>
          </w:tcPr>
          <w:p w14:paraId="2850C6B5" w14:textId="77777777" w:rsidR="004803FD" w:rsidRPr="00881A38" w:rsidRDefault="004803FD"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Rural </w:t>
            </w:r>
            <w:r w:rsidR="002858FC">
              <w:rPr>
                <w:rFonts w:ascii="Arial" w:hAnsi="Arial" w:cs="Arial"/>
                <w:b/>
                <w:sz w:val="20"/>
                <w:szCs w:val="20"/>
              </w:rPr>
              <w:t xml:space="preserve">Local </w:t>
            </w:r>
            <w:r w:rsidRPr="00881A38">
              <w:rPr>
                <w:rFonts w:ascii="Arial" w:hAnsi="Arial" w:cs="Arial"/>
                <w:b/>
                <w:sz w:val="20"/>
                <w:szCs w:val="20"/>
              </w:rPr>
              <w:t>Roads</w:t>
            </w:r>
          </w:p>
          <w:p w14:paraId="3DE3C61A" w14:textId="77777777" w:rsidR="00676F46" w:rsidRDefault="00014084" w:rsidP="00EB0738">
            <w:pPr>
              <w:spacing w:after="120" w:line="240" w:lineRule="auto"/>
              <w:rPr>
                <w:rFonts w:ascii="Arial" w:hAnsi="Arial" w:cs="Arial"/>
                <w:sz w:val="20"/>
                <w:szCs w:val="20"/>
              </w:rPr>
            </w:pPr>
            <w:r w:rsidRPr="00881A38">
              <w:rPr>
                <w:rFonts w:ascii="Arial" w:hAnsi="Arial" w:cs="Arial"/>
                <w:sz w:val="20"/>
                <w:szCs w:val="20"/>
              </w:rPr>
              <w:t>For the purpose</w:t>
            </w:r>
            <w:r w:rsidR="002858FC">
              <w:rPr>
                <w:rFonts w:ascii="Arial" w:hAnsi="Arial" w:cs="Arial"/>
                <w:sz w:val="20"/>
                <w:szCs w:val="20"/>
              </w:rPr>
              <w:t>s</w:t>
            </w:r>
            <w:r w:rsidRPr="00881A38">
              <w:rPr>
                <w:rFonts w:ascii="Arial" w:hAnsi="Arial" w:cs="Arial"/>
                <w:sz w:val="20"/>
                <w:szCs w:val="20"/>
              </w:rPr>
              <w:t xml:space="preserve"> of the V</w:t>
            </w:r>
            <w:r w:rsidR="006049EC">
              <w:rPr>
                <w:rFonts w:ascii="Arial" w:hAnsi="Arial" w:cs="Arial"/>
                <w:sz w:val="20"/>
                <w:szCs w:val="20"/>
              </w:rPr>
              <w:t>LG</w:t>
            </w:r>
            <w:r w:rsidRPr="00881A38">
              <w:rPr>
                <w:rFonts w:ascii="Arial" w:hAnsi="Arial" w:cs="Arial"/>
                <w:sz w:val="20"/>
                <w:szCs w:val="20"/>
              </w:rPr>
              <w:t>GC, l</w:t>
            </w:r>
            <w:r w:rsidR="0028604A" w:rsidRPr="00881A38">
              <w:rPr>
                <w:rFonts w:ascii="Arial" w:hAnsi="Arial" w:cs="Arial"/>
                <w:sz w:val="20"/>
                <w:szCs w:val="20"/>
              </w:rPr>
              <w:t>ocal roads that</w:t>
            </w:r>
            <w:r w:rsidR="0028604A" w:rsidRPr="00881A38">
              <w:rPr>
                <w:rFonts w:ascii="Arial" w:hAnsi="Arial" w:cs="Arial"/>
                <w:b/>
                <w:i/>
                <w:sz w:val="20"/>
                <w:szCs w:val="20"/>
              </w:rPr>
              <w:t xml:space="preserve"> </w:t>
            </w:r>
            <w:r w:rsidR="0028604A" w:rsidRPr="00881A38">
              <w:rPr>
                <w:rFonts w:ascii="Arial" w:hAnsi="Arial" w:cs="Arial"/>
                <w:sz w:val="20"/>
                <w:szCs w:val="20"/>
              </w:rPr>
              <w:t xml:space="preserve">are generally outside urban areas as defined as in the </w:t>
            </w:r>
            <w:r w:rsidR="0028604A" w:rsidRPr="00881A38">
              <w:rPr>
                <w:rFonts w:ascii="Arial" w:hAnsi="Arial" w:cs="Arial"/>
                <w:i/>
                <w:sz w:val="20"/>
                <w:szCs w:val="20"/>
              </w:rPr>
              <w:t>Road Management Act</w:t>
            </w:r>
            <w:r w:rsidR="00C319F2" w:rsidRPr="00881A38">
              <w:rPr>
                <w:rFonts w:ascii="Arial" w:hAnsi="Arial" w:cs="Arial"/>
                <w:i/>
                <w:sz w:val="20"/>
                <w:szCs w:val="20"/>
              </w:rPr>
              <w:t xml:space="preserve"> 2004</w:t>
            </w:r>
            <w:r w:rsidR="0028604A" w:rsidRPr="00881A38">
              <w:rPr>
                <w:rFonts w:ascii="Arial" w:hAnsi="Arial" w:cs="Arial"/>
                <w:sz w:val="20"/>
                <w:szCs w:val="20"/>
              </w:rPr>
              <w:t xml:space="preserve"> and usually do not have </w:t>
            </w:r>
            <w:r w:rsidR="0028604A" w:rsidRPr="00881A38">
              <w:rPr>
                <w:rFonts w:ascii="Arial" w:hAnsi="Arial" w:cs="Arial"/>
                <w:sz w:val="20"/>
                <w:szCs w:val="20"/>
                <w:bdr w:val="none" w:sz="0" w:space="0" w:color="auto" w:frame="1"/>
              </w:rPr>
              <w:t xml:space="preserve">adjacent </w:t>
            </w:r>
            <w:r w:rsidR="0028604A" w:rsidRPr="00881A38">
              <w:rPr>
                <w:rFonts w:ascii="Arial" w:hAnsi="Arial" w:cs="Arial"/>
                <w:sz w:val="20"/>
                <w:szCs w:val="20"/>
              </w:rPr>
              <w:t>residential</w:t>
            </w:r>
            <w:r w:rsidR="0028604A" w:rsidRPr="00881A38">
              <w:rPr>
                <w:rFonts w:ascii="Arial" w:hAnsi="Arial" w:cs="Arial"/>
                <w:sz w:val="20"/>
                <w:szCs w:val="20"/>
                <w:bdr w:val="none" w:sz="0" w:space="0" w:color="auto" w:frame="1"/>
              </w:rPr>
              <w:t xml:space="preserve"> or business</w:t>
            </w:r>
            <w:r w:rsidR="0028604A" w:rsidRPr="00881A38">
              <w:rPr>
                <w:rFonts w:ascii="Arial" w:hAnsi="Arial" w:cs="Arial"/>
                <w:sz w:val="20"/>
                <w:szCs w:val="20"/>
              </w:rPr>
              <w:t xml:space="preserve"> development.  </w:t>
            </w:r>
          </w:p>
          <w:p w14:paraId="66339DB2" w14:textId="77777777" w:rsidR="00676F46" w:rsidRDefault="0028604A" w:rsidP="00EB0738">
            <w:pPr>
              <w:spacing w:after="120" w:line="240" w:lineRule="auto"/>
              <w:rPr>
                <w:rFonts w:ascii="Arial" w:hAnsi="Arial" w:cs="Arial"/>
                <w:sz w:val="20"/>
                <w:szCs w:val="20"/>
              </w:rPr>
            </w:pPr>
            <w:r w:rsidRPr="00881A38">
              <w:rPr>
                <w:rFonts w:ascii="Arial" w:hAnsi="Arial" w:cs="Arial"/>
                <w:sz w:val="20"/>
                <w:szCs w:val="20"/>
              </w:rPr>
              <w:t>They usually do not have ke</w:t>
            </w:r>
            <w:r w:rsidR="00676F46">
              <w:rPr>
                <w:rFonts w:ascii="Arial" w:hAnsi="Arial" w:cs="Arial"/>
                <w:sz w:val="20"/>
                <w:szCs w:val="20"/>
              </w:rPr>
              <w:t xml:space="preserve">rb and guttering or footpaths.  </w:t>
            </w:r>
            <w:r w:rsidRPr="00881A38">
              <w:rPr>
                <w:rFonts w:ascii="Arial" w:hAnsi="Arial" w:cs="Arial"/>
                <w:sz w:val="20"/>
                <w:szCs w:val="20"/>
              </w:rPr>
              <w:t xml:space="preserve">They will generally, but not always, be outside township boundaries. </w:t>
            </w:r>
          </w:p>
          <w:p w14:paraId="6535B617" w14:textId="77777777" w:rsidR="00B60A4B" w:rsidRPr="00881A38" w:rsidRDefault="00B60A4B" w:rsidP="00EB0738">
            <w:pPr>
              <w:spacing w:after="120" w:line="240" w:lineRule="auto"/>
              <w:rPr>
                <w:rFonts w:ascii="Arial" w:hAnsi="Arial" w:cs="Arial"/>
                <w:sz w:val="20"/>
                <w:szCs w:val="20"/>
              </w:rPr>
            </w:pPr>
            <w:r w:rsidRPr="00881A38">
              <w:rPr>
                <w:rFonts w:ascii="Arial" w:hAnsi="Arial" w:cs="Arial"/>
                <w:sz w:val="20"/>
                <w:szCs w:val="20"/>
              </w:rPr>
              <w:t>Planning overlays could be used to define urban and rural boundaries.</w:t>
            </w:r>
          </w:p>
          <w:p w14:paraId="589776EE" w14:textId="77777777" w:rsidR="004803FD" w:rsidRPr="00881A38" w:rsidRDefault="002858FC" w:rsidP="00FB3E30">
            <w:pPr>
              <w:tabs>
                <w:tab w:val="right" w:pos="6305"/>
              </w:tabs>
              <w:spacing w:before="120" w:after="120" w:line="240" w:lineRule="auto"/>
              <w:rPr>
                <w:rFonts w:ascii="Arial" w:hAnsi="Arial" w:cs="Arial"/>
                <w:sz w:val="20"/>
                <w:szCs w:val="20"/>
              </w:rPr>
            </w:pPr>
            <w:r>
              <w:rPr>
                <w:rFonts w:ascii="Arial" w:hAnsi="Arial" w:cs="Arial"/>
                <w:b/>
                <w:sz w:val="20"/>
                <w:szCs w:val="20"/>
              </w:rPr>
              <w:t xml:space="preserve">Rural </w:t>
            </w:r>
            <w:r w:rsidR="004803FD" w:rsidRPr="00881A38">
              <w:rPr>
                <w:rFonts w:ascii="Arial" w:hAnsi="Arial" w:cs="Arial"/>
                <w:b/>
                <w:sz w:val="20"/>
                <w:szCs w:val="20"/>
              </w:rPr>
              <w:t>Natural Surface Roads</w:t>
            </w:r>
            <w:r w:rsidR="001A0AB9" w:rsidRPr="00881A38">
              <w:rPr>
                <w:rFonts w:ascii="Arial" w:hAnsi="Arial" w:cs="Arial"/>
                <w:b/>
                <w:sz w:val="20"/>
                <w:szCs w:val="20"/>
              </w:rPr>
              <w:tab/>
              <w:t>(</w:t>
            </w:r>
            <w:r w:rsidR="00667E29" w:rsidRPr="00881A38">
              <w:rPr>
                <w:rFonts w:ascii="Arial" w:hAnsi="Arial" w:cs="Arial"/>
                <w:b/>
                <w:sz w:val="20"/>
                <w:szCs w:val="20"/>
              </w:rPr>
              <w:t>20020</w:t>
            </w:r>
            <w:r w:rsidR="004803FD" w:rsidRPr="00881A38">
              <w:rPr>
                <w:rFonts w:ascii="Arial" w:hAnsi="Arial" w:cs="Arial"/>
                <w:b/>
                <w:sz w:val="20"/>
                <w:szCs w:val="20"/>
              </w:rPr>
              <w:t>)</w:t>
            </w:r>
          </w:p>
          <w:p w14:paraId="45BA7BDA" w14:textId="77777777" w:rsidR="00EB0738" w:rsidRPr="00EB0738" w:rsidRDefault="002A613E" w:rsidP="002A613E">
            <w:pPr>
              <w:numPr>
                <w:ilvl w:val="0"/>
                <w:numId w:val="1"/>
              </w:numPr>
              <w:spacing w:before="120" w:after="0" w:line="240" w:lineRule="auto"/>
              <w:ind w:left="568" w:hanging="284"/>
              <w:rPr>
                <w:rFonts w:ascii="Arial" w:eastAsia="Calibri" w:hAnsi="Arial" w:cs="Arial"/>
                <w:b/>
                <w:sz w:val="20"/>
                <w:szCs w:val="20"/>
              </w:rPr>
            </w:pPr>
            <w:r w:rsidRPr="00881A38">
              <w:rPr>
                <w:rFonts w:ascii="Arial" w:eastAsia="Calibri" w:hAnsi="Arial" w:cs="Arial"/>
                <w:sz w:val="20"/>
                <w:szCs w:val="20"/>
              </w:rPr>
              <w:t xml:space="preserve">A formed or unformed road </w:t>
            </w:r>
            <w:r w:rsidR="00EB0738">
              <w:rPr>
                <w:rFonts w:ascii="Arial" w:eastAsia="Calibri" w:hAnsi="Arial" w:cs="Arial"/>
                <w:sz w:val="20"/>
                <w:szCs w:val="20"/>
              </w:rPr>
              <w:t xml:space="preserve">in a rural area </w:t>
            </w:r>
            <w:r w:rsidRPr="00881A38">
              <w:rPr>
                <w:rFonts w:ascii="Arial" w:eastAsia="Calibri" w:hAnsi="Arial" w:cs="Arial"/>
                <w:sz w:val="20"/>
                <w:szCs w:val="20"/>
              </w:rPr>
              <w:t xml:space="preserve">consisting of locally available earth material with no imported </w:t>
            </w:r>
            <w:r w:rsidR="00EB0738">
              <w:rPr>
                <w:rFonts w:ascii="Arial" w:eastAsia="Calibri" w:hAnsi="Arial" w:cs="Arial"/>
                <w:sz w:val="20"/>
                <w:szCs w:val="20"/>
              </w:rPr>
              <w:t xml:space="preserve">material such as crushed rock or </w:t>
            </w:r>
            <w:r w:rsidRPr="00881A38">
              <w:rPr>
                <w:rFonts w:ascii="Arial" w:eastAsia="Calibri" w:hAnsi="Arial" w:cs="Arial"/>
                <w:sz w:val="20"/>
                <w:szCs w:val="20"/>
              </w:rPr>
              <w:t xml:space="preserve">processed gravel.  </w:t>
            </w:r>
          </w:p>
          <w:p w14:paraId="1E2E298C" w14:textId="77777777" w:rsidR="002A613E" w:rsidRPr="00881A38" w:rsidRDefault="002A613E" w:rsidP="002A613E">
            <w:pPr>
              <w:numPr>
                <w:ilvl w:val="0"/>
                <w:numId w:val="1"/>
              </w:numPr>
              <w:spacing w:before="120" w:after="0" w:line="240" w:lineRule="auto"/>
              <w:ind w:left="568" w:hanging="284"/>
              <w:rPr>
                <w:rFonts w:ascii="Arial" w:eastAsia="Calibri" w:hAnsi="Arial" w:cs="Arial"/>
                <w:b/>
                <w:sz w:val="20"/>
                <w:szCs w:val="20"/>
              </w:rPr>
            </w:pPr>
            <w:r w:rsidRPr="00881A38">
              <w:rPr>
                <w:rFonts w:ascii="Arial" w:eastAsia="Calibri" w:hAnsi="Arial" w:cs="Arial"/>
                <w:sz w:val="20"/>
                <w:szCs w:val="20"/>
              </w:rPr>
              <w:t>May also be a cleared, flat, bladed track providing seasonal access</w:t>
            </w:r>
            <w:r w:rsidR="00EB0738">
              <w:rPr>
                <w:rFonts w:ascii="Arial" w:eastAsia="Calibri" w:hAnsi="Arial" w:cs="Arial"/>
                <w:sz w:val="20"/>
                <w:szCs w:val="20"/>
              </w:rPr>
              <w:t xml:space="preserve">, including </w:t>
            </w:r>
            <w:r w:rsidRPr="00881A38">
              <w:rPr>
                <w:rFonts w:ascii="Arial" w:hAnsi="Arial" w:cs="Arial"/>
                <w:sz w:val="20"/>
                <w:szCs w:val="20"/>
              </w:rPr>
              <w:t xml:space="preserve">unused roads in rural areas, which are maintained at a basic level for occasional </w:t>
            </w:r>
            <w:r w:rsidR="00EB0738">
              <w:rPr>
                <w:rFonts w:ascii="Arial" w:hAnsi="Arial" w:cs="Arial"/>
                <w:sz w:val="20"/>
                <w:szCs w:val="20"/>
              </w:rPr>
              <w:t xml:space="preserve">open </w:t>
            </w:r>
            <w:r w:rsidRPr="00881A38">
              <w:rPr>
                <w:rFonts w:ascii="Arial" w:hAnsi="Arial" w:cs="Arial"/>
                <w:sz w:val="20"/>
                <w:szCs w:val="20"/>
              </w:rPr>
              <w:t>fire access.</w:t>
            </w:r>
          </w:p>
          <w:p w14:paraId="6BFCA10B" w14:textId="77777777" w:rsidR="00EB0738" w:rsidRDefault="00EB0738" w:rsidP="00EB0738">
            <w:pPr>
              <w:numPr>
                <w:ilvl w:val="0"/>
                <w:numId w:val="1"/>
              </w:numPr>
              <w:spacing w:before="120" w:after="0" w:line="240" w:lineRule="auto"/>
              <w:ind w:left="568" w:hanging="284"/>
              <w:rPr>
                <w:rFonts w:ascii="Arial" w:eastAsia="Calibri" w:hAnsi="Arial" w:cs="Arial"/>
                <w:sz w:val="20"/>
                <w:szCs w:val="20"/>
              </w:rPr>
            </w:pPr>
            <w:r w:rsidRPr="00413E58">
              <w:rPr>
                <w:rFonts w:ascii="Arial" w:eastAsia="Calibri" w:hAnsi="Arial" w:cs="Arial"/>
                <w:sz w:val="20"/>
                <w:szCs w:val="20"/>
              </w:rPr>
              <w:t>For roads that are predominantly natural surface</w:t>
            </w:r>
            <w:r>
              <w:rPr>
                <w:rFonts w:ascii="Arial" w:eastAsia="Calibri" w:hAnsi="Arial" w:cs="Arial"/>
                <w:sz w:val="20"/>
                <w:szCs w:val="20"/>
              </w:rPr>
              <w:t>, but have sections with imported materials (eg. corners, bridge approaches) the estimated portion of the road with imported materials should be included as a Rural Local Road.</w:t>
            </w:r>
          </w:p>
          <w:p w14:paraId="55BB243F" w14:textId="77777777" w:rsidR="00EB0738" w:rsidRPr="00413E58" w:rsidRDefault="00EB0738" w:rsidP="00EB0738">
            <w:pPr>
              <w:numPr>
                <w:ilvl w:val="0"/>
                <w:numId w:val="1"/>
              </w:numPr>
              <w:spacing w:before="120" w:after="0" w:line="240" w:lineRule="auto"/>
              <w:ind w:left="568" w:hanging="284"/>
              <w:rPr>
                <w:rFonts w:ascii="Arial" w:eastAsia="Calibri" w:hAnsi="Arial" w:cs="Arial"/>
                <w:sz w:val="20"/>
                <w:szCs w:val="20"/>
              </w:rPr>
            </w:pPr>
            <w:r>
              <w:rPr>
                <w:rFonts w:ascii="Arial" w:eastAsia="Calibri" w:hAnsi="Arial" w:cs="Arial"/>
                <w:sz w:val="20"/>
                <w:szCs w:val="20"/>
              </w:rPr>
              <w:t>If there are significant changes or in plans in the future to progressively make changes eg reverting Rural Local Roads to Rural Natural Surface Roads, please provide explanation in the Comments tab.</w:t>
            </w:r>
          </w:p>
          <w:p w14:paraId="076A6B78" w14:textId="77777777" w:rsidR="002858FC" w:rsidRPr="00881A38" w:rsidRDefault="002858FC" w:rsidP="002858FC">
            <w:pPr>
              <w:tabs>
                <w:tab w:val="right" w:pos="6305"/>
              </w:tabs>
              <w:spacing w:before="120" w:after="120" w:line="240" w:lineRule="auto"/>
              <w:rPr>
                <w:rFonts w:ascii="Arial" w:hAnsi="Arial" w:cs="Arial"/>
                <w:sz w:val="20"/>
                <w:szCs w:val="20"/>
              </w:rPr>
            </w:pPr>
            <w:r>
              <w:rPr>
                <w:rFonts w:ascii="Arial" w:hAnsi="Arial" w:cs="Arial"/>
                <w:b/>
                <w:sz w:val="20"/>
                <w:szCs w:val="20"/>
              </w:rPr>
              <w:t xml:space="preserve">Rural Local </w:t>
            </w:r>
            <w:r w:rsidRPr="00881A38">
              <w:rPr>
                <w:rFonts w:ascii="Arial" w:hAnsi="Arial" w:cs="Arial"/>
                <w:b/>
                <w:sz w:val="20"/>
                <w:szCs w:val="20"/>
              </w:rPr>
              <w:t>Roads</w:t>
            </w:r>
            <w:r w:rsidRPr="00881A38">
              <w:rPr>
                <w:rFonts w:ascii="Arial" w:hAnsi="Arial" w:cs="Arial"/>
                <w:b/>
                <w:sz w:val="20"/>
                <w:szCs w:val="20"/>
              </w:rPr>
              <w:tab/>
              <w:t>(20025, 20030, 20035, 20050)</w:t>
            </w:r>
          </w:p>
          <w:p w14:paraId="18A98142" w14:textId="77777777" w:rsidR="00EB0738" w:rsidRPr="00EB0738" w:rsidRDefault="00EB0738" w:rsidP="003B52E4">
            <w:pPr>
              <w:numPr>
                <w:ilvl w:val="0"/>
                <w:numId w:val="1"/>
              </w:numPr>
              <w:spacing w:before="120" w:after="0" w:line="240" w:lineRule="auto"/>
              <w:ind w:left="568" w:hanging="284"/>
              <w:rPr>
                <w:rFonts w:ascii="Arial" w:eastAsia="Calibri" w:hAnsi="Arial" w:cs="Arial"/>
                <w:sz w:val="20"/>
                <w:szCs w:val="20"/>
              </w:rPr>
            </w:pPr>
            <w:r>
              <w:rPr>
                <w:rFonts w:ascii="Arial" w:eastAsia="Calibri" w:hAnsi="Arial" w:cs="Arial"/>
                <w:sz w:val="20"/>
                <w:szCs w:val="20"/>
              </w:rPr>
              <w:t>Rural Local Roads are sealed roads with imported materials such as crus</w:t>
            </w:r>
            <w:r w:rsidRPr="00EB0738">
              <w:rPr>
                <w:rFonts w:ascii="Arial" w:eastAsia="Calibri" w:hAnsi="Arial" w:cs="Arial"/>
                <w:sz w:val="20"/>
                <w:szCs w:val="20"/>
              </w:rPr>
              <w:t>hed rock or processed gravel.</w:t>
            </w:r>
          </w:p>
          <w:p w14:paraId="39D09054" w14:textId="77777777" w:rsidR="002858FC" w:rsidRPr="00EB0738" w:rsidRDefault="00EB0738" w:rsidP="003B52E4">
            <w:pPr>
              <w:numPr>
                <w:ilvl w:val="0"/>
                <w:numId w:val="1"/>
              </w:numPr>
              <w:spacing w:before="120" w:after="0" w:line="240" w:lineRule="auto"/>
              <w:ind w:left="568" w:hanging="284"/>
              <w:rPr>
                <w:rFonts w:ascii="Arial" w:eastAsia="Calibri" w:hAnsi="Arial" w:cs="Arial"/>
                <w:b/>
                <w:sz w:val="20"/>
                <w:szCs w:val="20"/>
              </w:rPr>
            </w:pPr>
            <w:r>
              <w:rPr>
                <w:rFonts w:ascii="Arial" w:eastAsia="Calibri" w:hAnsi="Arial" w:cs="Arial"/>
                <w:sz w:val="20"/>
                <w:szCs w:val="20"/>
              </w:rPr>
              <w:t xml:space="preserve">These are roads </w:t>
            </w:r>
            <w:r w:rsidRPr="00EB0738">
              <w:rPr>
                <w:rFonts w:ascii="Arial" w:eastAsia="Calibri" w:hAnsi="Arial" w:cs="Arial"/>
                <w:sz w:val="20"/>
                <w:szCs w:val="20"/>
              </w:rPr>
              <w:t>other than natural surface roads in rural areas.</w:t>
            </w:r>
          </w:p>
          <w:p w14:paraId="113DA7B5" w14:textId="77777777" w:rsidR="002858FC" w:rsidRPr="00881A38" w:rsidRDefault="002858FC" w:rsidP="003B52E4">
            <w:pPr>
              <w:spacing w:after="0" w:line="240" w:lineRule="auto"/>
              <w:rPr>
                <w:rFonts w:ascii="Arial" w:hAnsi="Arial" w:cs="Arial"/>
                <w:sz w:val="20"/>
                <w:szCs w:val="20"/>
              </w:rPr>
            </w:pPr>
          </w:p>
        </w:tc>
      </w:tr>
    </w:tbl>
    <w:p w14:paraId="08BAAD4C" w14:textId="77777777" w:rsidR="00946E04" w:rsidRDefault="00946E04" w:rsidP="00946E04">
      <w:pPr>
        <w:spacing w:after="0" w:line="240" w:lineRule="auto"/>
        <w:rPr>
          <w:rFonts w:ascii="Arial" w:hAnsi="Arial" w:cs="Arial"/>
          <w:sz w:val="20"/>
          <w:szCs w:val="20"/>
        </w:rPr>
      </w:pPr>
    </w:p>
    <w:p w14:paraId="7C9702AA" w14:textId="77777777" w:rsidR="00946E04" w:rsidRDefault="00946E04" w:rsidP="00946E04">
      <w:pPr>
        <w:spacing w:after="0" w:line="240" w:lineRule="auto"/>
        <w:rPr>
          <w:rFonts w:ascii="Arial" w:hAnsi="Arial" w:cs="Arial"/>
          <w:sz w:val="20"/>
          <w:szCs w:val="20"/>
        </w:rPr>
      </w:pPr>
    </w:p>
    <w:p w14:paraId="484E2D97" w14:textId="77777777" w:rsidR="00946E04" w:rsidRPr="00946E04" w:rsidRDefault="00946E04" w:rsidP="00946E04">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8604A" w:rsidRPr="00881A38" w14:paraId="13816224" w14:textId="77777777" w:rsidTr="004803FD">
        <w:tc>
          <w:tcPr>
            <w:tcW w:w="2268" w:type="dxa"/>
            <w:shd w:val="clear" w:color="auto" w:fill="EEECE1" w:themeFill="background2"/>
          </w:tcPr>
          <w:p w14:paraId="7A37E12E" w14:textId="77777777" w:rsidR="0028604A" w:rsidRPr="00881A38" w:rsidRDefault="0028604A" w:rsidP="0028604A">
            <w:pPr>
              <w:spacing w:before="120" w:after="120" w:line="240" w:lineRule="auto"/>
              <w:rPr>
                <w:rFonts w:ascii="Arial" w:hAnsi="Arial" w:cs="Arial"/>
                <w:b/>
                <w:sz w:val="20"/>
                <w:szCs w:val="20"/>
              </w:rPr>
            </w:pPr>
            <w:r w:rsidRPr="00881A38">
              <w:rPr>
                <w:rFonts w:ascii="Arial" w:hAnsi="Arial" w:cs="Arial"/>
                <w:b/>
                <w:sz w:val="20"/>
                <w:szCs w:val="20"/>
              </w:rPr>
              <w:t>Bridges</w:t>
            </w:r>
          </w:p>
        </w:tc>
        <w:tc>
          <w:tcPr>
            <w:tcW w:w="6521" w:type="dxa"/>
          </w:tcPr>
          <w:p w14:paraId="4CC68E0F" w14:textId="77777777" w:rsidR="00676F46" w:rsidRPr="00881A38" w:rsidRDefault="00676F46" w:rsidP="00676F46">
            <w:pPr>
              <w:tabs>
                <w:tab w:val="right" w:pos="6305"/>
              </w:tabs>
              <w:spacing w:before="120" w:after="120" w:line="240" w:lineRule="auto"/>
              <w:rPr>
                <w:rFonts w:ascii="Arial" w:hAnsi="Arial" w:cs="Arial"/>
                <w:b/>
                <w:sz w:val="20"/>
                <w:szCs w:val="20"/>
              </w:rPr>
            </w:pPr>
            <w:r>
              <w:rPr>
                <w:rFonts w:ascii="Arial" w:hAnsi="Arial" w:cs="Arial"/>
                <w:b/>
                <w:sz w:val="20"/>
                <w:szCs w:val="20"/>
              </w:rPr>
              <w:t>Bridges</w:t>
            </w:r>
          </w:p>
          <w:p w14:paraId="7844A219" w14:textId="77777777" w:rsidR="00676F46" w:rsidRDefault="00676F46" w:rsidP="00676F46">
            <w:pPr>
              <w:tabs>
                <w:tab w:val="right" w:pos="6305"/>
              </w:tabs>
              <w:spacing w:before="120" w:after="120" w:line="240" w:lineRule="auto"/>
              <w:rPr>
                <w:rFonts w:ascii="Arial" w:hAnsi="Arial" w:cs="Arial"/>
                <w:sz w:val="20"/>
                <w:szCs w:val="20"/>
              </w:rPr>
            </w:pPr>
            <w:r>
              <w:rPr>
                <w:rFonts w:ascii="Arial" w:hAnsi="Arial" w:cs="Arial"/>
                <w:sz w:val="20"/>
                <w:szCs w:val="20"/>
              </w:rPr>
              <w:t>Bridges are defined as a structure carrying a public road across a river, creek, road, or other obstacle.</w:t>
            </w:r>
          </w:p>
          <w:p w14:paraId="7C0B9250" w14:textId="77777777" w:rsidR="004803FD" w:rsidRPr="00881A38" w:rsidRDefault="004803FD"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Bridge Deck Area on Local Roads</w:t>
            </w:r>
            <w:r w:rsidR="001A0AB9" w:rsidRPr="00881A38">
              <w:rPr>
                <w:rFonts w:ascii="Arial" w:hAnsi="Arial" w:cs="Arial"/>
                <w:b/>
                <w:sz w:val="20"/>
                <w:szCs w:val="20"/>
              </w:rPr>
              <w:tab/>
              <w:t>(</w:t>
            </w:r>
            <w:r w:rsidR="00667E29" w:rsidRPr="00881A38">
              <w:rPr>
                <w:rFonts w:ascii="Arial" w:hAnsi="Arial" w:cs="Arial"/>
                <w:b/>
                <w:sz w:val="20"/>
                <w:szCs w:val="20"/>
              </w:rPr>
              <w:t>20060</w:t>
            </w:r>
            <w:r w:rsidRPr="00881A38">
              <w:rPr>
                <w:rFonts w:ascii="Arial" w:hAnsi="Arial" w:cs="Arial"/>
                <w:b/>
                <w:sz w:val="20"/>
                <w:szCs w:val="20"/>
              </w:rPr>
              <w:t>)</w:t>
            </w:r>
          </w:p>
          <w:p w14:paraId="62F9035E" w14:textId="77777777" w:rsidR="00676F46" w:rsidRDefault="00676F46" w:rsidP="00676F46">
            <w:pPr>
              <w:numPr>
                <w:ilvl w:val="0"/>
                <w:numId w:val="1"/>
              </w:numPr>
              <w:spacing w:before="120" w:after="0" w:line="240" w:lineRule="auto"/>
              <w:ind w:left="568" w:hanging="284"/>
              <w:rPr>
                <w:rFonts w:ascii="Arial" w:hAnsi="Arial" w:cs="Arial"/>
                <w:sz w:val="20"/>
                <w:szCs w:val="20"/>
              </w:rPr>
            </w:pPr>
            <w:r>
              <w:rPr>
                <w:rFonts w:ascii="Arial" w:hAnsi="Arial" w:cs="Arial"/>
                <w:sz w:val="20"/>
                <w:szCs w:val="20"/>
              </w:rPr>
              <w:t xml:space="preserve">Deck area </w:t>
            </w:r>
            <w:r w:rsidRPr="00676F46">
              <w:rPr>
                <w:rFonts w:ascii="Arial" w:eastAsia="Calibri" w:hAnsi="Arial" w:cs="Arial"/>
                <w:sz w:val="20"/>
                <w:szCs w:val="20"/>
              </w:rPr>
              <w:t>is</w:t>
            </w:r>
            <w:r>
              <w:rPr>
                <w:rFonts w:ascii="Arial" w:hAnsi="Arial" w:cs="Arial"/>
                <w:sz w:val="20"/>
                <w:szCs w:val="20"/>
              </w:rPr>
              <w:t xml:space="preserve"> defined as the flat surface of the bridge supporting the </w:t>
            </w:r>
            <w:r w:rsidRPr="00676F46">
              <w:rPr>
                <w:rFonts w:ascii="Arial" w:eastAsia="Calibri" w:hAnsi="Arial" w:cs="Arial"/>
                <w:sz w:val="20"/>
                <w:szCs w:val="20"/>
              </w:rPr>
              <w:t>roadway</w:t>
            </w:r>
            <w:r>
              <w:rPr>
                <w:rFonts w:ascii="Arial" w:hAnsi="Arial" w:cs="Arial"/>
                <w:sz w:val="20"/>
                <w:szCs w:val="20"/>
              </w:rPr>
              <w:t xml:space="preserve"> between the abutments of the bridge. </w:t>
            </w:r>
          </w:p>
          <w:p w14:paraId="0603142E" w14:textId="77777777" w:rsidR="00676F46" w:rsidRDefault="00676F46" w:rsidP="00676F46">
            <w:pPr>
              <w:numPr>
                <w:ilvl w:val="0"/>
                <w:numId w:val="1"/>
              </w:numPr>
              <w:spacing w:before="120" w:after="0" w:line="240" w:lineRule="auto"/>
              <w:ind w:left="568" w:hanging="284"/>
              <w:rPr>
                <w:rFonts w:ascii="Arial" w:hAnsi="Arial" w:cs="Arial"/>
                <w:sz w:val="20"/>
                <w:szCs w:val="20"/>
              </w:rPr>
            </w:pPr>
            <w:r>
              <w:rPr>
                <w:rFonts w:ascii="Arial" w:hAnsi="Arial" w:cs="Arial"/>
                <w:sz w:val="20"/>
                <w:szCs w:val="20"/>
              </w:rPr>
              <w:t xml:space="preserve">Deck area should be provided </w:t>
            </w:r>
            <w:r w:rsidRPr="00676F46">
              <w:rPr>
                <w:rFonts w:ascii="Arial" w:hAnsi="Arial" w:cs="Arial"/>
                <w:b/>
                <w:sz w:val="20"/>
                <w:szCs w:val="20"/>
              </w:rPr>
              <w:t>in square metres</w:t>
            </w:r>
            <w:r w:rsidRPr="00881A38">
              <w:rPr>
                <w:rFonts w:ascii="Arial" w:hAnsi="Arial" w:cs="Arial"/>
                <w:sz w:val="20"/>
                <w:szCs w:val="20"/>
              </w:rPr>
              <w:t xml:space="preserve"> </w:t>
            </w:r>
            <w:r w:rsidRPr="00676F46">
              <w:rPr>
                <w:rFonts w:ascii="Arial" w:eastAsia="Calibri" w:hAnsi="Arial" w:cs="Arial"/>
                <w:sz w:val="20"/>
                <w:szCs w:val="20"/>
              </w:rPr>
              <w:t>bridges</w:t>
            </w:r>
            <w:r w:rsidRPr="00881A38">
              <w:rPr>
                <w:rFonts w:ascii="Arial" w:hAnsi="Arial" w:cs="Arial"/>
                <w:sz w:val="20"/>
                <w:szCs w:val="20"/>
              </w:rPr>
              <w:t xml:space="preserve"> on local roads with timber and concrete</w:t>
            </w:r>
            <w:r>
              <w:rPr>
                <w:rFonts w:ascii="Arial" w:hAnsi="Arial" w:cs="Arial"/>
                <w:sz w:val="20"/>
                <w:szCs w:val="20"/>
              </w:rPr>
              <w:t>/other</w:t>
            </w:r>
            <w:r w:rsidRPr="00881A38">
              <w:rPr>
                <w:rFonts w:ascii="Arial" w:hAnsi="Arial" w:cs="Arial"/>
                <w:sz w:val="20"/>
                <w:szCs w:val="20"/>
              </w:rPr>
              <w:t xml:space="preserve"> decking material</w:t>
            </w:r>
            <w:r>
              <w:rPr>
                <w:rFonts w:ascii="Arial" w:hAnsi="Arial" w:cs="Arial"/>
                <w:sz w:val="20"/>
                <w:szCs w:val="20"/>
              </w:rPr>
              <w:t>.</w:t>
            </w:r>
            <w:r w:rsidRPr="00881A38">
              <w:rPr>
                <w:rFonts w:ascii="Arial" w:hAnsi="Arial" w:cs="Arial"/>
                <w:sz w:val="20"/>
                <w:szCs w:val="20"/>
              </w:rPr>
              <w:t xml:space="preserve"> </w:t>
            </w:r>
          </w:p>
          <w:p w14:paraId="3F29D2D2" w14:textId="77777777" w:rsidR="00676F46" w:rsidRPr="00881A38" w:rsidRDefault="00676F46" w:rsidP="00676F46">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w:t>
            </w:r>
          </w:p>
          <w:p w14:paraId="42899F46" w14:textId="77777777" w:rsidR="00676F46" w:rsidRDefault="00676F46" w:rsidP="00676F46">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Bridges on pedestrian paths, cycle paths should be excluded</w:t>
            </w:r>
          </w:p>
          <w:p w14:paraId="34B02A3B" w14:textId="77777777" w:rsidR="00676F46" w:rsidRPr="00881A38" w:rsidRDefault="00676F46" w:rsidP="00676F46">
            <w:pPr>
              <w:numPr>
                <w:ilvl w:val="0"/>
                <w:numId w:val="1"/>
              </w:numPr>
              <w:tabs>
                <w:tab w:val="clear" w:pos="708"/>
                <w:tab w:val="num" w:pos="851"/>
              </w:tabs>
              <w:spacing w:after="0" w:line="240" w:lineRule="auto"/>
              <w:ind w:left="851" w:hanging="284"/>
              <w:rPr>
                <w:rFonts w:ascii="Arial" w:hAnsi="Arial" w:cs="Arial"/>
                <w:sz w:val="20"/>
                <w:szCs w:val="20"/>
              </w:rPr>
            </w:pPr>
            <w:r>
              <w:rPr>
                <w:rFonts w:ascii="Arial" w:hAnsi="Arial" w:cs="Arial"/>
                <w:sz w:val="20"/>
                <w:szCs w:val="20"/>
              </w:rPr>
              <w:t>R</w:t>
            </w:r>
            <w:r w:rsidRPr="00881A38">
              <w:rPr>
                <w:rFonts w:ascii="Arial" w:hAnsi="Arial" w:cs="Arial"/>
                <w:sz w:val="20"/>
                <w:szCs w:val="20"/>
              </w:rPr>
              <w:t>ail trails should be excluded.</w:t>
            </w:r>
          </w:p>
          <w:p w14:paraId="6550DF31" w14:textId="77777777" w:rsidR="004803FD" w:rsidRPr="00676F46" w:rsidRDefault="00676F46" w:rsidP="00676F46">
            <w:pPr>
              <w:numPr>
                <w:ilvl w:val="0"/>
                <w:numId w:val="1"/>
              </w:numPr>
              <w:tabs>
                <w:tab w:val="clear" w:pos="708"/>
                <w:tab w:val="num" w:pos="851"/>
              </w:tabs>
              <w:spacing w:after="0" w:line="240" w:lineRule="auto"/>
              <w:ind w:left="851" w:hanging="284"/>
              <w:rPr>
                <w:rFonts w:ascii="Arial" w:hAnsi="Arial" w:cs="Arial"/>
                <w:sz w:val="20"/>
                <w:szCs w:val="20"/>
              </w:rPr>
            </w:pPr>
            <w:r w:rsidRPr="00676F46">
              <w:rPr>
                <w:rFonts w:ascii="Arial" w:hAnsi="Arial" w:cs="Arial"/>
                <w:sz w:val="20"/>
                <w:szCs w:val="20"/>
              </w:rPr>
              <w:t>C</w:t>
            </w:r>
            <w:r w:rsidR="0028604A" w:rsidRPr="00676F46">
              <w:rPr>
                <w:rFonts w:ascii="Arial" w:hAnsi="Arial" w:cs="Arial"/>
                <w:sz w:val="20"/>
                <w:szCs w:val="20"/>
              </w:rPr>
              <w:t xml:space="preserve">ulverts should be excluded.  </w:t>
            </w:r>
            <w:r w:rsidR="004803FD" w:rsidRPr="00676F46">
              <w:rPr>
                <w:rFonts w:ascii="Arial" w:hAnsi="Arial" w:cs="Arial"/>
                <w:sz w:val="20"/>
                <w:szCs w:val="20"/>
              </w:rPr>
              <w:t xml:space="preserve">A culvert is defined as </w:t>
            </w:r>
            <w:r>
              <w:rPr>
                <w:rFonts w:ascii="Arial" w:hAnsi="Arial" w:cs="Arial"/>
                <w:sz w:val="20"/>
                <w:szCs w:val="20"/>
              </w:rPr>
              <w:t xml:space="preserve">a structure carrying a stream or open drain under a road and </w:t>
            </w:r>
            <w:r w:rsidR="004803FD" w:rsidRPr="00676F46">
              <w:rPr>
                <w:rFonts w:ascii="Arial" w:hAnsi="Arial" w:cs="Arial"/>
                <w:sz w:val="20"/>
                <w:szCs w:val="20"/>
              </w:rPr>
              <w:t>having an earth covering and/or conventional paving and no deck.</w:t>
            </w:r>
          </w:p>
          <w:p w14:paraId="6A8F38C2" w14:textId="77777777" w:rsidR="004803FD" w:rsidRPr="00881A38" w:rsidRDefault="004803FD" w:rsidP="00FB3E30">
            <w:pPr>
              <w:spacing w:after="0" w:line="240" w:lineRule="auto"/>
              <w:rPr>
                <w:rFonts w:ascii="Arial" w:hAnsi="Arial" w:cs="Arial"/>
                <w:sz w:val="20"/>
                <w:szCs w:val="20"/>
              </w:rPr>
            </w:pPr>
          </w:p>
        </w:tc>
      </w:tr>
    </w:tbl>
    <w:p w14:paraId="659EB5A0" w14:textId="77777777" w:rsidR="008D6114" w:rsidRPr="00881A38" w:rsidRDefault="008D6114" w:rsidP="008D6114">
      <w:pPr>
        <w:spacing w:after="0" w:line="240" w:lineRule="auto"/>
        <w:rPr>
          <w:rFonts w:ascii="Arial" w:hAnsi="Arial" w:cs="Arial"/>
          <w:sz w:val="20"/>
          <w:szCs w:val="20"/>
        </w:rPr>
      </w:pPr>
    </w:p>
    <w:p w14:paraId="14AA9DF5" w14:textId="77777777" w:rsidR="008D6114" w:rsidRDefault="008D6114" w:rsidP="008D6114">
      <w:pPr>
        <w:spacing w:after="0" w:line="240" w:lineRule="auto"/>
        <w:rPr>
          <w:rFonts w:ascii="Arial" w:hAnsi="Arial" w:cs="Arial"/>
          <w:sz w:val="20"/>
          <w:szCs w:val="20"/>
        </w:rPr>
      </w:pPr>
    </w:p>
    <w:p w14:paraId="707A89E1" w14:textId="77777777" w:rsidR="00676F46" w:rsidRPr="00881A38" w:rsidRDefault="00676F46" w:rsidP="008D6114">
      <w:pPr>
        <w:spacing w:after="0" w:line="240" w:lineRule="auto"/>
        <w:rPr>
          <w:rFonts w:ascii="Arial" w:hAnsi="Arial" w:cs="Arial"/>
          <w:sz w:val="20"/>
          <w:szCs w:val="20"/>
        </w:rPr>
      </w:pPr>
    </w:p>
    <w:p w14:paraId="280880B0" w14:textId="77777777" w:rsidR="008D6114" w:rsidRDefault="008D6114" w:rsidP="008D6114">
      <w:pPr>
        <w:spacing w:after="0" w:line="240" w:lineRule="auto"/>
        <w:rPr>
          <w:rFonts w:ascii="Arial" w:hAnsi="Arial" w:cs="Arial"/>
          <w:sz w:val="20"/>
          <w:szCs w:val="20"/>
        </w:rPr>
      </w:pPr>
    </w:p>
    <w:p w14:paraId="693DB4D4" w14:textId="77777777" w:rsidR="00946E04" w:rsidRDefault="00946E04" w:rsidP="008D6114">
      <w:pPr>
        <w:spacing w:after="0" w:line="240" w:lineRule="auto"/>
        <w:rPr>
          <w:rFonts w:ascii="Arial" w:hAnsi="Arial" w:cs="Arial"/>
          <w:sz w:val="20"/>
          <w:szCs w:val="20"/>
        </w:rPr>
      </w:pPr>
    </w:p>
    <w:p w14:paraId="7F4F217F" w14:textId="77777777" w:rsidR="00946E04" w:rsidRPr="00881A38" w:rsidRDefault="00B760B3" w:rsidP="008D6114">
      <w:pPr>
        <w:spacing w:after="0" w:line="240" w:lineRule="auto"/>
        <w:rPr>
          <w:rFonts w:ascii="Arial" w:hAnsi="Arial" w:cs="Arial"/>
          <w:sz w:val="20"/>
          <w:szCs w:val="20"/>
        </w:rPr>
      </w:pPr>
      <w:r w:rsidRPr="00881A38">
        <w:rPr>
          <w:rFonts w:ascii="Arial" w:hAnsi="Arial" w:cs="Arial"/>
          <w:noProof/>
        </w:rPr>
        <mc:AlternateContent>
          <mc:Choice Requires="wpg">
            <w:drawing>
              <wp:anchor distT="0" distB="0" distL="114300" distR="114300" simplePos="0" relativeHeight="251658240" behindDoc="1" locked="0" layoutInCell="1" allowOverlap="1" wp14:anchorId="14236598" wp14:editId="2CFD307E">
                <wp:simplePos x="0" y="0"/>
                <wp:positionH relativeFrom="page">
                  <wp:posOffset>7698105</wp:posOffset>
                </wp:positionH>
                <wp:positionV relativeFrom="page">
                  <wp:posOffset>3583305</wp:posOffset>
                </wp:positionV>
                <wp:extent cx="7559675" cy="6119495"/>
                <wp:effectExtent l="0" t="0" r="3175" b="0"/>
                <wp:wrapNone/>
                <wp:docPr id="33" name="Group 33"/>
                <wp:cNvGraphicFramePr/>
                <a:graphic xmlns:a="http://schemas.openxmlformats.org/drawingml/2006/main">
                  <a:graphicData uri="http://schemas.microsoft.com/office/word/2010/wordprocessingGroup">
                    <wpg:wgp>
                      <wpg:cNvGrpSpPr/>
                      <wpg:grpSpPr>
                        <a:xfrm>
                          <a:off x="0" y="0"/>
                          <a:ext cx="7559675" cy="6119495"/>
                          <a:chOff x="0" y="3600450"/>
                          <a:chExt cx="7560000" cy="6120975"/>
                        </a:xfrm>
                      </wpg:grpSpPr>
                      <wps:wsp>
                        <wps:cNvPr id="35" name="Rectangle 1"/>
                        <wps:cNvSpPr>
                          <a:spLocks noChangeArrowheads="1"/>
                        </wps:cNvSpPr>
                        <wps:spPr bwMode="auto">
                          <a:xfrm>
                            <a:off x="0" y="3781425"/>
                            <a:ext cx="7560000" cy="5940000"/>
                          </a:xfrm>
                          <a:prstGeom prst="rect">
                            <a:avLst/>
                          </a:prstGeom>
                          <a:solidFill>
                            <a:schemeClr val="bg1">
                              <a:lumMod val="95000"/>
                            </a:schemeClr>
                          </a:solidFill>
                          <a:ln>
                            <a:noFill/>
                          </a:ln>
                        </wps:spPr>
                        <wps:bodyPr rot="0" vert="horz" wrap="square" lIns="91440" tIns="45720" rIns="91440" bIns="45720" anchor="ctr" anchorCtr="0" upright="1">
                          <a:noAutofit/>
                        </wps:bodyPr>
                      </wps:wsp>
                      <wps:wsp>
                        <wps:cNvPr id="36" name="Rectangle 1"/>
                        <wps:cNvSpPr>
                          <a:spLocks noChangeArrowheads="1"/>
                        </wps:cNvSpPr>
                        <wps:spPr bwMode="auto">
                          <a:xfrm>
                            <a:off x="0" y="3600450"/>
                            <a:ext cx="7560000" cy="360000"/>
                          </a:xfrm>
                          <a:prstGeom prst="rect">
                            <a:avLst/>
                          </a:prstGeom>
                          <a:solidFill>
                            <a:schemeClr val="accent6">
                              <a:lumMod val="100000"/>
                              <a:lumOff val="0"/>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68E68A" id="Group 33" o:spid="_x0000_s1026" style="position:absolute;margin-left:606.15pt;margin-top:282.15pt;width:595.25pt;height:481.85pt;z-index:-251658240;mso-position-horizontal-relative:page;mso-position-vertical-relative:page;mso-width-relative:margin;mso-height-relative:margin" coordorigin=",36004" coordsize="75600,6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">
                <v:rect id="Rectangle 1" o:spid="_x0000_s1027" style="position:absolute;top:37814;width:75600;height:59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" fillcolor="#f2f2f2 [3052]" stroked="f"/>
                <v:rect id="Rectangle 1" o:spid="_x0000_s1028" style="position:absolute;top:36004;width:75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" fillcolor="#f79646 [3209]" stroked="f" strokeweight="2pt"/>
                <w10:wrap anchorx="page" anchory="page"/>
              </v:group>
            </w:pict>
          </mc:Fallback>
        </mc:AlternateContent>
      </w: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4803FD" w:rsidRPr="00881A38" w14:paraId="683BC89D" w14:textId="77777777" w:rsidTr="00A60E68">
        <w:tc>
          <w:tcPr>
            <w:tcW w:w="2268" w:type="dxa"/>
            <w:shd w:val="clear" w:color="auto" w:fill="EEECE1" w:themeFill="background2"/>
          </w:tcPr>
          <w:p w14:paraId="19C50857" w14:textId="77777777" w:rsidR="004803FD" w:rsidRPr="00881A38" w:rsidRDefault="008D6114" w:rsidP="004803FD">
            <w:pPr>
              <w:spacing w:before="120" w:after="120" w:line="240" w:lineRule="auto"/>
              <w:rPr>
                <w:rFonts w:ascii="Arial" w:hAnsi="Arial" w:cs="Arial"/>
                <w:b/>
                <w:sz w:val="20"/>
                <w:szCs w:val="20"/>
              </w:rPr>
            </w:pPr>
            <w:r w:rsidRPr="00881A38">
              <w:rPr>
                <w:rFonts w:ascii="Arial" w:hAnsi="Arial" w:cs="Arial"/>
                <w:b/>
                <w:sz w:val="20"/>
                <w:szCs w:val="20"/>
              </w:rPr>
              <w:t>Additional Information</w:t>
            </w:r>
          </w:p>
        </w:tc>
        <w:tc>
          <w:tcPr>
            <w:tcW w:w="6521" w:type="dxa"/>
          </w:tcPr>
          <w:p w14:paraId="36DDA72E" w14:textId="77777777" w:rsidR="003B52E4" w:rsidRPr="00881A38" w:rsidRDefault="003B52E4" w:rsidP="003B52E4">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Over the past 12 months, has there been substantial changes </w:t>
            </w:r>
            <w:r w:rsidR="00462A08" w:rsidRPr="00881A38">
              <w:rPr>
                <w:rFonts w:ascii="Arial" w:hAnsi="Arial" w:cs="Arial"/>
                <w:b/>
                <w:sz w:val="20"/>
                <w:szCs w:val="20"/>
              </w:rPr>
              <w:br/>
            </w:r>
            <w:r w:rsidRPr="00881A38">
              <w:rPr>
                <w:rFonts w:ascii="Arial" w:hAnsi="Arial" w:cs="Arial"/>
                <w:b/>
                <w:sz w:val="20"/>
                <w:szCs w:val="20"/>
              </w:rPr>
              <w:t xml:space="preserve">(eg. over 5%) to …..… </w:t>
            </w:r>
            <w:r w:rsidR="00462A08" w:rsidRPr="00881A38">
              <w:rPr>
                <w:rFonts w:ascii="Arial" w:hAnsi="Arial" w:cs="Arial"/>
                <w:b/>
                <w:sz w:val="20"/>
                <w:szCs w:val="20"/>
              </w:rPr>
              <w:br/>
            </w:r>
            <w:r w:rsidRPr="00881A38">
              <w:rPr>
                <w:rFonts w:ascii="Arial" w:hAnsi="Arial" w:cs="Arial"/>
                <w:b/>
                <w:sz w:val="20"/>
                <w:szCs w:val="20"/>
              </w:rPr>
              <w:t>road lengths, strategic routes, across traffic volume, etc."</w:t>
            </w:r>
            <w:r w:rsidRPr="00881A38">
              <w:rPr>
                <w:rFonts w:ascii="Arial" w:hAnsi="Arial" w:cs="Arial"/>
                <w:b/>
                <w:sz w:val="20"/>
                <w:szCs w:val="20"/>
              </w:rPr>
              <w:tab/>
            </w:r>
            <w:r w:rsidR="00462A08" w:rsidRPr="00881A38">
              <w:rPr>
                <w:rFonts w:ascii="Arial" w:hAnsi="Arial" w:cs="Arial"/>
                <w:b/>
                <w:sz w:val="20"/>
                <w:szCs w:val="20"/>
              </w:rPr>
              <w:t>(</w:t>
            </w:r>
            <w:r w:rsidRPr="00881A38">
              <w:rPr>
                <w:rFonts w:ascii="Arial" w:hAnsi="Arial" w:cs="Arial"/>
                <w:b/>
                <w:sz w:val="20"/>
                <w:szCs w:val="20"/>
              </w:rPr>
              <w:t>20070</w:t>
            </w:r>
            <w:r w:rsidR="00462A08" w:rsidRPr="00881A38">
              <w:rPr>
                <w:rFonts w:ascii="Arial" w:hAnsi="Arial" w:cs="Arial"/>
                <w:b/>
                <w:sz w:val="20"/>
                <w:szCs w:val="20"/>
              </w:rPr>
              <w:t>)</w:t>
            </w:r>
          </w:p>
          <w:p w14:paraId="706364AD" w14:textId="77777777" w:rsidR="003B52E4" w:rsidRPr="00881A38" w:rsidRDefault="00462A08" w:rsidP="00462A0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Please detail any substantial changes to road lengths and/or strategic routes.  Also provide explanation to changes across the traffic volume ranges as these impact significantly to the local roads funding.</w:t>
            </w:r>
            <w:r w:rsidRPr="00881A38">
              <w:rPr>
                <w:rFonts w:ascii="Arial" w:hAnsi="Arial" w:cs="Arial"/>
                <w:sz w:val="20"/>
                <w:szCs w:val="20"/>
              </w:rPr>
              <w:br/>
            </w:r>
            <w:r w:rsidR="00EF12F8" w:rsidRPr="00881A38">
              <w:rPr>
                <w:rFonts w:ascii="Arial" w:hAnsi="Arial" w:cs="Arial"/>
                <w:sz w:val="20"/>
                <w:szCs w:val="20"/>
              </w:rPr>
              <w:t>To assist you, t</w:t>
            </w:r>
            <w:r w:rsidRPr="00881A38">
              <w:rPr>
                <w:rFonts w:ascii="Arial" w:hAnsi="Arial" w:cs="Arial"/>
                <w:sz w:val="20"/>
                <w:szCs w:val="20"/>
              </w:rPr>
              <w:t xml:space="preserve">he tab includes a calculation (outside the print area) of the </w:t>
            </w:r>
            <w:r w:rsidR="00EF12F8" w:rsidRPr="00881A38">
              <w:rPr>
                <w:rFonts w:ascii="Arial" w:hAnsi="Arial" w:cs="Arial"/>
                <w:sz w:val="20"/>
                <w:szCs w:val="20"/>
              </w:rPr>
              <w:t xml:space="preserve">percentage </w:t>
            </w:r>
            <w:r w:rsidRPr="00881A38">
              <w:rPr>
                <w:rFonts w:ascii="Arial" w:hAnsi="Arial" w:cs="Arial"/>
                <w:sz w:val="20"/>
                <w:szCs w:val="20"/>
              </w:rPr>
              <w:t>changes in each traffic volume range</w:t>
            </w:r>
            <w:r w:rsidR="00EF12F8" w:rsidRPr="00881A38">
              <w:rPr>
                <w:rFonts w:ascii="Arial" w:hAnsi="Arial" w:cs="Arial"/>
                <w:sz w:val="20"/>
                <w:szCs w:val="20"/>
              </w:rPr>
              <w:t>.</w:t>
            </w:r>
          </w:p>
          <w:p w14:paraId="301A404D" w14:textId="77777777" w:rsidR="00462A08" w:rsidRPr="00881A38" w:rsidRDefault="00462A08" w:rsidP="00462A08">
            <w:pPr>
              <w:spacing w:after="0" w:line="240" w:lineRule="auto"/>
              <w:rPr>
                <w:rFonts w:ascii="Arial" w:hAnsi="Arial" w:cs="Arial"/>
                <w:sz w:val="20"/>
                <w:szCs w:val="20"/>
              </w:rPr>
            </w:pPr>
          </w:p>
          <w:p w14:paraId="7A21A2C2" w14:textId="77777777" w:rsidR="003B52E4" w:rsidRPr="00881A38" w:rsidRDefault="003B52E4" w:rsidP="003B52E4">
            <w:pPr>
              <w:tabs>
                <w:tab w:val="right" w:pos="6305"/>
              </w:tabs>
              <w:spacing w:before="120" w:after="120" w:line="240" w:lineRule="auto"/>
              <w:rPr>
                <w:rFonts w:ascii="Arial" w:hAnsi="Arial" w:cs="Arial"/>
                <w:b/>
                <w:sz w:val="20"/>
                <w:szCs w:val="20"/>
              </w:rPr>
            </w:pPr>
            <w:r w:rsidRPr="00881A38">
              <w:rPr>
                <w:rFonts w:ascii="Arial" w:hAnsi="Arial" w:cs="Arial"/>
                <w:b/>
                <w:sz w:val="20"/>
                <w:szCs w:val="20"/>
              </w:rPr>
              <w:t>Natural Surface - has Council made a substantial change to the length of roads being return</w:t>
            </w:r>
            <w:r w:rsidR="002A613E" w:rsidRPr="00881A38">
              <w:rPr>
                <w:rFonts w:ascii="Arial" w:hAnsi="Arial" w:cs="Arial"/>
                <w:b/>
                <w:sz w:val="20"/>
                <w:szCs w:val="20"/>
              </w:rPr>
              <w:t>ed</w:t>
            </w:r>
            <w:r w:rsidRPr="00881A38">
              <w:rPr>
                <w:rFonts w:ascii="Arial" w:hAnsi="Arial" w:cs="Arial"/>
                <w:b/>
                <w:sz w:val="20"/>
                <w:szCs w:val="20"/>
              </w:rPr>
              <w:t xml:space="preserve"> to natural surface ?  </w:t>
            </w:r>
            <w:r w:rsidR="00462A08" w:rsidRPr="00881A38">
              <w:rPr>
                <w:rFonts w:ascii="Arial" w:hAnsi="Arial" w:cs="Arial"/>
                <w:b/>
                <w:sz w:val="20"/>
                <w:szCs w:val="20"/>
              </w:rPr>
              <w:br/>
            </w:r>
            <w:r w:rsidRPr="00881A38">
              <w:rPr>
                <w:rFonts w:ascii="Arial" w:hAnsi="Arial" w:cs="Arial"/>
                <w:b/>
                <w:sz w:val="20"/>
                <w:szCs w:val="20"/>
              </w:rPr>
              <w:t>Or are there future plans to do so ?   "</w:t>
            </w:r>
            <w:r w:rsidRPr="00881A38">
              <w:rPr>
                <w:rFonts w:ascii="Arial" w:hAnsi="Arial" w:cs="Arial"/>
                <w:b/>
                <w:sz w:val="20"/>
                <w:szCs w:val="20"/>
              </w:rPr>
              <w:tab/>
            </w:r>
            <w:r w:rsidR="00462A08" w:rsidRPr="00881A38">
              <w:rPr>
                <w:rFonts w:ascii="Arial" w:hAnsi="Arial" w:cs="Arial"/>
                <w:b/>
                <w:sz w:val="20"/>
                <w:szCs w:val="20"/>
              </w:rPr>
              <w:t>(</w:t>
            </w:r>
            <w:r w:rsidRPr="00881A38">
              <w:rPr>
                <w:rFonts w:ascii="Arial" w:hAnsi="Arial" w:cs="Arial"/>
                <w:b/>
                <w:sz w:val="20"/>
                <w:szCs w:val="20"/>
              </w:rPr>
              <w:t>20075</w:t>
            </w:r>
            <w:r w:rsidR="00462A08" w:rsidRPr="00881A38">
              <w:rPr>
                <w:rFonts w:ascii="Arial" w:hAnsi="Arial" w:cs="Arial"/>
                <w:b/>
                <w:sz w:val="20"/>
                <w:szCs w:val="20"/>
              </w:rPr>
              <w:t>)</w:t>
            </w:r>
          </w:p>
          <w:p w14:paraId="776DF60B" w14:textId="77777777" w:rsidR="003B52E4" w:rsidRPr="00881A38" w:rsidRDefault="00EF12F8" w:rsidP="00462A0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 Commission has noted a substantial increase in the road lengths of Natural Surface roads.  This shift has impacted the local roads funding outcomes for several councils.</w:t>
            </w:r>
            <w:r w:rsidRPr="00881A38">
              <w:rPr>
                <w:rFonts w:ascii="Arial" w:hAnsi="Arial" w:cs="Arial"/>
                <w:sz w:val="20"/>
                <w:szCs w:val="20"/>
              </w:rPr>
              <w:br/>
              <w:t>The Commission would like to understand the drivers of councils reverting roads to natural surface ie planning decisions, budget, etc., therefore please explain in detail in the Comments tab.</w:t>
            </w:r>
          </w:p>
          <w:p w14:paraId="5084F0B7" w14:textId="77777777" w:rsidR="00462A08" w:rsidRPr="00881A38" w:rsidRDefault="00462A08" w:rsidP="00462A08">
            <w:pPr>
              <w:spacing w:after="0" w:line="240" w:lineRule="auto"/>
              <w:rPr>
                <w:rFonts w:ascii="Arial" w:hAnsi="Arial" w:cs="Arial"/>
                <w:sz w:val="20"/>
                <w:szCs w:val="20"/>
              </w:rPr>
            </w:pPr>
          </w:p>
          <w:p w14:paraId="17138BE7" w14:textId="77777777" w:rsidR="004803FD" w:rsidRPr="00881A38" w:rsidRDefault="00A60E68"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For what proportion of local roads do actual </w:t>
            </w:r>
            <w:r w:rsidR="001A0AB9" w:rsidRPr="00881A38">
              <w:rPr>
                <w:rFonts w:ascii="Arial" w:hAnsi="Arial" w:cs="Arial"/>
                <w:b/>
                <w:sz w:val="20"/>
                <w:szCs w:val="20"/>
              </w:rPr>
              <w:br/>
            </w:r>
            <w:r w:rsidRPr="00881A38">
              <w:rPr>
                <w:rFonts w:ascii="Arial" w:hAnsi="Arial" w:cs="Arial"/>
                <w:b/>
                <w:sz w:val="20"/>
                <w:szCs w:val="20"/>
              </w:rPr>
              <w:t xml:space="preserve">traffic counts exist as opposed to estimates? </w:t>
            </w:r>
            <w:r w:rsidR="001A0AB9" w:rsidRPr="00881A38">
              <w:rPr>
                <w:rFonts w:ascii="Arial" w:hAnsi="Arial" w:cs="Arial"/>
                <w:b/>
                <w:sz w:val="20"/>
                <w:szCs w:val="20"/>
              </w:rPr>
              <w:tab/>
            </w:r>
            <w:r w:rsidRPr="00881A38">
              <w:rPr>
                <w:rFonts w:ascii="Arial" w:hAnsi="Arial" w:cs="Arial"/>
                <w:b/>
                <w:sz w:val="20"/>
                <w:szCs w:val="20"/>
              </w:rPr>
              <w:t>(</w:t>
            </w:r>
            <w:r w:rsidR="00667E29" w:rsidRPr="00881A38">
              <w:rPr>
                <w:rFonts w:ascii="Arial" w:hAnsi="Arial" w:cs="Arial"/>
                <w:b/>
                <w:sz w:val="20"/>
                <w:szCs w:val="20"/>
              </w:rPr>
              <w:t>20080</w:t>
            </w:r>
            <w:r w:rsidRPr="00881A38">
              <w:rPr>
                <w:rFonts w:ascii="Arial" w:hAnsi="Arial" w:cs="Arial"/>
                <w:b/>
                <w:sz w:val="20"/>
                <w:szCs w:val="20"/>
              </w:rPr>
              <w:t>)</w:t>
            </w:r>
          </w:p>
          <w:p w14:paraId="63EAD437" w14:textId="77777777" w:rsidR="00A60E68" w:rsidRPr="00881A38" w:rsidRDefault="00A60E68"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It is important to have sufficient actual traffic count data, rather than rely heavily on estimates.  Please provide an indication of the percentage of actual traffic counts.</w:t>
            </w:r>
          </w:p>
          <w:p w14:paraId="42DC1DC5" w14:textId="77777777" w:rsidR="003B52E4" w:rsidRPr="00881A38" w:rsidRDefault="003B52E4" w:rsidP="003B52E4">
            <w:pPr>
              <w:spacing w:after="0" w:line="240" w:lineRule="auto"/>
              <w:rPr>
                <w:rFonts w:ascii="Arial" w:hAnsi="Arial" w:cs="Arial"/>
                <w:sz w:val="20"/>
                <w:szCs w:val="20"/>
              </w:rPr>
            </w:pPr>
          </w:p>
          <w:p w14:paraId="116ED59A" w14:textId="77777777" w:rsidR="00DF0D4B" w:rsidRPr="00881A38" w:rsidRDefault="00DF0D4B"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What proportion of the traffic count has been </w:t>
            </w:r>
            <w:r w:rsidRPr="00881A38">
              <w:rPr>
                <w:rFonts w:ascii="Arial" w:hAnsi="Arial" w:cs="Arial"/>
                <w:b/>
                <w:sz w:val="20"/>
                <w:szCs w:val="20"/>
              </w:rPr>
              <w:br/>
              <w:t xml:space="preserve">conducted in the past 12 months? (0-100%)? </w:t>
            </w:r>
            <w:r w:rsidRPr="00881A38">
              <w:rPr>
                <w:rFonts w:ascii="Arial" w:hAnsi="Arial" w:cs="Arial"/>
                <w:b/>
                <w:sz w:val="20"/>
                <w:szCs w:val="20"/>
              </w:rPr>
              <w:tab/>
              <w:t>(20082)</w:t>
            </w:r>
          </w:p>
          <w:p w14:paraId="64052FE9" w14:textId="77777777" w:rsidR="00DF0D4B" w:rsidRPr="00881A38" w:rsidRDefault="00DF0D4B"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Of the traffic count conducted (and recorded above), what proportion of these were conducted within the past year. </w:t>
            </w:r>
          </w:p>
          <w:p w14:paraId="360BFBF9" w14:textId="77777777" w:rsidR="003B52E4" w:rsidRPr="00881A38" w:rsidRDefault="003B52E4" w:rsidP="003B52E4">
            <w:pPr>
              <w:spacing w:after="0" w:line="240" w:lineRule="auto"/>
              <w:rPr>
                <w:rFonts w:ascii="Arial" w:hAnsi="Arial" w:cs="Arial"/>
                <w:sz w:val="20"/>
                <w:szCs w:val="20"/>
              </w:rPr>
            </w:pPr>
          </w:p>
          <w:p w14:paraId="04CE62BE" w14:textId="77777777" w:rsidR="00A60E68" w:rsidRPr="00881A38" w:rsidRDefault="00A60E68"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What type of system or process did Council </w:t>
            </w:r>
            <w:r w:rsidR="001A0AB9" w:rsidRPr="00881A38">
              <w:rPr>
                <w:rFonts w:ascii="Arial" w:hAnsi="Arial" w:cs="Arial"/>
                <w:b/>
                <w:sz w:val="20"/>
                <w:szCs w:val="20"/>
              </w:rPr>
              <w:br/>
            </w:r>
            <w:r w:rsidRPr="00881A38">
              <w:rPr>
                <w:rFonts w:ascii="Arial" w:hAnsi="Arial" w:cs="Arial"/>
                <w:b/>
                <w:sz w:val="20"/>
                <w:szCs w:val="20"/>
              </w:rPr>
              <w:t xml:space="preserve">use to derive the above road length? </w:t>
            </w:r>
            <w:r w:rsidR="001A0AB9" w:rsidRPr="00881A38">
              <w:rPr>
                <w:rFonts w:ascii="Arial" w:hAnsi="Arial" w:cs="Arial"/>
                <w:b/>
                <w:sz w:val="20"/>
                <w:szCs w:val="20"/>
              </w:rPr>
              <w:tab/>
            </w:r>
            <w:r w:rsidR="00E97B51" w:rsidRPr="00881A38">
              <w:rPr>
                <w:rFonts w:ascii="Arial" w:hAnsi="Arial" w:cs="Arial"/>
                <w:b/>
                <w:sz w:val="20"/>
                <w:szCs w:val="20"/>
              </w:rPr>
              <w:t>(</w:t>
            </w:r>
            <w:r w:rsidR="00667E29" w:rsidRPr="00881A38">
              <w:rPr>
                <w:rFonts w:ascii="Arial" w:hAnsi="Arial" w:cs="Arial"/>
                <w:b/>
                <w:sz w:val="20"/>
                <w:szCs w:val="20"/>
              </w:rPr>
              <w:t>20085</w:t>
            </w:r>
            <w:r w:rsidRPr="00881A38">
              <w:rPr>
                <w:rFonts w:ascii="Arial" w:hAnsi="Arial" w:cs="Arial"/>
                <w:b/>
                <w:sz w:val="20"/>
                <w:szCs w:val="20"/>
              </w:rPr>
              <w:t>)</w:t>
            </w:r>
          </w:p>
          <w:p w14:paraId="7CAEB9FC" w14:textId="77777777" w:rsidR="0099755D" w:rsidRDefault="00A60E68"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V</w:t>
            </w:r>
            <w:r w:rsidR="006049EC">
              <w:rPr>
                <w:rFonts w:ascii="Arial" w:hAnsi="Arial" w:cs="Arial"/>
                <w:sz w:val="20"/>
                <w:szCs w:val="20"/>
              </w:rPr>
              <w:t>LG</w:t>
            </w:r>
            <w:r w:rsidRPr="00881A38">
              <w:rPr>
                <w:rFonts w:ascii="Arial" w:hAnsi="Arial" w:cs="Arial"/>
                <w:sz w:val="20"/>
                <w:szCs w:val="20"/>
              </w:rPr>
              <w:t>GC has requested this information for research purposes in order to ga</w:t>
            </w:r>
            <w:r w:rsidR="00014084" w:rsidRPr="00881A38">
              <w:rPr>
                <w:rFonts w:ascii="Arial" w:hAnsi="Arial" w:cs="Arial"/>
                <w:sz w:val="20"/>
                <w:szCs w:val="20"/>
              </w:rPr>
              <w:t>u</w:t>
            </w:r>
            <w:r w:rsidRPr="00881A38">
              <w:rPr>
                <w:rFonts w:ascii="Arial" w:hAnsi="Arial" w:cs="Arial"/>
                <w:sz w:val="20"/>
                <w:szCs w:val="20"/>
              </w:rPr>
              <w:t>ge what types of database systems are being used by Councils</w:t>
            </w:r>
            <w:r w:rsidR="0099755D">
              <w:rPr>
                <w:rFonts w:ascii="Arial" w:hAnsi="Arial" w:cs="Arial"/>
                <w:sz w:val="20"/>
                <w:szCs w:val="20"/>
              </w:rPr>
              <w:t xml:space="preserve"> in providing the data.</w:t>
            </w:r>
          </w:p>
          <w:p w14:paraId="5621E3C5" w14:textId="77777777" w:rsidR="00A60E68" w:rsidRDefault="0099755D" w:rsidP="00FB3E30">
            <w:pPr>
              <w:numPr>
                <w:ilvl w:val="0"/>
                <w:numId w:val="1"/>
              </w:numPr>
              <w:spacing w:after="0" w:line="240" w:lineRule="auto"/>
              <w:ind w:left="568" w:hanging="284"/>
              <w:rPr>
                <w:rFonts w:ascii="Arial" w:hAnsi="Arial" w:cs="Arial"/>
                <w:sz w:val="20"/>
                <w:szCs w:val="20"/>
              </w:rPr>
            </w:pPr>
            <w:r>
              <w:rPr>
                <w:rFonts w:ascii="Arial" w:hAnsi="Arial" w:cs="Arial"/>
                <w:sz w:val="20"/>
                <w:szCs w:val="20"/>
              </w:rPr>
              <w:t>We have listed</w:t>
            </w:r>
            <w:r>
              <w:rPr>
                <w:rFonts w:ascii="Arial" w:hAnsi="Arial" w:cs="Arial"/>
                <w:sz w:val="20"/>
                <w:szCs w:val="20"/>
              </w:rPr>
              <w:br/>
              <w:t xml:space="preserve">  - Asset Management System /  Register </w:t>
            </w:r>
            <w:r>
              <w:rPr>
                <w:rFonts w:ascii="Arial" w:hAnsi="Arial" w:cs="Arial"/>
                <w:sz w:val="20"/>
                <w:szCs w:val="20"/>
              </w:rPr>
              <w:br/>
              <w:t xml:space="preserve">  - Road Register / Database </w:t>
            </w:r>
            <w:r>
              <w:rPr>
                <w:rFonts w:ascii="Arial" w:hAnsi="Arial" w:cs="Arial"/>
                <w:sz w:val="20"/>
                <w:szCs w:val="20"/>
              </w:rPr>
              <w:br/>
              <w:t xml:space="preserve">  - GIS Database </w:t>
            </w:r>
            <w:r>
              <w:rPr>
                <w:rFonts w:ascii="Arial" w:hAnsi="Arial" w:cs="Arial"/>
                <w:sz w:val="20"/>
                <w:szCs w:val="20"/>
              </w:rPr>
              <w:br/>
              <w:t xml:space="preserve">  - Other</w:t>
            </w:r>
            <w:r w:rsidR="00A60E68" w:rsidRPr="00881A38">
              <w:rPr>
                <w:rFonts w:ascii="Arial" w:hAnsi="Arial" w:cs="Arial"/>
                <w:sz w:val="20"/>
                <w:szCs w:val="20"/>
              </w:rPr>
              <w:t xml:space="preserve"> (</w:t>
            </w:r>
            <w:r>
              <w:rPr>
                <w:rFonts w:ascii="Arial" w:hAnsi="Arial" w:cs="Arial"/>
                <w:sz w:val="20"/>
                <w:szCs w:val="20"/>
              </w:rPr>
              <w:t>please specify</w:t>
            </w:r>
            <w:r w:rsidR="000F4D64" w:rsidRPr="00881A38">
              <w:rPr>
                <w:rFonts w:ascii="Arial" w:hAnsi="Arial" w:cs="Arial"/>
                <w:sz w:val="20"/>
                <w:szCs w:val="20"/>
              </w:rPr>
              <w:t>)</w:t>
            </w:r>
            <w:r>
              <w:rPr>
                <w:rFonts w:ascii="Arial" w:hAnsi="Arial" w:cs="Arial"/>
                <w:sz w:val="20"/>
                <w:szCs w:val="20"/>
              </w:rPr>
              <w:br/>
              <w:t xml:space="preserve">please provide either Yes/No </w:t>
            </w:r>
            <w:r w:rsidRPr="0099755D">
              <w:rPr>
                <w:rFonts w:ascii="Arial" w:hAnsi="Arial" w:cs="Arial"/>
                <w:b/>
                <w:sz w:val="20"/>
                <w:szCs w:val="20"/>
              </w:rPr>
              <w:t>or</w:t>
            </w:r>
            <w:r>
              <w:rPr>
                <w:rFonts w:ascii="Arial" w:hAnsi="Arial" w:cs="Arial"/>
                <w:sz w:val="20"/>
                <w:szCs w:val="20"/>
              </w:rPr>
              <w:t xml:space="preserve"> name of system. </w:t>
            </w:r>
          </w:p>
          <w:p w14:paraId="6D2BD3B5" w14:textId="77777777" w:rsidR="0099755D" w:rsidRPr="00881A38" w:rsidRDefault="0099755D" w:rsidP="00FB3E30">
            <w:pPr>
              <w:numPr>
                <w:ilvl w:val="0"/>
                <w:numId w:val="1"/>
              </w:numPr>
              <w:spacing w:after="0" w:line="240" w:lineRule="auto"/>
              <w:ind w:left="568" w:hanging="284"/>
              <w:rPr>
                <w:rFonts w:ascii="Arial" w:hAnsi="Arial" w:cs="Arial"/>
                <w:sz w:val="20"/>
                <w:szCs w:val="20"/>
              </w:rPr>
            </w:pPr>
            <w:r>
              <w:rPr>
                <w:rFonts w:ascii="Arial" w:hAnsi="Arial" w:cs="Arial"/>
                <w:sz w:val="20"/>
                <w:szCs w:val="20"/>
              </w:rPr>
              <w:t>Details of these systems can be outlined in the Comments tab.</w:t>
            </w:r>
          </w:p>
          <w:p w14:paraId="4565AA1C" w14:textId="77777777" w:rsidR="00A60E68" w:rsidRPr="00881A38" w:rsidRDefault="00A60E68" w:rsidP="00FB3E30">
            <w:pPr>
              <w:spacing w:after="0" w:line="240" w:lineRule="auto"/>
              <w:rPr>
                <w:rFonts w:ascii="Arial" w:hAnsi="Arial" w:cs="Arial"/>
                <w:sz w:val="20"/>
                <w:szCs w:val="20"/>
              </w:rPr>
            </w:pPr>
          </w:p>
        </w:tc>
      </w:tr>
    </w:tbl>
    <w:p w14:paraId="588C2412" w14:textId="77777777" w:rsidR="0095712A" w:rsidRPr="00881A38" w:rsidRDefault="0095712A" w:rsidP="009924E2">
      <w:pPr>
        <w:spacing w:after="0" w:line="240" w:lineRule="auto"/>
        <w:rPr>
          <w:rFonts w:ascii="Arial" w:hAnsi="Arial" w:cs="Arial"/>
          <w:sz w:val="20"/>
          <w:szCs w:val="20"/>
        </w:rPr>
      </w:pPr>
    </w:p>
    <w:p w14:paraId="1350BC1B" w14:textId="77777777" w:rsidR="00167187" w:rsidRPr="00881A38" w:rsidRDefault="00167187" w:rsidP="009924E2">
      <w:pPr>
        <w:spacing w:after="0" w:line="240" w:lineRule="auto"/>
        <w:rPr>
          <w:rFonts w:ascii="Arial" w:hAnsi="Arial" w:cs="Arial"/>
          <w:sz w:val="20"/>
          <w:szCs w:val="20"/>
        </w:rPr>
      </w:pPr>
    </w:p>
    <w:p w14:paraId="1B4D0B10" w14:textId="77777777" w:rsidR="009F78C6" w:rsidRPr="00881A38" w:rsidRDefault="009F78C6" w:rsidP="009924E2">
      <w:pPr>
        <w:spacing w:after="0" w:line="240" w:lineRule="auto"/>
        <w:rPr>
          <w:rFonts w:ascii="Arial" w:hAnsi="Arial" w:cs="Arial"/>
          <w:sz w:val="20"/>
          <w:szCs w:val="20"/>
        </w:rPr>
      </w:pPr>
    </w:p>
    <w:p w14:paraId="75AE2194" w14:textId="77777777" w:rsidR="009F78C6" w:rsidRPr="00881A38" w:rsidRDefault="009F78C6" w:rsidP="009924E2">
      <w:pPr>
        <w:spacing w:after="0" w:line="240" w:lineRule="auto"/>
        <w:rPr>
          <w:rFonts w:ascii="Arial" w:hAnsi="Arial" w:cs="Arial"/>
          <w:sz w:val="20"/>
          <w:szCs w:val="20"/>
        </w:rPr>
      </w:pPr>
    </w:p>
    <w:p w14:paraId="344B1085" w14:textId="77777777" w:rsidR="009F78C6" w:rsidRPr="00881A38" w:rsidRDefault="009F78C6" w:rsidP="009924E2">
      <w:pPr>
        <w:spacing w:after="0" w:line="240" w:lineRule="auto"/>
        <w:rPr>
          <w:rFonts w:ascii="Arial" w:hAnsi="Arial" w:cs="Arial"/>
          <w:sz w:val="20"/>
          <w:szCs w:val="20"/>
        </w:rPr>
      </w:pPr>
    </w:p>
    <w:p w14:paraId="3EC58B91" w14:textId="77777777" w:rsidR="009F78C6" w:rsidRPr="00881A38" w:rsidRDefault="009F78C6" w:rsidP="009924E2">
      <w:pPr>
        <w:spacing w:after="0" w:line="240" w:lineRule="auto"/>
        <w:rPr>
          <w:rFonts w:ascii="Arial" w:hAnsi="Arial" w:cs="Arial"/>
          <w:sz w:val="20"/>
          <w:szCs w:val="20"/>
        </w:rPr>
      </w:pPr>
    </w:p>
    <w:p w14:paraId="3B881DEE" w14:textId="77777777"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42"/>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14:paraId="6FF10EA5" w14:textId="77777777" w:rsidR="000B0CAE" w:rsidRDefault="000B0CAE" w:rsidP="009924E2">
      <w:pPr>
        <w:spacing w:after="0" w:line="240" w:lineRule="auto"/>
        <w:rPr>
          <w:rFonts w:ascii="Arial" w:hAnsi="Arial" w:cs="Arial"/>
          <w:sz w:val="20"/>
          <w:szCs w:val="20"/>
        </w:rPr>
      </w:pPr>
    </w:p>
    <w:p w14:paraId="0DCBD252" w14:textId="77777777" w:rsidR="000B0CAE" w:rsidRDefault="000B0CAE" w:rsidP="009924E2">
      <w:pPr>
        <w:spacing w:after="0" w:line="240" w:lineRule="auto"/>
        <w:rPr>
          <w:rFonts w:ascii="Arial" w:hAnsi="Arial" w:cs="Arial"/>
          <w:sz w:val="20"/>
          <w:szCs w:val="20"/>
        </w:rPr>
      </w:pPr>
    </w:p>
    <w:p w14:paraId="5F50495C" w14:textId="77777777" w:rsidR="000B0CAE" w:rsidRDefault="000B0CAE" w:rsidP="009924E2">
      <w:pPr>
        <w:spacing w:after="0" w:line="240" w:lineRule="auto"/>
        <w:rPr>
          <w:rFonts w:ascii="Arial" w:hAnsi="Arial" w:cs="Arial"/>
          <w:sz w:val="20"/>
          <w:szCs w:val="20"/>
        </w:rPr>
      </w:pPr>
    </w:p>
    <w:p w14:paraId="261B49C1" w14:textId="77777777" w:rsidR="000B0CAE" w:rsidRDefault="000B0CAE" w:rsidP="009924E2">
      <w:pPr>
        <w:spacing w:after="0" w:line="240" w:lineRule="auto"/>
        <w:rPr>
          <w:rFonts w:ascii="Arial" w:hAnsi="Arial" w:cs="Arial"/>
          <w:sz w:val="20"/>
          <w:szCs w:val="20"/>
        </w:rPr>
      </w:pPr>
    </w:p>
    <w:p w14:paraId="7FE94A33" w14:textId="77777777" w:rsidR="000B0CAE" w:rsidRDefault="000B0CAE" w:rsidP="009924E2">
      <w:pPr>
        <w:spacing w:after="0" w:line="240" w:lineRule="auto"/>
        <w:rPr>
          <w:rFonts w:ascii="Arial" w:hAnsi="Arial" w:cs="Arial"/>
          <w:sz w:val="20"/>
          <w:szCs w:val="20"/>
        </w:rPr>
      </w:pPr>
    </w:p>
    <w:p w14:paraId="33D0859B" w14:textId="77777777" w:rsidR="000B0CAE" w:rsidRDefault="000B0CAE" w:rsidP="009924E2">
      <w:pPr>
        <w:spacing w:after="0" w:line="240" w:lineRule="auto"/>
        <w:rPr>
          <w:rFonts w:ascii="Arial" w:hAnsi="Arial" w:cs="Arial"/>
          <w:sz w:val="20"/>
          <w:szCs w:val="20"/>
        </w:rPr>
      </w:pPr>
    </w:p>
    <w:p w14:paraId="61A2678B" w14:textId="77777777" w:rsidR="000B0CAE" w:rsidRDefault="000B0CAE" w:rsidP="009924E2">
      <w:pPr>
        <w:spacing w:after="0" w:line="240" w:lineRule="auto"/>
        <w:rPr>
          <w:rFonts w:ascii="Arial" w:hAnsi="Arial" w:cs="Arial"/>
          <w:sz w:val="20"/>
          <w:szCs w:val="20"/>
        </w:rPr>
      </w:pPr>
    </w:p>
    <w:p w14:paraId="2E6B3057" w14:textId="28E6B347" w:rsidR="000B0CAE" w:rsidRDefault="00A15061" w:rsidP="009924E2">
      <w:pPr>
        <w:spacing w:after="0" w:line="240" w:lineRule="auto"/>
        <w:rPr>
          <w:rFonts w:ascii="Arial" w:hAnsi="Arial" w:cs="Arial"/>
          <w:sz w:val="20"/>
          <w:szCs w:val="20"/>
        </w:rPr>
      </w:pPr>
      <w:r>
        <w:rPr>
          <w:noProof/>
        </w:rPr>
        <w:drawing>
          <wp:anchor distT="0" distB="0" distL="114300" distR="114300" simplePos="0" relativeHeight="251695616" behindDoc="1" locked="0" layoutInCell="1" allowOverlap="1" wp14:anchorId="3D381036" wp14:editId="55144327">
            <wp:simplePos x="0" y="0"/>
            <wp:positionH relativeFrom="page">
              <wp:posOffset>0</wp:posOffset>
            </wp:positionH>
            <wp:positionV relativeFrom="page">
              <wp:posOffset>2160270</wp:posOffset>
            </wp:positionV>
            <wp:extent cx="7560000" cy="1620000"/>
            <wp:effectExtent l="0" t="0" r="3175"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cstate="print">
                      <a:extLst>
                        <a:ext uri="{28A0092B-C50C-407E-A947-70E740481C1C}">
                          <a14:useLocalDpi xmlns:a14="http://schemas.microsoft.com/office/drawing/2010/main" val="0"/>
                        </a:ext>
                      </a:extLst>
                    </a:blip>
                    <a:srcRect t="29630" r="-31"/>
                    <a:stretch/>
                  </pic:blipFill>
                  <pic:spPr bwMode="auto">
                    <a:xfrm>
                      <a:off x="0" y="0"/>
                      <a:ext cx="7560000" cy="162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2A4236" w14:textId="4C7C9E8A" w:rsidR="000B0CAE" w:rsidRDefault="000B0CAE" w:rsidP="009924E2">
      <w:pPr>
        <w:spacing w:after="0" w:line="240" w:lineRule="auto"/>
        <w:rPr>
          <w:rFonts w:ascii="Arial" w:hAnsi="Arial" w:cs="Arial"/>
          <w:sz w:val="20"/>
          <w:szCs w:val="20"/>
        </w:rPr>
      </w:pPr>
    </w:p>
    <w:p w14:paraId="2D3AEBD5" w14:textId="6EC4AC21" w:rsidR="000B0CAE" w:rsidRDefault="000B0CAE" w:rsidP="009924E2">
      <w:pPr>
        <w:spacing w:after="0" w:line="240" w:lineRule="auto"/>
        <w:rPr>
          <w:rFonts w:ascii="Arial" w:hAnsi="Arial" w:cs="Arial"/>
          <w:sz w:val="20"/>
          <w:szCs w:val="20"/>
        </w:rPr>
      </w:pPr>
    </w:p>
    <w:p w14:paraId="48761887" w14:textId="3BD36E6E" w:rsidR="000B0CAE" w:rsidRDefault="000B0CAE" w:rsidP="009924E2">
      <w:pPr>
        <w:spacing w:after="0" w:line="240" w:lineRule="auto"/>
        <w:rPr>
          <w:rFonts w:ascii="Arial" w:hAnsi="Arial" w:cs="Arial"/>
          <w:sz w:val="20"/>
          <w:szCs w:val="20"/>
        </w:rPr>
      </w:pPr>
    </w:p>
    <w:p w14:paraId="7597DE30" w14:textId="577B2FFE" w:rsidR="000B0CAE" w:rsidRDefault="000B0CAE" w:rsidP="009924E2">
      <w:pPr>
        <w:spacing w:after="0" w:line="240" w:lineRule="auto"/>
        <w:rPr>
          <w:rFonts w:ascii="Arial" w:hAnsi="Arial" w:cs="Arial"/>
          <w:sz w:val="20"/>
          <w:szCs w:val="20"/>
        </w:rPr>
      </w:pPr>
    </w:p>
    <w:p w14:paraId="5E33CDE6" w14:textId="77777777" w:rsidR="000B0CAE" w:rsidRDefault="000B0CAE" w:rsidP="009924E2">
      <w:pPr>
        <w:spacing w:after="0" w:line="240" w:lineRule="auto"/>
        <w:rPr>
          <w:rFonts w:ascii="Arial" w:hAnsi="Arial" w:cs="Arial"/>
          <w:sz w:val="20"/>
          <w:szCs w:val="20"/>
        </w:rPr>
      </w:pPr>
    </w:p>
    <w:p w14:paraId="046ED124" w14:textId="42103E88" w:rsidR="000B0CAE" w:rsidRDefault="000B0CAE" w:rsidP="009924E2">
      <w:pPr>
        <w:spacing w:after="0" w:line="240" w:lineRule="auto"/>
        <w:rPr>
          <w:rFonts w:ascii="Arial" w:hAnsi="Arial" w:cs="Arial"/>
          <w:sz w:val="20"/>
          <w:szCs w:val="20"/>
        </w:rPr>
      </w:pPr>
    </w:p>
    <w:p w14:paraId="2A5A0ABA" w14:textId="77777777" w:rsidR="000B0CAE" w:rsidRDefault="000B0CAE" w:rsidP="009924E2">
      <w:pPr>
        <w:spacing w:after="0" w:line="240" w:lineRule="auto"/>
        <w:rPr>
          <w:rFonts w:ascii="Arial" w:hAnsi="Arial" w:cs="Arial"/>
          <w:sz w:val="20"/>
          <w:szCs w:val="20"/>
        </w:rPr>
      </w:pPr>
    </w:p>
    <w:p w14:paraId="5B5A4155" w14:textId="2CEA05A1" w:rsidR="000B0CAE" w:rsidRDefault="00AD7F78" w:rsidP="009924E2">
      <w:pPr>
        <w:spacing w:after="0" w:line="240" w:lineRule="auto"/>
        <w:rPr>
          <w:rFonts w:ascii="Arial" w:hAnsi="Arial" w:cs="Arial"/>
          <w:sz w:val="20"/>
          <w:szCs w:val="20"/>
        </w:rPr>
      </w:pPr>
      <w:r w:rsidRPr="00AD7F78">
        <w:rPr>
          <w:rFonts w:ascii="Arial" w:hAnsi="Arial" w:cs="Arial"/>
          <w:noProof/>
          <w:sz w:val="20"/>
          <w:szCs w:val="20"/>
        </w:rPr>
        <mc:AlternateContent>
          <mc:Choice Requires="wps">
            <w:drawing>
              <wp:anchor distT="0" distB="0" distL="114300" distR="114300" simplePos="0" relativeHeight="251644416" behindDoc="0" locked="0" layoutInCell="1" allowOverlap="1" wp14:anchorId="083A1510" wp14:editId="05610CD5">
                <wp:simplePos x="0" y="0"/>
                <wp:positionH relativeFrom="page">
                  <wp:posOffset>720090</wp:posOffset>
                </wp:positionH>
                <wp:positionV relativeFrom="page">
                  <wp:posOffset>2520315</wp:posOffset>
                </wp:positionV>
                <wp:extent cx="6480000" cy="1080000"/>
                <wp:effectExtent l="0" t="0" r="0" b="6350"/>
                <wp:wrapNone/>
                <wp:docPr id="39" name="Text Box 39"/>
                <wp:cNvGraphicFramePr/>
                <a:graphic xmlns:a="http://schemas.openxmlformats.org/drawingml/2006/main">
                  <a:graphicData uri="http://schemas.microsoft.com/office/word/2010/wordprocessingShape">
                    <wps:wsp>
                      <wps:cNvSpPr txBox="1"/>
                      <wps:spPr>
                        <a:xfrm>
                          <a:off x="0" y="0"/>
                          <a:ext cx="6480000" cy="10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D4401" w14:textId="6D3031DE" w:rsidR="00606A57" w:rsidRPr="00A62E0D" w:rsidRDefault="00606A57" w:rsidP="00A15061">
                            <w:pPr>
                              <w:pStyle w:val="DTPLIfactsheettitle"/>
                              <w:widowControl w:val="0"/>
                              <w:spacing w:before="360" w:after="120"/>
                              <w:rPr>
                                <w:rFonts w:ascii="Arial" w:hAnsi="Arial" w:cs="Arial"/>
                                <w:color w:val="FFFFFF" w:themeColor="background1"/>
                                <w:sz w:val="56"/>
                                <w:szCs w:val="56"/>
                              </w:rPr>
                            </w:pPr>
                            <w:r w:rsidRPr="00A62E0D">
                              <w:rPr>
                                <w:rFonts w:ascii="Arial" w:hAnsi="Arial" w:cs="Arial"/>
                                <w:color w:val="FFFFFF" w:themeColor="background1"/>
                                <w:sz w:val="56"/>
                                <w:szCs w:val="56"/>
                              </w:rPr>
                              <w:t>ABS, ALGA &amp; LGV</w:t>
                            </w:r>
                            <w:r>
                              <w:rPr>
                                <w:rFonts w:ascii="Arial" w:hAnsi="Arial" w:cs="Arial"/>
                                <w:color w:val="FFFFFF" w:themeColor="background1"/>
                                <w:sz w:val="56"/>
                                <w:szCs w:val="56"/>
                              </w:rPr>
                              <w:t xml:space="preserve"> data</w:t>
                            </w:r>
                            <w:r w:rsidR="00A15061">
                              <w:rPr>
                                <w:rFonts w:ascii="Arial" w:hAnsi="Arial" w:cs="Arial"/>
                                <w:color w:val="FFFFFF" w:themeColor="background1"/>
                                <w:sz w:val="56"/>
                                <w:szCs w:val="56"/>
                              </w:rPr>
                              <w:t xml:space="preserve"> </w:t>
                            </w:r>
                            <w:r w:rsidRPr="00A62E0D">
                              <w:rPr>
                                <w:rFonts w:ascii="Arial" w:hAnsi="Arial" w:cs="Arial"/>
                                <w:color w:val="FFFFFF" w:themeColor="background1"/>
                                <w:sz w:val="56"/>
                                <w:szCs w:val="5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A1510" id="Text Box 39" o:spid="_x0000_s1030" type="#_x0000_t202" style="position:absolute;margin-left:56.7pt;margin-top:198.45pt;width:510.25pt;height:85.0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" filled="f" stroked="f" strokeweight=".5pt">
                <v:textbox>
                  <w:txbxContent>
                    <w:p w14:paraId="5A8D4401" w14:textId="6D3031DE" w:rsidR="00606A57" w:rsidRPr="00A62E0D" w:rsidRDefault="00606A57" w:rsidP="00A15061">
                      <w:pPr>
                        <w:pStyle w:val="DTPLIfactsheettitle"/>
                        <w:widowControl w:val="0"/>
                        <w:spacing w:before="360" w:after="120"/>
                        <w:rPr>
                          <w:rFonts w:ascii="Arial" w:hAnsi="Arial" w:cs="Arial"/>
                          <w:color w:val="FFFFFF" w:themeColor="background1"/>
                          <w:sz w:val="56"/>
                          <w:szCs w:val="56"/>
                        </w:rPr>
                      </w:pPr>
                      <w:r w:rsidRPr="00A62E0D">
                        <w:rPr>
                          <w:rFonts w:ascii="Arial" w:hAnsi="Arial" w:cs="Arial"/>
                          <w:color w:val="FFFFFF" w:themeColor="background1"/>
                          <w:sz w:val="56"/>
                          <w:szCs w:val="56"/>
                        </w:rPr>
                        <w:t>ABS, ALGA &amp; LGV</w:t>
                      </w:r>
                      <w:r>
                        <w:rPr>
                          <w:rFonts w:ascii="Arial" w:hAnsi="Arial" w:cs="Arial"/>
                          <w:color w:val="FFFFFF" w:themeColor="background1"/>
                          <w:sz w:val="56"/>
                          <w:szCs w:val="56"/>
                        </w:rPr>
                        <w:t xml:space="preserve"> data</w:t>
                      </w:r>
                      <w:r w:rsidR="00A15061">
                        <w:rPr>
                          <w:rFonts w:ascii="Arial" w:hAnsi="Arial" w:cs="Arial"/>
                          <w:color w:val="FFFFFF" w:themeColor="background1"/>
                          <w:sz w:val="56"/>
                          <w:szCs w:val="56"/>
                        </w:rPr>
                        <w:t xml:space="preserve"> </w:t>
                      </w:r>
                      <w:r w:rsidRPr="00A62E0D">
                        <w:rPr>
                          <w:rFonts w:ascii="Arial" w:hAnsi="Arial" w:cs="Arial"/>
                          <w:color w:val="FFFFFF" w:themeColor="background1"/>
                          <w:sz w:val="56"/>
                          <w:szCs w:val="56"/>
                        </w:rPr>
                        <w:t xml:space="preserve">  </w:t>
                      </w:r>
                    </w:p>
                  </w:txbxContent>
                </v:textbox>
                <w10:wrap anchorx="page" anchory="page"/>
              </v:shape>
            </w:pict>
          </mc:Fallback>
        </mc:AlternateContent>
      </w:r>
    </w:p>
    <w:p w14:paraId="308949D3" w14:textId="77777777" w:rsidR="000B0CAE" w:rsidRDefault="000B0CAE" w:rsidP="009924E2">
      <w:pPr>
        <w:spacing w:after="0" w:line="240" w:lineRule="auto"/>
        <w:rPr>
          <w:rFonts w:ascii="Arial" w:hAnsi="Arial" w:cs="Arial"/>
          <w:sz w:val="20"/>
          <w:szCs w:val="20"/>
        </w:rPr>
      </w:pPr>
    </w:p>
    <w:p w14:paraId="1DE1E55E" w14:textId="77777777" w:rsidR="000B0CAE" w:rsidRDefault="000B0CAE" w:rsidP="009924E2">
      <w:pPr>
        <w:spacing w:after="0" w:line="240" w:lineRule="auto"/>
        <w:rPr>
          <w:rFonts w:ascii="Arial" w:hAnsi="Arial" w:cs="Arial"/>
          <w:sz w:val="20"/>
          <w:szCs w:val="20"/>
        </w:rPr>
      </w:pPr>
    </w:p>
    <w:p w14:paraId="7E290616" w14:textId="77777777" w:rsidR="000B0CAE" w:rsidRDefault="000B0CAE" w:rsidP="009924E2">
      <w:pPr>
        <w:spacing w:after="0" w:line="240" w:lineRule="auto"/>
        <w:rPr>
          <w:rFonts w:ascii="Arial" w:hAnsi="Arial" w:cs="Arial"/>
          <w:sz w:val="20"/>
          <w:szCs w:val="20"/>
        </w:rPr>
      </w:pPr>
    </w:p>
    <w:p w14:paraId="06DB6A04" w14:textId="77777777" w:rsidR="000B0CAE" w:rsidRDefault="000B0CAE" w:rsidP="009924E2">
      <w:pPr>
        <w:spacing w:after="0" w:line="240" w:lineRule="auto"/>
        <w:rPr>
          <w:rFonts w:ascii="Arial" w:hAnsi="Arial" w:cs="Arial"/>
          <w:sz w:val="20"/>
          <w:szCs w:val="20"/>
        </w:rPr>
      </w:pPr>
    </w:p>
    <w:p w14:paraId="2A7EBDD9" w14:textId="77777777" w:rsidR="000B0CAE" w:rsidRDefault="000B0CAE" w:rsidP="009924E2">
      <w:pPr>
        <w:spacing w:after="0" w:line="240" w:lineRule="auto"/>
        <w:rPr>
          <w:rFonts w:ascii="Arial" w:hAnsi="Arial" w:cs="Arial"/>
          <w:sz w:val="20"/>
          <w:szCs w:val="20"/>
        </w:rPr>
      </w:pPr>
    </w:p>
    <w:p w14:paraId="5B45EF9E" w14:textId="77777777" w:rsidR="000B0CAE" w:rsidRDefault="000B0CAE" w:rsidP="009924E2">
      <w:pPr>
        <w:spacing w:after="0" w:line="240" w:lineRule="auto"/>
        <w:rPr>
          <w:rFonts w:ascii="Arial" w:hAnsi="Arial" w:cs="Arial"/>
          <w:sz w:val="20"/>
          <w:szCs w:val="20"/>
        </w:rPr>
      </w:pPr>
    </w:p>
    <w:p w14:paraId="25066CAC" w14:textId="77777777" w:rsidR="000B0CAE" w:rsidRDefault="000B0CAE" w:rsidP="009924E2">
      <w:pPr>
        <w:spacing w:after="0" w:line="240" w:lineRule="auto"/>
        <w:rPr>
          <w:rFonts w:ascii="Arial" w:hAnsi="Arial" w:cs="Arial"/>
          <w:sz w:val="20"/>
          <w:szCs w:val="20"/>
        </w:rPr>
      </w:pPr>
    </w:p>
    <w:p w14:paraId="0283C806" w14:textId="77777777" w:rsidR="000B0CAE" w:rsidRDefault="000B0CAE" w:rsidP="009924E2">
      <w:pPr>
        <w:spacing w:after="0" w:line="240" w:lineRule="auto"/>
        <w:rPr>
          <w:rFonts w:ascii="Arial" w:hAnsi="Arial" w:cs="Arial"/>
          <w:sz w:val="20"/>
          <w:szCs w:val="20"/>
        </w:rPr>
      </w:pPr>
    </w:p>
    <w:p w14:paraId="149D30E0" w14:textId="77777777" w:rsidR="000B0CAE" w:rsidRDefault="000B0CAE" w:rsidP="009924E2">
      <w:pPr>
        <w:spacing w:after="0" w:line="240" w:lineRule="auto"/>
        <w:rPr>
          <w:rFonts w:ascii="Arial" w:hAnsi="Arial" w:cs="Arial"/>
          <w:sz w:val="20"/>
          <w:szCs w:val="20"/>
        </w:rPr>
      </w:pPr>
    </w:p>
    <w:p w14:paraId="6D68B8AC" w14:textId="77777777" w:rsidR="000B0CAE" w:rsidRDefault="000B0CAE" w:rsidP="009924E2">
      <w:pPr>
        <w:spacing w:after="0" w:line="240" w:lineRule="auto"/>
        <w:rPr>
          <w:rFonts w:ascii="Arial" w:hAnsi="Arial" w:cs="Arial"/>
          <w:sz w:val="20"/>
          <w:szCs w:val="20"/>
        </w:rPr>
      </w:pPr>
    </w:p>
    <w:p w14:paraId="65819146" w14:textId="77777777" w:rsidR="000B0CAE" w:rsidRDefault="000B0CAE" w:rsidP="009924E2">
      <w:pPr>
        <w:spacing w:after="0" w:line="240" w:lineRule="auto"/>
        <w:rPr>
          <w:rFonts w:ascii="Arial" w:hAnsi="Arial" w:cs="Arial"/>
          <w:sz w:val="20"/>
          <w:szCs w:val="20"/>
        </w:rPr>
      </w:pPr>
    </w:p>
    <w:p w14:paraId="36AF0EC2" w14:textId="77777777" w:rsidR="000B0CAE" w:rsidRDefault="000B0CAE" w:rsidP="009924E2">
      <w:pPr>
        <w:spacing w:after="0" w:line="240" w:lineRule="auto"/>
        <w:rPr>
          <w:rFonts w:ascii="Arial" w:hAnsi="Arial" w:cs="Arial"/>
          <w:sz w:val="20"/>
          <w:szCs w:val="20"/>
        </w:rPr>
      </w:pPr>
    </w:p>
    <w:p w14:paraId="74D60AA1" w14:textId="77777777" w:rsidR="000B0CAE" w:rsidRDefault="000B0CAE" w:rsidP="009924E2">
      <w:pPr>
        <w:spacing w:after="0" w:line="240" w:lineRule="auto"/>
        <w:rPr>
          <w:rFonts w:ascii="Arial" w:hAnsi="Arial" w:cs="Arial"/>
          <w:sz w:val="20"/>
          <w:szCs w:val="20"/>
        </w:rPr>
      </w:pPr>
    </w:p>
    <w:p w14:paraId="5262C0BE" w14:textId="77777777" w:rsidR="000B0CAE" w:rsidRDefault="000B0CAE" w:rsidP="009924E2">
      <w:pPr>
        <w:spacing w:after="0" w:line="240" w:lineRule="auto"/>
        <w:rPr>
          <w:rFonts w:ascii="Arial" w:hAnsi="Arial" w:cs="Arial"/>
          <w:sz w:val="20"/>
          <w:szCs w:val="20"/>
        </w:rPr>
      </w:pPr>
    </w:p>
    <w:p w14:paraId="31891569" w14:textId="77777777" w:rsidR="000B0CAE" w:rsidRDefault="000B0CAE" w:rsidP="009924E2">
      <w:pPr>
        <w:spacing w:after="0" w:line="240" w:lineRule="auto"/>
        <w:rPr>
          <w:rFonts w:ascii="Arial" w:hAnsi="Arial" w:cs="Arial"/>
          <w:sz w:val="20"/>
          <w:szCs w:val="20"/>
        </w:rPr>
      </w:pPr>
    </w:p>
    <w:p w14:paraId="7307358F" w14:textId="77777777" w:rsidR="000B0CAE" w:rsidRDefault="000B0CAE" w:rsidP="009924E2">
      <w:pPr>
        <w:spacing w:after="0" w:line="240" w:lineRule="auto"/>
        <w:rPr>
          <w:rFonts w:ascii="Arial" w:hAnsi="Arial" w:cs="Arial"/>
          <w:sz w:val="20"/>
          <w:szCs w:val="20"/>
        </w:rPr>
      </w:pPr>
    </w:p>
    <w:p w14:paraId="769E95AC" w14:textId="77777777" w:rsidR="000B0CAE" w:rsidRDefault="000B0CAE" w:rsidP="009924E2">
      <w:pPr>
        <w:spacing w:after="0" w:line="240" w:lineRule="auto"/>
        <w:rPr>
          <w:rFonts w:ascii="Arial" w:hAnsi="Arial" w:cs="Arial"/>
          <w:sz w:val="20"/>
          <w:szCs w:val="20"/>
        </w:rPr>
      </w:pPr>
    </w:p>
    <w:p w14:paraId="3CE0E8E3" w14:textId="77777777" w:rsidR="000B0CAE" w:rsidRDefault="000B0CAE" w:rsidP="009924E2">
      <w:pPr>
        <w:spacing w:after="0" w:line="240" w:lineRule="auto"/>
        <w:rPr>
          <w:rFonts w:ascii="Arial" w:hAnsi="Arial" w:cs="Arial"/>
          <w:sz w:val="20"/>
          <w:szCs w:val="20"/>
        </w:rPr>
      </w:pPr>
    </w:p>
    <w:p w14:paraId="1B531A9E" w14:textId="77777777" w:rsidR="000B0CAE" w:rsidRDefault="000B0CAE" w:rsidP="009924E2">
      <w:pPr>
        <w:spacing w:after="0" w:line="240" w:lineRule="auto"/>
        <w:rPr>
          <w:rFonts w:ascii="Arial" w:hAnsi="Arial" w:cs="Arial"/>
          <w:sz w:val="20"/>
          <w:szCs w:val="20"/>
        </w:rPr>
      </w:pPr>
    </w:p>
    <w:p w14:paraId="5E30E42E" w14:textId="77777777" w:rsidR="000B0CAE" w:rsidRDefault="000B0CAE" w:rsidP="009924E2">
      <w:pPr>
        <w:spacing w:after="0" w:line="240" w:lineRule="auto"/>
        <w:rPr>
          <w:rFonts w:ascii="Arial" w:hAnsi="Arial" w:cs="Arial"/>
          <w:sz w:val="20"/>
          <w:szCs w:val="20"/>
        </w:rPr>
      </w:pPr>
    </w:p>
    <w:p w14:paraId="14AEAF2D" w14:textId="77777777" w:rsidR="000B0CAE" w:rsidRDefault="000B0CAE" w:rsidP="009924E2">
      <w:pPr>
        <w:spacing w:after="0" w:line="240" w:lineRule="auto"/>
        <w:rPr>
          <w:rFonts w:ascii="Arial" w:hAnsi="Arial" w:cs="Arial"/>
          <w:sz w:val="20"/>
          <w:szCs w:val="20"/>
        </w:rPr>
      </w:pPr>
    </w:p>
    <w:p w14:paraId="0C830B7F" w14:textId="77777777" w:rsidR="000B0CAE" w:rsidRDefault="000B0CAE" w:rsidP="009924E2">
      <w:pPr>
        <w:spacing w:after="0" w:line="240" w:lineRule="auto"/>
        <w:rPr>
          <w:rFonts w:ascii="Arial" w:hAnsi="Arial" w:cs="Arial"/>
          <w:sz w:val="20"/>
          <w:szCs w:val="20"/>
        </w:rPr>
      </w:pPr>
    </w:p>
    <w:p w14:paraId="1A5CB8D1" w14:textId="77777777" w:rsidR="000B0CAE" w:rsidRDefault="000B0CAE" w:rsidP="009924E2">
      <w:pPr>
        <w:spacing w:after="0" w:line="240" w:lineRule="auto"/>
        <w:rPr>
          <w:rFonts w:ascii="Arial" w:hAnsi="Arial" w:cs="Arial"/>
          <w:sz w:val="20"/>
          <w:szCs w:val="20"/>
        </w:rPr>
      </w:pPr>
    </w:p>
    <w:p w14:paraId="722AEDCF" w14:textId="77777777" w:rsidR="000B0CAE" w:rsidRDefault="000B0CAE" w:rsidP="009924E2">
      <w:pPr>
        <w:spacing w:after="0" w:line="240" w:lineRule="auto"/>
        <w:rPr>
          <w:rFonts w:ascii="Arial" w:hAnsi="Arial" w:cs="Arial"/>
          <w:sz w:val="20"/>
          <w:szCs w:val="20"/>
        </w:rPr>
      </w:pPr>
    </w:p>
    <w:p w14:paraId="73F20DC4" w14:textId="77777777" w:rsidR="000B0CAE" w:rsidRDefault="000B0CAE" w:rsidP="009924E2">
      <w:pPr>
        <w:spacing w:after="0" w:line="240" w:lineRule="auto"/>
        <w:rPr>
          <w:rFonts w:ascii="Arial" w:hAnsi="Arial" w:cs="Arial"/>
          <w:sz w:val="20"/>
          <w:szCs w:val="20"/>
        </w:rPr>
      </w:pPr>
    </w:p>
    <w:p w14:paraId="280703E0" w14:textId="77777777" w:rsidR="000B0CAE" w:rsidRDefault="000B0CAE" w:rsidP="009924E2">
      <w:pPr>
        <w:spacing w:after="0" w:line="240" w:lineRule="auto"/>
        <w:rPr>
          <w:rFonts w:ascii="Arial" w:hAnsi="Arial" w:cs="Arial"/>
          <w:sz w:val="20"/>
          <w:szCs w:val="20"/>
        </w:rPr>
      </w:pPr>
    </w:p>
    <w:p w14:paraId="302C82F7" w14:textId="77777777" w:rsidR="000B0CAE" w:rsidRDefault="000B0CAE" w:rsidP="009924E2">
      <w:pPr>
        <w:spacing w:after="0" w:line="240" w:lineRule="auto"/>
        <w:rPr>
          <w:rFonts w:ascii="Arial" w:hAnsi="Arial" w:cs="Arial"/>
          <w:sz w:val="20"/>
          <w:szCs w:val="20"/>
        </w:rPr>
      </w:pPr>
    </w:p>
    <w:p w14:paraId="36A9085C" w14:textId="77777777" w:rsidR="000B0CAE" w:rsidRDefault="000B0CAE" w:rsidP="009924E2">
      <w:pPr>
        <w:spacing w:after="0" w:line="240" w:lineRule="auto"/>
        <w:rPr>
          <w:rFonts w:ascii="Arial" w:hAnsi="Arial" w:cs="Arial"/>
          <w:sz w:val="20"/>
          <w:szCs w:val="20"/>
        </w:rPr>
      </w:pPr>
    </w:p>
    <w:p w14:paraId="0DB287F8" w14:textId="77777777" w:rsidR="000B0CAE" w:rsidRPr="00084500" w:rsidRDefault="000B0CAE" w:rsidP="009924E2">
      <w:pPr>
        <w:spacing w:after="0" w:line="240" w:lineRule="auto"/>
        <w:rPr>
          <w:rFonts w:ascii="Arial" w:hAnsi="Arial" w:cs="Arial"/>
          <w:sz w:val="20"/>
          <w:szCs w:val="20"/>
        </w:rPr>
      </w:pPr>
    </w:p>
    <w:p w14:paraId="1516E0B4" w14:textId="77777777" w:rsidR="000B0CAE" w:rsidRPr="00084500" w:rsidRDefault="000B0CAE" w:rsidP="009924E2">
      <w:pPr>
        <w:spacing w:after="0" w:line="240" w:lineRule="auto"/>
        <w:rPr>
          <w:rFonts w:ascii="Arial" w:hAnsi="Arial" w:cs="Arial"/>
          <w:sz w:val="20"/>
          <w:szCs w:val="20"/>
        </w:rPr>
      </w:pPr>
    </w:p>
    <w:p w14:paraId="29B7284B" w14:textId="77777777" w:rsidR="000B0CAE" w:rsidRPr="00084500" w:rsidRDefault="000B0CAE" w:rsidP="009924E2">
      <w:pPr>
        <w:spacing w:after="0" w:line="240" w:lineRule="auto"/>
        <w:rPr>
          <w:rFonts w:ascii="Arial" w:hAnsi="Arial" w:cs="Arial"/>
          <w:sz w:val="20"/>
          <w:szCs w:val="20"/>
        </w:rPr>
      </w:pPr>
    </w:p>
    <w:p w14:paraId="729182FC" w14:textId="77777777" w:rsidR="000B0CAE" w:rsidRPr="00084500" w:rsidRDefault="000B0CAE" w:rsidP="009924E2">
      <w:pPr>
        <w:spacing w:after="0" w:line="240" w:lineRule="auto"/>
        <w:rPr>
          <w:rFonts w:ascii="Arial" w:hAnsi="Arial" w:cs="Arial"/>
          <w:sz w:val="20"/>
          <w:szCs w:val="20"/>
        </w:rPr>
      </w:pPr>
    </w:p>
    <w:p w14:paraId="535AF129" w14:textId="77777777" w:rsidR="000B0CAE" w:rsidRPr="0061579C" w:rsidRDefault="000B0CAE" w:rsidP="000B0CAE">
      <w:pPr>
        <w:spacing w:after="0" w:line="240" w:lineRule="auto"/>
        <w:rPr>
          <w:rFonts w:ascii="Arial" w:hAnsi="Arial" w:cs="Arial"/>
          <w:sz w:val="20"/>
          <w:szCs w:val="20"/>
        </w:rPr>
      </w:pPr>
      <w:r w:rsidRPr="00084500">
        <w:rPr>
          <w:rFonts w:ascii="Arial" w:hAnsi="Arial" w:cs="Arial"/>
          <w:sz w:val="20"/>
          <w:szCs w:val="20"/>
        </w:rPr>
        <w:t xml:space="preserve">The Australian Bureau of Statistics uses this data to produce the following </w:t>
      </w:r>
      <w:r w:rsidRPr="00084500">
        <w:rPr>
          <w:rFonts w:ascii="Arial" w:hAnsi="Arial" w:cs="Arial"/>
          <w:sz w:val="20"/>
          <w:szCs w:val="20"/>
        </w:rPr>
        <w:br/>
      </w:r>
      <w:r w:rsidRPr="0061579C">
        <w:rPr>
          <w:rFonts w:ascii="Arial" w:hAnsi="Arial" w:cs="Arial"/>
          <w:sz w:val="20"/>
          <w:szCs w:val="20"/>
        </w:rPr>
        <w:t xml:space="preserve">Government Finance Statistics publication suite </w:t>
      </w:r>
    </w:p>
    <w:p w14:paraId="62E29639" w14:textId="266F37F1" w:rsidR="000B0CAE" w:rsidRPr="0061579C" w:rsidRDefault="000B0CAE" w:rsidP="000B0CAE">
      <w:pPr>
        <w:spacing w:after="0" w:line="240" w:lineRule="auto"/>
        <w:rPr>
          <w:rFonts w:ascii="Arial" w:hAnsi="Arial" w:cs="Arial"/>
          <w:sz w:val="20"/>
          <w:szCs w:val="20"/>
        </w:rPr>
      </w:pPr>
    </w:p>
    <w:p w14:paraId="1B279A31" w14:textId="77777777" w:rsidR="0061579C" w:rsidRPr="0061579C" w:rsidRDefault="00076370" w:rsidP="0061579C">
      <w:pPr>
        <w:numPr>
          <w:ilvl w:val="0"/>
          <w:numId w:val="1"/>
        </w:numPr>
        <w:spacing w:after="0" w:line="240" w:lineRule="auto"/>
        <w:ind w:left="568" w:hanging="284"/>
      </w:pPr>
      <w:hyperlink r:id="rId43" w:history="1">
        <w:r w:rsidR="0061579C" w:rsidRPr="0061579C">
          <w:rPr>
            <w:rStyle w:val="Hyperlink"/>
            <w:rFonts w:ascii="Arial" w:hAnsi="Arial" w:cs="Arial"/>
            <w:color w:val="auto"/>
            <w:sz w:val="20"/>
            <w:szCs w:val="20"/>
          </w:rPr>
          <w:t>5506.0 - Taxation Revenue, Australia</w:t>
        </w:r>
      </w:hyperlink>
      <w:r w:rsidR="0061579C" w:rsidRPr="0061579C">
        <w:t xml:space="preserve"> </w:t>
      </w:r>
    </w:p>
    <w:p w14:paraId="59531AB9" w14:textId="77777777" w:rsidR="0061579C" w:rsidRPr="0061579C" w:rsidRDefault="00076370" w:rsidP="0061579C">
      <w:pPr>
        <w:numPr>
          <w:ilvl w:val="0"/>
          <w:numId w:val="1"/>
        </w:numPr>
        <w:spacing w:after="0" w:line="240" w:lineRule="auto"/>
        <w:ind w:left="568" w:hanging="284"/>
      </w:pPr>
      <w:hyperlink r:id="rId44" w:history="1">
        <w:r w:rsidR="0061579C" w:rsidRPr="0061579C">
          <w:rPr>
            <w:rStyle w:val="Hyperlink"/>
            <w:rFonts w:ascii="Arial" w:hAnsi="Arial" w:cs="Arial"/>
            <w:color w:val="auto"/>
            <w:sz w:val="20"/>
            <w:szCs w:val="20"/>
          </w:rPr>
          <w:t>5512.0 - Government Finance Statistics, Australia</w:t>
        </w:r>
      </w:hyperlink>
      <w:r w:rsidR="0061579C" w:rsidRPr="0061579C">
        <w:t xml:space="preserve"> </w:t>
      </w:r>
    </w:p>
    <w:p w14:paraId="64350BA3" w14:textId="77777777" w:rsidR="0061579C" w:rsidRPr="0061579C" w:rsidRDefault="00076370" w:rsidP="0061579C">
      <w:pPr>
        <w:numPr>
          <w:ilvl w:val="0"/>
          <w:numId w:val="1"/>
        </w:numPr>
        <w:spacing w:after="0" w:line="240" w:lineRule="auto"/>
        <w:ind w:left="568" w:hanging="284"/>
        <w:rPr>
          <w:rFonts w:ascii="Arial" w:hAnsi="Arial" w:cs="Arial"/>
          <w:sz w:val="20"/>
          <w:szCs w:val="20"/>
        </w:rPr>
      </w:pPr>
      <w:hyperlink r:id="rId45" w:history="1">
        <w:r w:rsidR="0061579C" w:rsidRPr="0061579C">
          <w:rPr>
            <w:rStyle w:val="Hyperlink"/>
            <w:rFonts w:ascii="Arial" w:hAnsi="Arial" w:cs="Arial"/>
            <w:color w:val="auto"/>
            <w:sz w:val="20"/>
            <w:szCs w:val="20"/>
          </w:rPr>
          <w:t>5518.0.55.001 - Government Finance Statistics, Education, Australia</w:t>
        </w:r>
      </w:hyperlink>
      <w:r w:rsidR="0061579C" w:rsidRPr="0061579C">
        <w:t xml:space="preserve"> </w:t>
      </w:r>
    </w:p>
    <w:p w14:paraId="620C63A6" w14:textId="77777777" w:rsidR="0061579C" w:rsidRPr="0061579C" w:rsidRDefault="0061579C" w:rsidP="0061579C">
      <w:pPr>
        <w:spacing w:after="0" w:line="240" w:lineRule="auto"/>
        <w:rPr>
          <w:rFonts w:ascii="Arial" w:hAnsi="Arial" w:cs="Arial"/>
          <w:sz w:val="20"/>
          <w:szCs w:val="20"/>
        </w:rPr>
      </w:pPr>
    </w:p>
    <w:p w14:paraId="1D80833B" w14:textId="77777777" w:rsidR="000B0CAE" w:rsidRPr="0061579C" w:rsidRDefault="000B0CAE" w:rsidP="009924E2">
      <w:pPr>
        <w:spacing w:after="0" w:line="240" w:lineRule="auto"/>
        <w:rPr>
          <w:rFonts w:ascii="Arial" w:hAnsi="Arial" w:cs="Arial"/>
          <w:sz w:val="20"/>
          <w:szCs w:val="20"/>
        </w:rPr>
      </w:pPr>
    </w:p>
    <w:p w14:paraId="6637390F" w14:textId="77777777" w:rsidR="0095712A" w:rsidRPr="0061579C" w:rsidRDefault="0095712A" w:rsidP="009924E2">
      <w:pPr>
        <w:spacing w:after="0" w:line="240" w:lineRule="auto"/>
        <w:rPr>
          <w:rFonts w:ascii="Arial" w:hAnsi="Arial" w:cs="Arial"/>
          <w:color w:val="000000" w:themeColor="text1"/>
          <w:sz w:val="20"/>
          <w:szCs w:val="20"/>
        </w:rPr>
      </w:pPr>
    </w:p>
    <w:p w14:paraId="6F94F15A" w14:textId="77777777"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46"/>
          <w:footerReference w:type="default" r:id="rId47"/>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14:paraId="3FFC0208" w14:textId="77777777" w:rsidR="0095712A" w:rsidRPr="00881A38" w:rsidRDefault="0095712A" w:rsidP="009924E2">
      <w:pPr>
        <w:spacing w:after="0" w:line="240" w:lineRule="auto"/>
        <w:rPr>
          <w:rFonts w:ascii="Arial" w:hAnsi="Arial" w:cs="Arial"/>
          <w:sz w:val="20"/>
          <w:szCs w:val="20"/>
        </w:rPr>
      </w:pPr>
    </w:p>
    <w:p w14:paraId="41E6BBF5" w14:textId="3CA6A660" w:rsidR="0095712A" w:rsidRPr="00881A38" w:rsidRDefault="0095712A"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Capital Asset Outlays &amp; Sales</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p>
    <w:p w14:paraId="4BC571AE" w14:textId="77777777" w:rsidR="0095712A" w:rsidRPr="00881A38" w:rsidRDefault="0095712A" w:rsidP="009924E2">
      <w:pPr>
        <w:spacing w:after="0" w:line="240" w:lineRule="auto"/>
        <w:rPr>
          <w:rFonts w:ascii="Arial" w:hAnsi="Arial" w:cs="Arial"/>
          <w:sz w:val="20"/>
          <w:szCs w:val="20"/>
        </w:rPr>
      </w:pPr>
    </w:p>
    <w:p w14:paraId="70A70B95" w14:textId="77777777" w:rsidR="0095712A" w:rsidRPr="00881A38" w:rsidRDefault="0095712A" w:rsidP="009924E2">
      <w:pPr>
        <w:spacing w:after="0" w:line="240" w:lineRule="auto"/>
        <w:rPr>
          <w:rFonts w:ascii="Arial" w:hAnsi="Arial" w:cs="Arial"/>
          <w:sz w:val="20"/>
          <w:szCs w:val="20"/>
        </w:rPr>
      </w:pPr>
    </w:p>
    <w:p w14:paraId="53743822" w14:textId="77777777" w:rsidR="0095712A" w:rsidRPr="00881A38" w:rsidRDefault="0095712A" w:rsidP="009924E2">
      <w:pPr>
        <w:spacing w:after="0" w:line="240" w:lineRule="auto"/>
        <w:rPr>
          <w:rFonts w:ascii="Arial" w:hAnsi="Arial" w:cs="Arial"/>
          <w:sz w:val="20"/>
          <w:szCs w:val="20"/>
        </w:rPr>
      </w:pPr>
    </w:p>
    <w:p w14:paraId="2C9A447F" w14:textId="77777777" w:rsidR="00DA68D0" w:rsidRPr="00881A38" w:rsidRDefault="00DA68D0" w:rsidP="00EE04A3">
      <w:pPr>
        <w:spacing w:after="0" w:line="240" w:lineRule="auto"/>
        <w:rPr>
          <w:rFonts w:ascii="Arial" w:hAnsi="Arial" w:cs="Arial"/>
          <w:sz w:val="20"/>
          <w:szCs w:val="20"/>
        </w:rPr>
      </w:pPr>
    </w:p>
    <w:p w14:paraId="3542954D" w14:textId="77777777" w:rsidR="00DA68D0" w:rsidRPr="00881A38" w:rsidRDefault="00EE04A3" w:rsidP="00EE04A3">
      <w:pPr>
        <w:spacing w:after="0" w:line="240" w:lineRule="auto"/>
        <w:rPr>
          <w:rFonts w:ascii="Arial" w:hAnsi="Arial" w:cs="Arial"/>
          <w:sz w:val="20"/>
          <w:szCs w:val="20"/>
        </w:rPr>
      </w:pPr>
      <w:r w:rsidRPr="00881A38">
        <w:rPr>
          <w:rFonts w:ascii="Arial" w:hAnsi="Arial" w:cs="Arial"/>
          <w:sz w:val="20"/>
          <w:szCs w:val="20"/>
        </w:rPr>
        <w:t xml:space="preserve">All assets, whether new or second hand, are to be included.  </w:t>
      </w:r>
    </w:p>
    <w:p w14:paraId="56668AA8" w14:textId="77777777" w:rsidR="00DA68D0" w:rsidRPr="00881A38" w:rsidRDefault="00DA68D0" w:rsidP="00EE04A3">
      <w:pPr>
        <w:spacing w:after="0" w:line="240" w:lineRule="auto"/>
        <w:rPr>
          <w:rFonts w:ascii="Arial" w:hAnsi="Arial" w:cs="Arial"/>
          <w:sz w:val="20"/>
          <w:szCs w:val="20"/>
        </w:rPr>
      </w:pPr>
    </w:p>
    <w:p w14:paraId="36E22726" w14:textId="77777777" w:rsidR="00EE04A3" w:rsidRPr="00881A38" w:rsidRDefault="00EE04A3" w:rsidP="00EE04A3">
      <w:pPr>
        <w:spacing w:after="0" w:line="240" w:lineRule="auto"/>
        <w:rPr>
          <w:rFonts w:ascii="Arial" w:hAnsi="Arial" w:cs="Arial"/>
          <w:sz w:val="20"/>
          <w:szCs w:val="20"/>
        </w:rPr>
      </w:pPr>
      <w:r w:rsidRPr="00881A38">
        <w:rPr>
          <w:rFonts w:ascii="Arial" w:hAnsi="Arial" w:cs="Arial"/>
          <w:sz w:val="20"/>
          <w:szCs w:val="20"/>
        </w:rPr>
        <w:t>Please note</w:t>
      </w:r>
      <w:r w:rsidR="00DA68D0" w:rsidRPr="00881A38">
        <w:rPr>
          <w:rFonts w:ascii="Arial" w:hAnsi="Arial" w:cs="Arial"/>
          <w:sz w:val="20"/>
          <w:szCs w:val="20"/>
        </w:rPr>
        <w:t>:  T</w:t>
      </w:r>
      <w:r w:rsidRPr="00881A38">
        <w:rPr>
          <w:rFonts w:ascii="Arial" w:hAnsi="Arial" w:cs="Arial"/>
          <w:sz w:val="20"/>
          <w:szCs w:val="20"/>
        </w:rPr>
        <w:t>he rule of materiality (refer to AAS5) applies with regard to asset acquisition and disposal.  Only show gross capital outlays - the disposal value of any asset that has been traded-in should be identified under capital asset sales.</w:t>
      </w:r>
    </w:p>
    <w:p w14:paraId="1D04A7A9" w14:textId="77777777" w:rsidR="0095712A" w:rsidRPr="00881A38" w:rsidRDefault="0095712A" w:rsidP="009924E2">
      <w:pPr>
        <w:spacing w:after="0" w:line="240" w:lineRule="auto"/>
        <w:rPr>
          <w:rFonts w:ascii="Arial" w:hAnsi="Arial" w:cs="Arial"/>
          <w:sz w:val="20"/>
          <w:szCs w:val="20"/>
        </w:rPr>
      </w:pPr>
    </w:p>
    <w:p w14:paraId="56A0C37A" w14:textId="77777777" w:rsidR="00DA68D0" w:rsidRPr="00881A38" w:rsidRDefault="00DA68D0" w:rsidP="009924E2">
      <w:pPr>
        <w:spacing w:after="0" w:line="240" w:lineRule="auto"/>
        <w:rPr>
          <w:rFonts w:ascii="Arial" w:hAnsi="Arial" w:cs="Arial"/>
          <w:sz w:val="20"/>
          <w:szCs w:val="20"/>
        </w:rPr>
      </w:pPr>
    </w:p>
    <w:p w14:paraId="70780B4A" w14:textId="77777777" w:rsidR="00DA68D0" w:rsidRPr="00881A38" w:rsidRDefault="00DA68D0" w:rsidP="00DA68D0">
      <w:pPr>
        <w:spacing w:after="0" w:line="240" w:lineRule="auto"/>
        <w:rPr>
          <w:rFonts w:ascii="Arial" w:hAnsi="Arial" w:cs="Arial"/>
          <w:b/>
          <w:sz w:val="20"/>
          <w:szCs w:val="20"/>
        </w:rPr>
      </w:pPr>
      <w:r w:rsidRPr="00881A38">
        <w:rPr>
          <w:rFonts w:ascii="Arial" w:hAnsi="Arial" w:cs="Arial"/>
          <w:b/>
          <w:sz w:val="20"/>
          <w:szCs w:val="20"/>
        </w:rPr>
        <w:t>Function descriptions are the same outlined in the V</w:t>
      </w:r>
      <w:r w:rsidR="006049EC">
        <w:rPr>
          <w:rFonts w:ascii="Arial" w:hAnsi="Arial" w:cs="Arial"/>
          <w:b/>
          <w:sz w:val="20"/>
          <w:szCs w:val="20"/>
        </w:rPr>
        <w:t>LG</w:t>
      </w:r>
      <w:r w:rsidRPr="00881A38">
        <w:rPr>
          <w:rFonts w:ascii="Arial" w:hAnsi="Arial" w:cs="Arial"/>
          <w:b/>
          <w:sz w:val="20"/>
          <w:szCs w:val="20"/>
        </w:rPr>
        <w:t>GC1 section, pages 7-18.</w:t>
      </w:r>
    </w:p>
    <w:p w14:paraId="48560C45" w14:textId="77777777" w:rsidR="0095712A" w:rsidRPr="00881A38" w:rsidRDefault="0095712A" w:rsidP="009924E2">
      <w:pPr>
        <w:spacing w:after="0" w:line="240" w:lineRule="auto"/>
        <w:rPr>
          <w:rFonts w:ascii="Arial" w:hAnsi="Arial" w:cs="Arial"/>
          <w:sz w:val="20"/>
          <w:szCs w:val="20"/>
        </w:rPr>
      </w:pPr>
    </w:p>
    <w:p w14:paraId="28218C9C" w14:textId="77777777" w:rsidR="00DA68D0" w:rsidRPr="00881A38" w:rsidRDefault="00DA68D0" w:rsidP="009924E2">
      <w:pPr>
        <w:spacing w:after="0" w:line="240" w:lineRule="auto"/>
        <w:rPr>
          <w:rFonts w:ascii="Arial" w:hAnsi="Arial" w:cs="Arial"/>
          <w:sz w:val="20"/>
          <w:szCs w:val="20"/>
        </w:rPr>
      </w:pPr>
    </w:p>
    <w:p w14:paraId="2A1BF279" w14:textId="77777777" w:rsidR="00DA68D0" w:rsidRPr="00881A38" w:rsidRDefault="00DA68D0" w:rsidP="009924E2">
      <w:pPr>
        <w:spacing w:after="0" w:line="240" w:lineRule="auto"/>
        <w:rPr>
          <w:rFonts w:ascii="Arial" w:hAnsi="Arial" w:cs="Arial"/>
          <w:sz w:val="20"/>
          <w:szCs w:val="20"/>
        </w:rPr>
      </w:pPr>
    </w:p>
    <w:p w14:paraId="0D31CF79" w14:textId="77777777" w:rsidR="0095712A" w:rsidRPr="00881A38" w:rsidRDefault="0095712A" w:rsidP="009924E2">
      <w:pPr>
        <w:spacing w:after="0" w:line="240" w:lineRule="auto"/>
        <w:rPr>
          <w:rFonts w:ascii="Arial" w:hAnsi="Arial" w:cs="Arial"/>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E04A3" w:rsidRPr="00881A38" w14:paraId="33FCBC29" w14:textId="77777777" w:rsidTr="00DA68D0">
        <w:tc>
          <w:tcPr>
            <w:tcW w:w="2268" w:type="dxa"/>
            <w:shd w:val="clear" w:color="auto" w:fill="B6DDE8" w:themeFill="accent5" w:themeFillTint="66"/>
          </w:tcPr>
          <w:p w14:paraId="4AF0FB52"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Land</w:t>
            </w:r>
            <w:r w:rsidR="00DA68D0" w:rsidRPr="00881A38">
              <w:rPr>
                <w:rFonts w:ascii="Arial" w:hAnsi="Arial" w:cs="Arial"/>
                <w:b/>
                <w:sz w:val="20"/>
                <w:szCs w:val="20"/>
              </w:rPr>
              <w:br/>
            </w:r>
            <w:r w:rsidR="00DA68D0" w:rsidRPr="00881A38">
              <w:rPr>
                <w:rFonts w:ascii="Arial" w:hAnsi="Arial" w:cs="Arial"/>
                <w:sz w:val="16"/>
                <w:szCs w:val="16"/>
              </w:rPr>
              <w:t>(Columns 1 &amp; 8)</w:t>
            </w:r>
          </w:p>
        </w:tc>
        <w:tc>
          <w:tcPr>
            <w:tcW w:w="6521" w:type="dxa"/>
          </w:tcPr>
          <w:p w14:paraId="19E652A1" w14:textId="77777777" w:rsidR="00EE04A3" w:rsidRPr="00881A38" w:rsidRDefault="00EE04A3" w:rsidP="00E7468E">
            <w:pPr>
              <w:spacing w:before="120" w:after="120"/>
              <w:rPr>
                <w:rFonts w:ascii="Arial" w:hAnsi="Arial" w:cs="Arial"/>
                <w:sz w:val="20"/>
                <w:szCs w:val="20"/>
              </w:rPr>
            </w:pPr>
            <w:r w:rsidRPr="00881A38">
              <w:rPr>
                <w:rFonts w:ascii="Arial" w:hAnsi="Arial" w:cs="Arial"/>
                <w:sz w:val="20"/>
                <w:szCs w:val="20"/>
              </w:rPr>
              <w:t>Purchases of land (vacant or otherwise) either on the open market o</w:t>
            </w:r>
            <w:r w:rsidR="00E7468E" w:rsidRPr="00881A38">
              <w:rPr>
                <w:rFonts w:ascii="Arial" w:hAnsi="Arial" w:cs="Arial"/>
                <w:sz w:val="20"/>
                <w:szCs w:val="20"/>
              </w:rPr>
              <w:t>r</w:t>
            </w:r>
            <w:r w:rsidRPr="00881A38">
              <w:rPr>
                <w:rFonts w:ascii="Arial" w:hAnsi="Arial" w:cs="Arial"/>
                <w:sz w:val="20"/>
                <w:szCs w:val="20"/>
              </w:rPr>
              <w:t xml:space="preserve"> through compulsory acquisition.  Include purchase of land for roads, road reserves and public open spaces.</w:t>
            </w:r>
          </w:p>
        </w:tc>
      </w:tr>
      <w:tr w:rsidR="00EE04A3" w:rsidRPr="00881A38" w14:paraId="3B19C1EE" w14:textId="77777777" w:rsidTr="00DA68D0">
        <w:tc>
          <w:tcPr>
            <w:tcW w:w="2268" w:type="dxa"/>
            <w:shd w:val="clear" w:color="auto" w:fill="B6DDE8" w:themeFill="accent5" w:themeFillTint="66"/>
          </w:tcPr>
          <w:p w14:paraId="01CB4A4A"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Buildings</w:t>
            </w:r>
            <w:r w:rsidR="00DA68D0" w:rsidRPr="00881A38">
              <w:rPr>
                <w:rFonts w:ascii="Arial" w:hAnsi="Arial" w:cs="Arial"/>
                <w:b/>
                <w:sz w:val="20"/>
                <w:szCs w:val="20"/>
              </w:rPr>
              <w:br/>
            </w:r>
            <w:r w:rsidR="00DA68D0" w:rsidRPr="00881A38">
              <w:rPr>
                <w:rFonts w:ascii="Arial" w:hAnsi="Arial" w:cs="Arial"/>
                <w:sz w:val="16"/>
                <w:szCs w:val="16"/>
              </w:rPr>
              <w:t>(Columns 2 &amp; 9)</w:t>
            </w:r>
          </w:p>
        </w:tc>
        <w:tc>
          <w:tcPr>
            <w:tcW w:w="6521" w:type="dxa"/>
          </w:tcPr>
          <w:p w14:paraId="6EEDA0BE" w14:textId="77777777" w:rsidR="00EE04A3" w:rsidRPr="00881A38" w:rsidRDefault="00EE04A3" w:rsidP="00EB0C9E">
            <w:pPr>
              <w:spacing w:before="120" w:after="0"/>
              <w:rPr>
                <w:rFonts w:ascii="Arial" w:hAnsi="Arial" w:cs="Arial"/>
                <w:sz w:val="20"/>
                <w:szCs w:val="20"/>
              </w:rPr>
            </w:pPr>
            <w:r w:rsidRPr="00881A38">
              <w:rPr>
                <w:rFonts w:ascii="Arial" w:hAnsi="Arial" w:cs="Arial"/>
                <w:sz w:val="20"/>
                <w:szCs w:val="20"/>
              </w:rPr>
              <w:t>Include:</w:t>
            </w:r>
          </w:p>
          <w:p w14:paraId="2D3C8B25" w14:textId="77777777" w:rsidR="00EE04A3" w:rsidRPr="00881A38" w:rsidRDefault="00EE04A3"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purchase of existing buildings and dwellings.</w:t>
            </w:r>
          </w:p>
          <w:p w14:paraId="06B2C710" w14:textId="77777777" w:rsidR="00EE04A3" w:rsidRPr="00881A38" w:rsidRDefault="00EE04A3"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construction cost of new buildings and dwellings.</w:t>
            </w:r>
          </w:p>
          <w:p w14:paraId="138B6245" w14:textId="77777777" w:rsidR="00EE04A3" w:rsidRPr="00881A38" w:rsidRDefault="00EE04A3"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expenditure on extensions and renovations which serve to enhance/increase the value of the building.</w:t>
            </w:r>
          </w:p>
          <w:p w14:paraId="6545A00B" w14:textId="77777777" w:rsidR="00EE04A3" w:rsidRPr="00881A38" w:rsidRDefault="00EE04A3" w:rsidP="00DA68D0">
            <w:pPr>
              <w:spacing w:before="120" w:after="120"/>
              <w:rPr>
                <w:rFonts w:ascii="Arial" w:hAnsi="Arial" w:cs="Arial"/>
                <w:sz w:val="20"/>
                <w:szCs w:val="20"/>
              </w:rPr>
            </w:pPr>
            <w:r w:rsidRPr="00881A38">
              <w:rPr>
                <w:rFonts w:ascii="Arial" w:hAnsi="Arial" w:cs="Arial"/>
                <w:sz w:val="20"/>
                <w:szCs w:val="20"/>
              </w:rPr>
              <w:t>Note</w:t>
            </w:r>
            <w:r w:rsidR="00DA68D0" w:rsidRPr="00881A38">
              <w:rPr>
                <w:rFonts w:ascii="Arial" w:hAnsi="Arial" w:cs="Arial"/>
                <w:sz w:val="20"/>
                <w:szCs w:val="20"/>
              </w:rPr>
              <w:t>:  I</w:t>
            </w:r>
            <w:r w:rsidRPr="00881A38">
              <w:rPr>
                <w:rFonts w:ascii="Arial" w:hAnsi="Arial" w:cs="Arial"/>
                <w:sz w:val="20"/>
                <w:szCs w:val="20"/>
              </w:rPr>
              <w:t>f a property with an existing building was purchased for its land only and that building is to be/has been demolished, this acquisition should be identified under Land.</w:t>
            </w:r>
          </w:p>
        </w:tc>
      </w:tr>
      <w:tr w:rsidR="00EE04A3" w:rsidRPr="00881A38" w14:paraId="2491170A" w14:textId="77777777" w:rsidTr="00DA68D0">
        <w:tc>
          <w:tcPr>
            <w:tcW w:w="2268" w:type="dxa"/>
            <w:shd w:val="clear" w:color="auto" w:fill="B6DDE8" w:themeFill="accent5" w:themeFillTint="66"/>
          </w:tcPr>
          <w:p w14:paraId="66318B92"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Construction</w:t>
            </w:r>
            <w:r w:rsidR="00DA68D0" w:rsidRPr="00881A38">
              <w:rPr>
                <w:rFonts w:ascii="Arial" w:hAnsi="Arial" w:cs="Arial"/>
                <w:b/>
                <w:sz w:val="20"/>
                <w:szCs w:val="20"/>
              </w:rPr>
              <w:br/>
            </w:r>
            <w:r w:rsidR="00DA68D0" w:rsidRPr="00881A38">
              <w:rPr>
                <w:rFonts w:ascii="Arial" w:hAnsi="Arial" w:cs="Arial"/>
                <w:sz w:val="16"/>
                <w:szCs w:val="16"/>
              </w:rPr>
              <w:t>(Column 3)</w:t>
            </w:r>
          </w:p>
        </w:tc>
        <w:tc>
          <w:tcPr>
            <w:tcW w:w="6521" w:type="dxa"/>
          </w:tcPr>
          <w:p w14:paraId="15C43E27"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Expenditure on construction except for buildings (refer above).  Include new works and reconstruction of roads (refer Australian Standard 1348 – Road and Traffic Engineering for definitions).  With respect to roads and bridges, include land clearing and earthworks, construction or reconstruction and widening of pavements, shoulders and medians.</w:t>
            </w:r>
          </w:p>
        </w:tc>
      </w:tr>
      <w:tr w:rsidR="00EE04A3" w:rsidRPr="00881A38" w14:paraId="17410A80" w14:textId="77777777" w:rsidTr="00DA68D0">
        <w:tc>
          <w:tcPr>
            <w:tcW w:w="2268" w:type="dxa"/>
            <w:shd w:val="clear" w:color="auto" w:fill="B6DDE8" w:themeFill="accent5" w:themeFillTint="66"/>
          </w:tcPr>
          <w:p w14:paraId="6D2DAF4D"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Office Equipment</w:t>
            </w:r>
            <w:r w:rsidR="00DA68D0" w:rsidRPr="00881A38">
              <w:rPr>
                <w:rFonts w:ascii="Arial" w:hAnsi="Arial" w:cs="Arial"/>
                <w:b/>
                <w:sz w:val="20"/>
                <w:szCs w:val="20"/>
              </w:rPr>
              <w:br/>
            </w:r>
            <w:r w:rsidR="00DA68D0" w:rsidRPr="00881A38">
              <w:rPr>
                <w:rFonts w:ascii="Arial" w:hAnsi="Arial" w:cs="Arial"/>
                <w:sz w:val="16"/>
                <w:szCs w:val="16"/>
              </w:rPr>
              <w:t>(Columns 4 &amp;10)</w:t>
            </w:r>
          </w:p>
        </w:tc>
        <w:tc>
          <w:tcPr>
            <w:tcW w:w="6521" w:type="dxa"/>
          </w:tcPr>
          <w:p w14:paraId="0CAB008E"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Expenditure on office equipment and furniture eg. computers, printers, typewriters, desks, chairs, etc.</w:t>
            </w:r>
          </w:p>
        </w:tc>
      </w:tr>
      <w:tr w:rsidR="00EE04A3" w:rsidRPr="00881A38" w14:paraId="642F2CAE" w14:textId="77777777" w:rsidTr="00DA68D0">
        <w:tc>
          <w:tcPr>
            <w:tcW w:w="2268" w:type="dxa"/>
            <w:shd w:val="clear" w:color="auto" w:fill="B6DDE8" w:themeFill="accent5" w:themeFillTint="66"/>
          </w:tcPr>
          <w:p w14:paraId="353C8BD8"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Transport equipment</w:t>
            </w:r>
            <w:r w:rsidR="00DA68D0" w:rsidRPr="00881A38">
              <w:rPr>
                <w:rFonts w:ascii="Arial" w:hAnsi="Arial" w:cs="Arial"/>
                <w:b/>
                <w:sz w:val="20"/>
                <w:szCs w:val="20"/>
              </w:rPr>
              <w:br/>
            </w:r>
            <w:r w:rsidR="00DA68D0" w:rsidRPr="00881A38">
              <w:rPr>
                <w:rFonts w:ascii="Arial" w:hAnsi="Arial" w:cs="Arial"/>
                <w:sz w:val="16"/>
                <w:szCs w:val="16"/>
              </w:rPr>
              <w:t>(Columns 5 &amp; 11)</w:t>
            </w:r>
          </w:p>
        </w:tc>
        <w:tc>
          <w:tcPr>
            <w:tcW w:w="6521" w:type="dxa"/>
          </w:tcPr>
          <w:p w14:paraId="6ECDB1E9"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 xml:space="preserve">Expenditure on equipment related to the Transport program </w:t>
            </w:r>
            <w:r w:rsidRPr="00881A38">
              <w:rPr>
                <w:rFonts w:ascii="Arial" w:hAnsi="Arial" w:cs="Arial"/>
                <w:sz w:val="20"/>
                <w:szCs w:val="20"/>
              </w:rPr>
              <w:br/>
              <w:t xml:space="preserve">(refer to </w:t>
            </w:r>
            <w:r w:rsidRPr="00881A38">
              <w:rPr>
                <w:rFonts w:ascii="Arial" w:hAnsi="Arial" w:cs="Arial"/>
                <w:i/>
                <w:sz w:val="20"/>
                <w:szCs w:val="20"/>
              </w:rPr>
              <w:t>Transport Integration Act 2010</w:t>
            </w:r>
            <w:r w:rsidRPr="00881A38">
              <w:rPr>
                <w:rFonts w:ascii="Arial" w:hAnsi="Arial" w:cs="Arial"/>
                <w:sz w:val="20"/>
                <w:szCs w:val="20"/>
              </w:rPr>
              <w:t>).</w:t>
            </w:r>
          </w:p>
        </w:tc>
      </w:tr>
      <w:tr w:rsidR="00EE04A3" w:rsidRPr="00881A38" w14:paraId="53B80068" w14:textId="77777777" w:rsidTr="00DA68D0">
        <w:tc>
          <w:tcPr>
            <w:tcW w:w="2268" w:type="dxa"/>
            <w:shd w:val="clear" w:color="auto" w:fill="B6DDE8" w:themeFill="accent5" w:themeFillTint="66"/>
          </w:tcPr>
          <w:p w14:paraId="00D204ED"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Other</w:t>
            </w:r>
            <w:r w:rsidR="00DA68D0" w:rsidRPr="00881A38">
              <w:rPr>
                <w:rFonts w:ascii="Arial" w:hAnsi="Arial" w:cs="Arial"/>
                <w:b/>
                <w:sz w:val="20"/>
                <w:szCs w:val="20"/>
              </w:rPr>
              <w:br/>
            </w:r>
            <w:r w:rsidR="00DA68D0" w:rsidRPr="00881A38">
              <w:rPr>
                <w:rFonts w:ascii="Arial" w:hAnsi="Arial" w:cs="Arial"/>
                <w:sz w:val="16"/>
                <w:szCs w:val="16"/>
              </w:rPr>
              <w:t>(Columns 6 &amp; 12)</w:t>
            </w:r>
          </w:p>
        </w:tc>
        <w:tc>
          <w:tcPr>
            <w:tcW w:w="6521" w:type="dxa"/>
          </w:tcPr>
          <w:p w14:paraId="1413B94A" w14:textId="77777777" w:rsidR="00EE04A3" w:rsidRPr="00881A38" w:rsidRDefault="00EE04A3" w:rsidP="00DA68D0">
            <w:pPr>
              <w:spacing w:before="120" w:after="120"/>
              <w:rPr>
                <w:rFonts w:ascii="Arial" w:hAnsi="Arial" w:cs="Arial"/>
                <w:sz w:val="20"/>
                <w:szCs w:val="20"/>
              </w:rPr>
            </w:pPr>
            <w:r w:rsidRPr="00881A38">
              <w:rPr>
                <w:rFonts w:ascii="Arial" w:hAnsi="Arial" w:cs="Arial"/>
                <w:sz w:val="20"/>
                <w:szCs w:val="20"/>
              </w:rPr>
              <w:t xml:space="preserve">All other expenditure on capital assets </w:t>
            </w:r>
          </w:p>
        </w:tc>
      </w:tr>
      <w:tr w:rsidR="00EE04A3" w:rsidRPr="00881A38" w14:paraId="4E7C8984" w14:textId="77777777" w:rsidTr="00DA68D0">
        <w:tc>
          <w:tcPr>
            <w:tcW w:w="2268" w:type="dxa"/>
            <w:shd w:val="clear" w:color="auto" w:fill="B6DDE8" w:themeFill="accent5" w:themeFillTint="66"/>
          </w:tcPr>
          <w:p w14:paraId="54F487C9"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Total</w:t>
            </w:r>
            <w:r w:rsidR="00DA68D0" w:rsidRPr="00881A38">
              <w:rPr>
                <w:rFonts w:ascii="Arial" w:hAnsi="Arial" w:cs="Arial"/>
                <w:b/>
                <w:sz w:val="20"/>
                <w:szCs w:val="20"/>
              </w:rPr>
              <w:br/>
            </w:r>
            <w:r w:rsidR="00DA68D0" w:rsidRPr="00881A38">
              <w:rPr>
                <w:rFonts w:ascii="Arial" w:hAnsi="Arial" w:cs="Arial"/>
                <w:sz w:val="16"/>
                <w:szCs w:val="16"/>
              </w:rPr>
              <w:t>(Columns 7 &amp; 13)</w:t>
            </w:r>
          </w:p>
        </w:tc>
        <w:tc>
          <w:tcPr>
            <w:tcW w:w="6521" w:type="dxa"/>
          </w:tcPr>
          <w:p w14:paraId="4409FEB0"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The total of the above items</w:t>
            </w:r>
          </w:p>
        </w:tc>
      </w:tr>
    </w:tbl>
    <w:p w14:paraId="1AB47628" w14:textId="77777777" w:rsidR="0095712A" w:rsidRPr="00881A38" w:rsidRDefault="0095712A" w:rsidP="009924E2">
      <w:pPr>
        <w:spacing w:after="0" w:line="240" w:lineRule="auto"/>
        <w:rPr>
          <w:rFonts w:ascii="Arial" w:hAnsi="Arial" w:cs="Arial"/>
          <w:sz w:val="20"/>
          <w:szCs w:val="20"/>
        </w:rPr>
      </w:pPr>
    </w:p>
    <w:p w14:paraId="182590E9" w14:textId="77777777" w:rsidR="0095712A" w:rsidRPr="00881A38" w:rsidRDefault="0095712A" w:rsidP="009924E2">
      <w:pPr>
        <w:spacing w:after="0" w:line="240" w:lineRule="auto"/>
        <w:rPr>
          <w:rFonts w:ascii="Arial" w:hAnsi="Arial" w:cs="Arial"/>
          <w:sz w:val="20"/>
          <w:szCs w:val="20"/>
        </w:rPr>
      </w:pPr>
    </w:p>
    <w:p w14:paraId="7434ECD8" w14:textId="77777777"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48"/>
          <w:footerReference w:type="default" r:id="rId49"/>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14:paraId="2D6F0F22" w14:textId="77777777" w:rsidR="00A823A2" w:rsidRPr="00881A38" w:rsidRDefault="00A823A2" w:rsidP="00A823A2">
      <w:pPr>
        <w:spacing w:after="0" w:line="240" w:lineRule="auto"/>
        <w:rPr>
          <w:rFonts w:ascii="Arial" w:hAnsi="Arial" w:cs="Arial"/>
          <w:sz w:val="20"/>
          <w:szCs w:val="20"/>
        </w:rPr>
      </w:pPr>
    </w:p>
    <w:p w14:paraId="18A45E26" w14:textId="6A04E7B0" w:rsidR="00A823A2" w:rsidRPr="00881A38" w:rsidRDefault="00A823A2"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Balance Sheet &amp; Other Finances</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p>
    <w:p w14:paraId="74BCA6A0" w14:textId="77777777" w:rsidR="00A823A2" w:rsidRPr="00881A38" w:rsidRDefault="00A823A2" w:rsidP="00A823A2">
      <w:pPr>
        <w:spacing w:after="0" w:line="240" w:lineRule="auto"/>
        <w:rPr>
          <w:rFonts w:ascii="Arial" w:hAnsi="Arial" w:cs="Arial"/>
          <w:sz w:val="20"/>
          <w:szCs w:val="20"/>
        </w:rPr>
      </w:pPr>
    </w:p>
    <w:p w14:paraId="04514BA1" w14:textId="77777777" w:rsidR="00A823A2" w:rsidRPr="00881A38" w:rsidRDefault="00A823A2" w:rsidP="00A823A2">
      <w:pPr>
        <w:spacing w:after="0" w:line="240" w:lineRule="auto"/>
        <w:rPr>
          <w:rFonts w:ascii="Arial" w:hAnsi="Arial" w:cs="Arial"/>
          <w:sz w:val="20"/>
          <w:szCs w:val="20"/>
        </w:rPr>
      </w:pPr>
    </w:p>
    <w:p w14:paraId="3DCF0A93" w14:textId="77777777" w:rsidR="00A823A2" w:rsidRPr="00881A38" w:rsidRDefault="00A823A2" w:rsidP="00A823A2">
      <w:pPr>
        <w:spacing w:after="0" w:line="240" w:lineRule="auto"/>
        <w:rPr>
          <w:rFonts w:ascii="Arial" w:hAnsi="Arial" w:cs="Arial"/>
          <w:sz w:val="20"/>
          <w:szCs w:val="20"/>
        </w:rPr>
      </w:pPr>
    </w:p>
    <w:p w14:paraId="4AD56DE3" w14:textId="77777777" w:rsidR="00A823A2" w:rsidRPr="00881A38" w:rsidRDefault="00A823A2" w:rsidP="00A823A2">
      <w:pPr>
        <w:spacing w:after="0" w:line="240" w:lineRule="auto"/>
        <w:rPr>
          <w:rFonts w:ascii="Arial" w:hAnsi="Arial" w:cs="Arial"/>
          <w:sz w:val="20"/>
          <w:szCs w:val="20"/>
        </w:rPr>
      </w:pPr>
    </w:p>
    <w:p w14:paraId="78E5780D"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The Australian Bureau of Statistics requires the information requested in tab ABS3 for use in the compilation of Government Finance Statistics (GFS).  The GFS classifications are applied to enterprise units of the non-financial public sector (NFPS) and their transactions.  </w:t>
      </w:r>
    </w:p>
    <w:p w14:paraId="163B7BB8" w14:textId="77777777" w:rsidR="00A823A2" w:rsidRPr="00881A38" w:rsidRDefault="00A823A2" w:rsidP="00A823A2">
      <w:pPr>
        <w:spacing w:after="0" w:line="240" w:lineRule="auto"/>
        <w:rPr>
          <w:rFonts w:ascii="Arial" w:hAnsi="Arial" w:cs="Arial"/>
          <w:sz w:val="20"/>
          <w:szCs w:val="20"/>
        </w:rPr>
      </w:pPr>
    </w:p>
    <w:p w14:paraId="0305F207"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The non-financial public sector comprises:</w:t>
      </w:r>
    </w:p>
    <w:p w14:paraId="1622A227" w14:textId="77777777" w:rsidR="00A823A2" w:rsidRPr="00881A38" w:rsidRDefault="00A823A2" w:rsidP="00A823A2">
      <w:pPr>
        <w:spacing w:after="0" w:line="240" w:lineRule="auto"/>
        <w:rPr>
          <w:rFonts w:ascii="Arial" w:hAnsi="Arial" w:cs="Arial"/>
          <w:sz w:val="20"/>
          <w:szCs w:val="20"/>
        </w:rPr>
      </w:pPr>
    </w:p>
    <w:p w14:paraId="49B38112"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general government enterprises </w:t>
      </w:r>
      <w:r w:rsidRPr="00881A38">
        <w:rPr>
          <w:rFonts w:ascii="Arial" w:hAnsi="Arial" w:cs="Arial"/>
          <w:sz w:val="20"/>
          <w:szCs w:val="20"/>
        </w:rPr>
        <w:br/>
        <w:t>(eg. Commonwealth and State Government departments) and local government authorities; and</w:t>
      </w:r>
    </w:p>
    <w:p w14:paraId="066B6449"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public trading enterprises </w:t>
      </w:r>
      <w:r w:rsidRPr="00881A38">
        <w:rPr>
          <w:rFonts w:ascii="Arial" w:hAnsi="Arial" w:cs="Arial"/>
          <w:sz w:val="20"/>
          <w:szCs w:val="20"/>
        </w:rPr>
        <w:br/>
        <w:t>(eg. State Government Water Authorities, abattoirs and quarries of local government).</w:t>
      </w:r>
    </w:p>
    <w:p w14:paraId="60F308B4" w14:textId="77777777" w:rsidR="00A823A2" w:rsidRPr="00881A38" w:rsidRDefault="00A823A2" w:rsidP="00A823A2">
      <w:pPr>
        <w:spacing w:after="0" w:line="240" w:lineRule="auto"/>
        <w:rPr>
          <w:rFonts w:ascii="Arial" w:hAnsi="Arial" w:cs="Arial"/>
          <w:sz w:val="20"/>
          <w:szCs w:val="20"/>
        </w:rPr>
      </w:pPr>
    </w:p>
    <w:p w14:paraId="66A1C678"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This section deals with </w:t>
      </w:r>
    </w:p>
    <w:p w14:paraId="6747C4B4" w14:textId="77777777" w:rsidR="00A823A2" w:rsidRPr="00881A38" w:rsidRDefault="00A823A2" w:rsidP="00A823A2">
      <w:pPr>
        <w:spacing w:after="0" w:line="240" w:lineRule="auto"/>
        <w:rPr>
          <w:rFonts w:ascii="Arial" w:hAnsi="Arial" w:cs="Arial"/>
          <w:sz w:val="20"/>
          <w:szCs w:val="20"/>
        </w:rPr>
      </w:pPr>
    </w:p>
    <w:p w14:paraId="475228CC" w14:textId="77777777" w:rsidR="00A823A2"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1 - </w:t>
      </w:r>
      <w:r w:rsidR="00A823A2" w:rsidRPr="00881A38">
        <w:rPr>
          <w:rFonts w:ascii="Arial" w:hAnsi="Arial" w:cs="Arial"/>
          <w:sz w:val="20"/>
          <w:szCs w:val="20"/>
        </w:rPr>
        <w:t xml:space="preserve">Assets </w:t>
      </w:r>
    </w:p>
    <w:p w14:paraId="35F3FA2B" w14:textId="77777777" w:rsidR="00FB3E30" w:rsidRPr="00881A38" w:rsidRDefault="00FB3E30" w:rsidP="00B94C8B">
      <w:pPr>
        <w:spacing w:after="0" w:line="240" w:lineRule="auto"/>
        <w:rPr>
          <w:rFonts w:ascii="Arial" w:hAnsi="Arial" w:cs="Arial"/>
          <w:sz w:val="20"/>
          <w:szCs w:val="20"/>
        </w:rPr>
      </w:pPr>
    </w:p>
    <w:p w14:paraId="6BD11836" w14:textId="77777777" w:rsidR="00A823A2"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2 - </w:t>
      </w:r>
      <w:r w:rsidR="00A823A2" w:rsidRPr="00881A38">
        <w:rPr>
          <w:rFonts w:ascii="Arial" w:hAnsi="Arial" w:cs="Arial"/>
          <w:sz w:val="20"/>
          <w:szCs w:val="20"/>
        </w:rPr>
        <w:t xml:space="preserve">Liabilities and Equity </w:t>
      </w:r>
    </w:p>
    <w:p w14:paraId="4F9AD297" w14:textId="77777777" w:rsidR="00FB3E30" w:rsidRPr="00881A38" w:rsidRDefault="00FB3E30" w:rsidP="00B94C8B">
      <w:pPr>
        <w:spacing w:after="0" w:line="240" w:lineRule="auto"/>
        <w:rPr>
          <w:rFonts w:ascii="Arial" w:hAnsi="Arial" w:cs="Arial"/>
          <w:sz w:val="20"/>
          <w:szCs w:val="20"/>
        </w:rPr>
      </w:pPr>
    </w:p>
    <w:p w14:paraId="018DD82E" w14:textId="77777777" w:rsidR="00FB3E30"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3 - </w:t>
      </w:r>
      <w:r w:rsidR="00A823A2" w:rsidRPr="00881A38">
        <w:rPr>
          <w:rFonts w:ascii="Arial" w:hAnsi="Arial" w:cs="Arial"/>
          <w:sz w:val="20"/>
          <w:szCs w:val="20"/>
        </w:rPr>
        <w:t xml:space="preserve">Cash Flow </w:t>
      </w:r>
      <w:r w:rsidR="00FE0E18" w:rsidRPr="00881A38">
        <w:rPr>
          <w:rFonts w:ascii="Arial" w:hAnsi="Arial" w:cs="Arial"/>
          <w:sz w:val="20"/>
          <w:szCs w:val="20"/>
        </w:rPr>
        <w:t>Statement</w:t>
      </w:r>
      <w:r w:rsidR="00FB3E30" w:rsidRPr="00881A38">
        <w:rPr>
          <w:rFonts w:ascii="Arial" w:hAnsi="Arial" w:cs="Arial"/>
          <w:sz w:val="20"/>
          <w:szCs w:val="20"/>
        </w:rPr>
        <w:t>\</w:t>
      </w:r>
    </w:p>
    <w:p w14:paraId="39AB10B6" w14:textId="77777777" w:rsidR="00FB3E30" w:rsidRPr="00881A38" w:rsidRDefault="00FB3E30" w:rsidP="00B94C8B">
      <w:pPr>
        <w:spacing w:after="0" w:line="240" w:lineRule="auto"/>
        <w:rPr>
          <w:rFonts w:ascii="Arial" w:hAnsi="Arial" w:cs="Arial"/>
          <w:sz w:val="20"/>
          <w:szCs w:val="20"/>
        </w:rPr>
      </w:pPr>
    </w:p>
    <w:p w14:paraId="72ACF234" w14:textId="77777777" w:rsidR="00A823A2"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4 - </w:t>
      </w:r>
      <w:r w:rsidR="00A823A2" w:rsidRPr="00881A38">
        <w:rPr>
          <w:rFonts w:ascii="Arial" w:hAnsi="Arial" w:cs="Arial"/>
          <w:sz w:val="20"/>
          <w:szCs w:val="20"/>
        </w:rPr>
        <w:t xml:space="preserve">Reconciliation </w:t>
      </w:r>
      <w:r w:rsidR="00FE0E18" w:rsidRPr="00881A38">
        <w:rPr>
          <w:rFonts w:ascii="Arial" w:hAnsi="Arial" w:cs="Arial"/>
          <w:sz w:val="20"/>
          <w:szCs w:val="20"/>
        </w:rPr>
        <w:t>Statement</w:t>
      </w:r>
    </w:p>
    <w:p w14:paraId="6FD4A342" w14:textId="77777777" w:rsidR="00FB3E30" w:rsidRPr="00881A38" w:rsidRDefault="00FB3E30" w:rsidP="00B94C8B">
      <w:pPr>
        <w:spacing w:after="0" w:line="240" w:lineRule="auto"/>
        <w:rPr>
          <w:rFonts w:ascii="Arial" w:hAnsi="Arial" w:cs="Arial"/>
          <w:sz w:val="20"/>
          <w:szCs w:val="20"/>
        </w:rPr>
      </w:pPr>
    </w:p>
    <w:p w14:paraId="4B880A3F" w14:textId="77777777" w:rsidR="00735636"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Part 5 - Income Statement</w:t>
      </w:r>
    </w:p>
    <w:p w14:paraId="3CFDE2B0" w14:textId="77777777" w:rsidR="00A823A2" w:rsidRPr="00881A38" w:rsidRDefault="00A823A2" w:rsidP="00A823A2">
      <w:pPr>
        <w:spacing w:after="0" w:line="240" w:lineRule="auto"/>
        <w:rPr>
          <w:rFonts w:ascii="Arial" w:hAnsi="Arial" w:cs="Arial"/>
          <w:sz w:val="20"/>
          <w:szCs w:val="20"/>
        </w:rPr>
      </w:pPr>
    </w:p>
    <w:p w14:paraId="72EE3E92"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The following definitions have been provided by the ABS.</w:t>
      </w:r>
    </w:p>
    <w:p w14:paraId="38E34F91" w14:textId="77777777" w:rsidR="00A823A2" w:rsidRPr="00881A38" w:rsidRDefault="00A823A2" w:rsidP="00A823A2">
      <w:pPr>
        <w:spacing w:after="0" w:line="240" w:lineRule="auto"/>
        <w:rPr>
          <w:rFonts w:ascii="Arial" w:hAnsi="Arial" w:cs="Arial"/>
          <w:sz w:val="20"/>
          <w:szCs w:val="20"/>
        </w:rPr>
      </w:pPr>
    </w:p>
    <w:p w14:paraId="03703024" w14:textId="77777777" w:rsidR="00A823A2" w:rsidRPr="00881A38" w:rsidRDefault="00A823A2" w:rsidP="00A823A2">
      <w:pPr>
        <w:spacing w:after="0" w:line="240" w:lineRule="auto"/>
        <w:rPr>
          <w:rFonts w:ascii="Arial" w:hAnsi="Arial" w:cs="Arial"/>
          <w:sz w:val="20"/>
          <w:szCs w:val="20"/>
        </w:rPr>
      </w:pPr>
    </w:p>
    <w:p w14:paraId="01F38CFB" w14:textId="77777777" w:rsidR="00A823A2" w:rsidRPr="00881A38" w:rsidRDefault="00A823A2" w:rsidP="00A823A2">
      <w:pPr>
        <w:spacing w:after="0" w:line="240" w:lineRule="auto"/>
        <w:rPr>
          <w:rFonts w:ascii="Arial" w:hAnsi="Arial" w:cs="Arial"/>
          <w:sz w:val="20"/>
          <w:szCs w:val="20"/>
        </w:rPr>
      </w:pPr>
    </w:p>
    <w:p w14:paraId="777419A0" w14:textId="77777777" w:rsidR="00A823A2" w:rsidRPr="00881A38" w:rsidRDefault="00A823A2" w:rsidP="00A823A2">
      <w:pPr>
        <w:spacing w:after="0" w:line="240" w:lineRule="auto"/>
        <w:rPr>
          <w:rFonts w:ascii="Arial" w:hAnsi="Arial" w:cs="Arial"/>
          <w:sz w:val="20"/>
          <w:szCs w:val="20"/>
        </w:rPr>
      </w:pPr>
    </w:p>
    <w:p w14:paraId="3C0801EB" w14:textId="77777777" w:rsidR="00A823A2" w:rsidRPr="00881A38" w:rsidRDefault="00A823A2" w:rsidP="00A823A2">
      <w:pPr>
        <w:spacing w:after="0" w:line="240" w:lineRule="auto"/>
        <w:rPr>
          <w:rFonts w:ascii="Arial" w:hAnsi="Arial" w:cs="Arial"/>
          <w:sz w:val="20"/>
          <w:szCs w:val="20"/>
        </w:rPr>
      </w:pPr>
    </w:p>
    <w:p w14:paraId="1A3E696B" w14:textId="77777777" w:rsidR="00A823A2" w:rsidRPr="00881A38" w:rsidRDefault="00A823A2" w:rsidP="00A823A2">
      <w:pPr>
        <w:spacing w:after="0" w:line="240" w:lineRule="auto"/>
        <w:rPr>
          <w:rFonts w:ascii="Arial" w:hAnsi="Arial" w:cs="Arial"/>
          <w:sz w:val="20"/>
          <w:szCs w:val="20"/>
        </w:rPr>
      </w:pPr>
    </w:p>
    <w:p w14:paraId="675EE790" w14:textId="77777777" w:rsidR="00A823A2" w:rsidRPr="00881A38" w:rsidRDefault="00A823A2" w:rsidP="00A823A2">
      <w:pPr>
        <w:spacing w:after="0" w:line="240" w:lineRule="auto"/>
        <w:rPr>
          <w:rFonts w:ascii="Arial" w:hAnsi="Arial" w:cs="Arial"/>
          <w:sz w:val="20"/>
          <w:szCs w:val="20"/>
        </w:rPr>
      </w:pPr>
    </w:p>
    <w:p w14:paraId="3EE67A45" w14:textId="77777777" w:rsidR="00A823A2" w:rsidRPr="00881A38" w:rsidRDefault="00A823A2" w:rsidP="00A823A2">
      <w:pPr>
        <w:rPr>
          <w:rFonts w:ascii="Arial" w:hAnsi="Arial" w:cs="Arial"/>
          <w:sz w:val="20"/>
          <w:szCs w:val="20"/>
        </w:rPr>
      </w:pPr>
      <w:r w:rsidRPr="00881A38">
        <w:rPr>
          <w:rFonts w:ascii="Arial" w:hAnsi="Arial" w:cs="Arial"/>
          <w:sz w:val="20"/>
          <w:szCs w:val="20"/>
        </w:rPr>
        <w:br w:type="page"/>
      </w:r>
    </w:p>
    <w:p w14:paraId="2AED85AE" w14:textId="77777777" w:rsidR="00A823A2" w:rsidRPr="00881A38" w:rsidRDefault="00A823A2" w:rsidP="00A823A2">
      <w:pPr>
        <w:spacing w:after="0" w:line="240" w:lineRule="auto"/>
        <w:rPr>
          <w:rFonts w:ascii="Arial" w:hAnsi="Arial" w:cs="Arial"/>
          <w:sz w:val="20"/>
          <w:szCs w:val="20"/>
        </w:rPr>
      </w:pPr>
    </w:p>
    <w:p w14:paraId="752E2B2A" w14:textId="23DDCD59" w:rsidR="00A823A2" w:rsidRPr="00881A38" w:rsidRDefault="00735636"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1 </w:t>
      </w:r>
      <w:r w:rsidR="00C369B8">
        <w:rPr>
          <w:rFonts w:ascii="Arial" w:hAnsi="Arial" w:cs="Arial"/>
          <w:color w:val="FFFFFF" w:themeColor="background1"/>
          <w:sz w:val="44"/>
          <w:szCs w:val="44"/>
        </w:rPr>
        <w:t>–</w:t>
      </w:r>
      <w:r w:rsidRPr="00881A38">
        <w:rPr>
          <w:rFonts w:ascii="Arial" w:hAnsi="Arial" w:cs="Arial"/>
          <w:color w:val="FFFFFF" w:themeColor="background1"/>
          <w:sz w:val="44"/>
          <w:szCs w:val="44"/>
        </w:rPr>
        <w:t xml:space="preserve"> </w:t>
      </w:r>
      <w:r w:rsidR="00A823A2" w:rsidRPr="00881A38">
        <w:rPr>
          <w:rFonts w:ascii="Arial" w:hAnsi="Arial" w:cs="Arial"/>
          <w:color w:val="FFFFFF" w:themeColor="background1"/>
          <w:sz w:val="44"/>
          <w:szCs w:val="44"/>
        </w:rPr>
        <w:t>Assets</w:t>
      </w:r>
      <w:r w:rsidR="00C369B8" w:rsidRPr="00C369B8">
        <w:rPr>
          <w:rFonts w:ascii="Arial" w:hAnsi="Arial" w:cs="Arial"/>
          <w:color w:val="0070C0"/>
          <w:sz w:val="44"/>
          <w:szCs w:val="44"/>
        </w:rPr>
        <w:t>.</w:t>
      </w:r>
    </w:p>
    <w:p w14:paraId="073AEAFD" w14:textId="77777777" w:rsidR="00A823A2" w:rsidRPr="00881A38" w:rsidRDefault="00A823A2" w:rsidP="00A823A2">
      <w:pPr>
        <w:spacing w:after="0" w:line="240" w:lineRule="auto"/>
        <w:rPr>
          <w:rFonts w:ascii="Arial" w:hAnsi="Arial" w:cs="Arial"/>
          <w:sz w:val="20"/>
          <w:szCs w:val="20"/>
        </w:rPr>
      </w:pPr>
    </w:p>
    <w:p w14:paraId="7A55A1C8" w14:textId="77777777" w:rsidR="00A823A2" w:rsidRPr="00881A38" w:rsidRDefault="00A823A2" w:rsidP="00A823A2">
      <w:pPr>
        <w:spacing w:after="0" w:line="240" w:lineRule="auto"/>
        <w:rPr>
          <w:rFonts w:ascii="Arial" w:hAnsi="Arial" w:cs="Arial"/>
          <w:sz w:val="20"/>
          <w:szCs w:val="20"/>
        </w:rPr>
      </w:pPr>
    </w:p>
    <w:p w14:paraId="422C6680" w14:textId="77777777" w:rsidR="00A823A2" w:rsidRPr="00881A38" w:rsidRDefault="00A823A2" w:rsidP="00A823A2">
      <w:pPr>
        <w:spacing w:after="0" w:line="240" w:lineRule="auto"/>
        <w:rPr>
          <w:rFonts w:ascii="Arial" w:hAnsi="Arial" w:cs="Arial"/>
          <w:sz w:val="20"/>
          <w:szCs w:val="20"/>
        </w:rPr>
      </w:pPr>
    </w:p>
    <w:p w14:paraId="3C650542" w14:textId="77777777" w:rsidR="00A823A2" w:rsidRPr="00881A38" w:rsidRDefault="00A823A2" w:rsidP="00A823A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A823A2" w:rsidRPr="00881A38" w14:paraId="60205AD8" w14:textId="77777777" w:rsidTr="00A823A2">
        <w:tc>
          <w:tcPr>
            <w:tcW w:w="2268" w:type="dxa"/>
            <w:shd w:val="clear" w:color="auto" w:fill="EEECE1" w:themeFill="background2"/>
          </w:tcPr>
          <w:p w14:paraId="0A8776C4" w14:textId="77777777" w:rsidR="00A823A2" w:rsidRPr="00881A38" w:rsidRDefault="00A823A2" w:rsidP="00A823A2">
            <w:pPr>
              <w:spacing w:before="120" w:after="120" w:line="240" w:lineRule="auto"/>
              <w:rPr>
                <w:rFonts w:ascii="Arial" w:hAnsi="Arial" w:cs="Arial"/>
                <w:b/>
                <w:sz w:val="20"/>
                <w:szCs w:val="20"/>
              </w:rPr>
            </w:pPr>
            <w:r w:rsidRPr="00881A38">
              <w:rPr>
                <w:rFonts w:ascii="Arial" w:hAnsi="Arial" w:cs="Arial"/>
                <w:b/>
                <w:sz w:val="20"/>
                <w:szCs w:val="20"/>
              </w:rPr>
              <w:t>Financial Assets</w:t>
            </w:r>
          </w:p>
        </w:tc>
        <w:tc>
          <w:tcPr>
            <w:tcW w:w="6521" w:type="dxa"/>
          </w:tcPr>
          <w:p w14:paraId="09E4031D"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Currency and Deposits</w:t>
            </w:r>
            <w:r w:rsidRPr="00881A38">
              <w:rPr>
                <w:rFonts w:ascii="Arial" w:hAnsi="Arial" w:cs="Arial"/>
                <w:b/>
                <w:sz w:val="20"/>
                <w:szCs w:val="20"/>
              </w:rPr>
              <w:tab/>
              <w:t>(</w:t>
            </w:r>
            <w:r w:rsidR="00E80B5C" w:rsidRPr="00881A38">
              <w:rPr>
                <w:rFonts w:ascii="Arial" w:hAnsi="Arial" w:cs="Arial"/>
                <w:b/>
                <w:sz w:val="20"/>
                <w:szCs w:val="20"/>
              </w:rPr>
              <w:t>31101, 31102, 31103, 31105</w:t>
            </w:r>
            <w:r w:rsidRPr="00881A38">
              <w:rPr>
                <w:rFonts w:ascii="Arial" w:hAnsi="Arial" w:cs="Arial"/>
                <w:b/>
                <w:sz w:val="20"/>
                <w:szCs w:val="20"/>
              </w:rPr>
              <w:t>)</w:t>
            </w:r>
          </w:p>
          <w:p w14:paraId="0B583512"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51F8BC9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notes and coins on hand</w:t>
            </w:r>
          </w:p>
          <w:p w14:paraId="4E67F0E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cheques held but not yet deposited</w:t>
            </w:r>
          </w:p>
          <w:p w14:paraId="0490C38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and deposits at all banks, non-bank financial institutions and other deposit taking institutions, which are recoverable on demand</w:t>
            </w:r>
          </w:p>
          <w:p w14:paraId="40A9D913"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deposits placed in the Short Term Money Market (eg. grants received and deposited overnight).</w:t>
            </w:r>
          </w:p>
          <w:p w14:paraId="4EF98F3C"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units issued by cash management trusts and withdrawal share capital of building societies.</w:t>
            </w:r>
          </w:p>
          <w:p w14:paraId="56F8C8C3"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213AC41F"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certificates of deposit.  (include in Investments 31125).</w:t>
            </w:r>
          </w:p>
          <w:p w14:paraId="6682A696"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overdraft (include in Domestic Loans, 31009).</w:t>
            </w:r>
          </w:p>
          <w:p w14:paraId="3D3DB3B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fixed deposits (Include in Investments, 31121 to 31125).</w:t>
            </w:r>
          </w:p>
          <w:p w14:paraId="03244A8D"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Advances Paid (Non-TCV)</w:t>
            </w:r>
            <w:r w:rsidR="00FE0E18" w:rsidRPr="00881A38">
              <w:rPr>
                <w:rFonts w:ascii="Arial" w:hAnsi="Arial" w:cs="Arial"/>
                <w:b/>
                <w:sz w:val="20"/>
                <w:szCs w:val="20"/>
              </w:rPr>
              <w:t xml:space="preserve"> </w:t>
            </w:r>
            <w:r w:rsidR="00FE0E18" w:rsidRPr="00881A38">
              <w:rPr>
                <w:rFonts w:ascii="Arial" w:hAnsi="Arial" w:cs="Arial"/>
                <w:b/>
                <w:sz w:val="20"/>
                <w:szCs w:val="20"/>
              </w:rPr>
              <w:tab/>
              <w:t>(</w:t>
            </w:r>
            <w:r w:rsidR="00E80B5C" w:rsidRPr="00881A38">
              <w:rPr>
                <w:rFonts w:ascii="Arial" w:hAnsi="Arial" w:cs="Arial"/>
                <w:b/>
                <w:sz w:val="20"/>
                <w:szCs w:val="20"/>
              </w:rPr>
              <w:t>31112, 31115</w:t>
            </w:r>
            <w:r w:rsidRPr="00881A38">
              <w:rPr>
                <w:rFonts w:ascii="Arial" w:hAnsi="Arial" w:cs="Arial"/>
                <w:b/>
                <w:sz w:val="20"/>
                <w:szCs w:val="20"/>
              </w:rPr>
              <w:t>)</w:t>
            </w:r>
          </w:p>
          <w:p w14:paraId="224CB940" w14:textId="77777777" w:rsidR="00A823A2" w:rsidRPr="00881A38" w:rsidRDefault="00A823A2" w:rsidP="00A823A2">
            <w:pPr>
              <w:spacing w:before="120" w:after="120" w:line="240" w:lineRule="auto"/>
              <w:rPr>
                <w:rFonts w:ascii="Arial" w:hAnsi="Arial" w:cs="Arial"/>
                <w:sz w:val="20"/>
                <w:szCs w:val="20"/>
              </w:rPr>
            </w:pPr>
            <w:r w:rsidRPr="00881A38">
              <w:rPr>
                <w:rFonts w:ascii="Arial" w:hAnsi="Arial" w:cs="Arial"/>
                <w:sz w:val="20"/>
                <w:szCs w:val="20"/>
              </w:rPr>
              <w:t>Loans motivated by policy considerations rather than for liquidity management purposes; as a general rule, all loans made by general government to other government bodies, except loans made by central borrowing authorities, are deemed to be for policy purposes.</w:t>
            </w:r>
          </w:p>
          <w:p w14:paraId="746B7E4D"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5AD94DB3"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and short term loans</w:t>
            </w:r>
          </w:p>
          <w:p w14:paraId="5D86C470"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non-marketable debentures</w:t>
            </w:r>
          </w:p>
          <w:p w14:paraId="162AD28F"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and short-term promissory notes (bonds and bills) issued to non-financial public sector (NFPS) for the purpose of achieving government policy objectives.</w:t>
            </w:r>
          </w:p>
          <w:p w14:paraId="03DC7193"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3AFDBBAA"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loans made by central borrowing authorities as part of their function of providing financial services to other government authorities </w:t>
            </w:r>
          </w:p>
          <w:p w14:paraId="3315497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equity in government owned enterprises</w:t>
            </w:r>
          </w:p>
          <w:p w14:paraId="52B12D5B"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grants and non-repayable funds</w:t>
            </w:r>
          </w:p>
          <w:p w14:paraId="7225D9F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investments for liquidity management and income generation</w:t>
            </w:r>
          </w:p>
          <w:p w14:paraId="3126E33F"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Investments, Loans and Placements</w:t>
            </w:r>
            <w:r w:rsidRPr="00881A38">
              <w:rPr>
                <w:rFonts w:ascii="Arial" w:hAnsi="Arial" w:cs="Arial"/>
                <w:b/>
                <w:sz w:val="20"/>
                <w:szCs w:val="20"/>
              </w:rPr>
              <w:tab/>
            </w:r>
            <w:r w:rsidR="00E80B5C" w:rsidRPr="00881A38">
              <w:rPr>
                <w:rFonts w:ascii="Arial" w:hAnsi="Arial" w:cs="Arial"/>
                <w:b/>
                <w:sz w:val="20"/>
                <w:szCs w:val="20"/>
              </w:rPr>
              <w:t>(31121, 31122, 31123, 31125</w:t>
            </w:r>
            <w:r w:rsidRPr="00881A38">
              <w:rPr>
                <w:rFonts w:ascii="Arial" w:hAnsi="Arial" w:cs="Arial"/>
                <w:b/>
                <w:sz w:val="20"/>
                <w:szCs w:val="20"/>
              </w:rPr>
              <w:t>)</w:t>
            </w:r>
          </w:p>
          <w:p w14:paraId="3BE8A28E" w14:textId="77777777" w:rsidR="00A823A2" w:rsidRPr="00881A38" w:rsidRDefault="00A823A2" w:rsidP="00A823A2">
            <w:pPr>
              <w:spacing w:before="120" w:after="120" w:line="240" w:lineRule="auto"/>
              <w:rPr>
                <w:rFonts w:ascii="Arial" w:hAnsi="Arial" w:cs="Arial"/>
                <w:sz w:val="20"/>
                <w:szCs w:val="20"/>
              </w:rPr>
            </w:pPr>
            <w:r w:rsidRPr="00881A38">
              <w:rPr>
                <w:rFonts w:ascii="Arial" w:hAnsi="Arial" w:cs="Arial"/>
                <w:sz w:val="20"/>
                <w:szCs w:val="20"/>
              </w:rPr>
              <w:t>Investments, loans and placements motivated by liquidity management purposes rather than for policy considerations.  Securities are financial instruments or contracts other than equity, which can be transferred by assignment or delivery.</w:t>
            </w:r>
          </w:p>
          <w:p w14:paraId="66B1040A"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2FF4E766"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promissory notes (bonds or bills)</w:t>
            </w:r>
          </w:p>
          <w:p w14:paraId="615DFFE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bills of exchange</w:t>
            </w:r>
          </w:p>
          <w:p w14:paraId="6E2E540B"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certificates of deposit</w:t>
            </w:r>
          </w:p>
          <w:p w14:paraId="025B2D20"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fixed term deposits</w:t>
            </w:r>
          </w:p>
          <w:p w14:paraId="7EDED34D"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Treasury notes and bonds</w:t>
            </w:r>
          </w:p>
          <w:p w14:paraId="455D376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debentures</w:t>
            </w:r>
          </w:p>
          <w:p w14:paraId="2423095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net value of swaps and similar derivatives that are in a net asset position</w:t>
            </w:r>
          </w:p>
          <w:p w14:paraId="6F2B0F4C"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holdings of own securities</w:t>
            </w:r>
          </w:p>
          <w:p w14:paraId="61F6C0A2"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sinking fund balances</w:t>
            </w:r>
          </w:p>
          <w:p w14:paraId="5248E19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superannuation fund investments </w:t>
            </w:r>
            <w:r w:rsidRPr="00881A38">
              <w:rPr>
                <w:rFonts w:ascii="Arial" w:hAnsi="Arial" w:cs="Arial"/>
                <w:sz w:val="20"/>
                <w:szCs w:val="20"/>
              </w:rPr>
              <w:br/>
              <w:t>(employer contributions only)</w:t>
            </w:r>
          </w:p>
          <w:p w14:paraId="5103366C"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Equity Investments</w:t>
            </w:r>
            <w:r w:rsidRPr="00881A38">
              <w:rPr>
                <w:rFonts w:ascii="Arial" w:hAnsi="Arial" w:cs="Arial"/>
                <w:b/>
                <w:sz w:val="20"/>
                <w:szCs w:val="20"/>
              </w:rPr>
              <w:tab/>
              <w:t>(</w:t>
            </w:r>
            <w:r w:rsidR="00E80B5C" w:rsidRPr="00881A38">
              <w:rPr>
                <w:rFonts w:ascii="Arial" w:hAnsi="Arial" w:cs="Arial"/>
                <w:b/>
                <w:sz w:val="20"/>
                <w:szCs w:val="20"/>
              </w:rPr>
              <w:t>31127</w:t>
            </w:r>
            <w:r w:rsidRPr="00881A38">
              <w:rPr>
                <w:rFonts w:ascii="Arial" w:hAnsi="Arial" w:cs="Arial"/>
                <w:b/>
                <w:sz w:val="20"/>
                <w:szCs w:val="20"/>
              </w:rPr>
              <w:t>)</w:t>
            </w:r>
          </w:p>
          <w:p w14:paraId="034B9B8A" w14:textId="77777777" w:rsidR="00A823A2" w:rsidRPr="00881A38" w:rsidRDefault="00A823A2" w:rsidP="00A823A2">
            <w:pPr>
              <w:spacing w:before="120" w:after="120" w:line="240" w:lineRule="auto"/>
              <w:rPr>
                <w:rFonts w:ascii="Arial" w:hAnsi="Arial" w:cs="Arial"/>
                <w:sz w:val="20"/>
                <w:szCs w:val="20"/>
              </w:rPr>
            </w:pPr>
            <w:r w:rsidRPr="00881A38">
              <w:rPr>
                <w:rFonts w:ascii="Arial" w:hAnsi="Arial" w:cs="Arial"/>
                <w:sz w:val="20"/>
                <w:szCs w:val="20"/>
              </w:rPr>
              <w:t>Non-repayable claims on other entities entitling the holder to a share of the income of the entity, and a right to a share of the residual assets of the entity, should it be wound up.</w:t>
            </w:r>
          </w:p>
          <w:p w14:paraId="069AA97F"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76650EA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shares and units in listed entities/trusts only</w:t>
            </w:r>
          </w:p>
          <w:p w14:paraId="1DEF2EB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corporate equity - market value of shares in listed companies, preference shares an convertible notes after conversion</w:t>
            </w:r>
          </w:p>
          <w:p w14:paraId="7BE0E7B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equity of listed public trading enterprises - market value of shares on issue</w:t>
            </w:r>
          </w:p>
          <w:p w14:paraId="7E27511E"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 convertible notes before conversion.</w:t>
            </w:r>
          </w:p>
          <w:p w14:paraId="455FD7B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Equity/Net worth of unlisted entities and entities not issuing shares</w:t>
            </w:r>
          </w:p>
          <w:p w14:paraId="08E3965F" w14:textId="77777777" w:rsidR="00A823A2" w:rsidRPr="00881A38" w:rsidRDefault="00A823A2"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equity of unlisted public trading enterprises: book value of assets less liabilities</w:t>
            </w:r>
          </w:p>
          <w:p w14:paraId="1E0C7CE7" w14:textId="77777777" w:rsidR="00FE0E18" w:rsidRPr="00881A38" w:rsidRDefault="00FE0E18" w:rsidP="00FE0E18">
            <w:pPr>
              <w:spacing w:after="0" w:line="240" w:lineRule="auto"/>
              <w:rPr>
                <w:rFonts w:ascii="Arial" w:hAnsi="Arial" w:cs="Arial"/>
                <w:sz w:val="20"/>
                <w:szCs w:val="20"/>
              </w:rPr>
            </w:pPr>
          </w:p>
        </w:tc>
      </w:tr>
      <w:tr w:rsidR="00A823A2" w:rsidRPr="00881A38" w14:paraId="0D028709" w14:textId="77777777" w:rsidTr="00A823A2">
        <w:tc>
          <w:tcPr>
            <w:tcW w:w="2268" w:type="dxa"/>
            <w:shd w:val="clear" w:color="auto" w:fill="EEECE1" w:themeFill="background2"/>
          </w:tcPr>
          <w:p w14:paraId="544A01C2" w14:textId="77777777" w:rsidR="00A823A2" w:rsidRPr="00881A38" w:rsidRDefault="00A823A2" w:rsidP="00A823A2">
            <w:pPr>
              <w:spacing w:before="120" w:after="120" w:line="240" w:lineRule="auto"/>
              <w:rPr>
                <w:rFonts w:ascii="Arial" w:hAnsi="Arial" w:cs="Arial"/>
                <w:b/>
                <w:sz w:val="20"/>
                <w:szCs w:val="20"/>
              </w:rPr>
            </w:pPr>
            <w:r w:rsidRPr="00881A38">
              <w:rPr>
                <w:rFonts w:ascii="Arial" w:hAnsi="Arial" w:cs="Arial"/>
                <w:b/>
                <w:sz w:val="20"/>
                <w:szCs w:val="20"/>
              </w:rPr>
              <w:t>Non-Financial Assets</w:t>
            </w:r>
          </w:p>
        </w:tc>
        <w:tc>
          <w:tcPr>
            <w:tcW w:w="6521" w:type="dxa"/>
          </w:tcPr>
          <w:p w14:paraId="363261E5"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Land</w:t>
            </w:r>
            <w:r w:rsidRPr="00881A38">
              <w:rPr>
                <w:rFonts w:ascii="Arial" w:hAnsi="Arial" w:cs="Arial"/>
                <w:b/>
                <w:sz w:val="20"/>
                <w:szCs w:val="20"/>
              </w:rPr>
              <w:tab/>
              <w:t>(</w:t>
            </w:r>
            <w:r w:rsidR="00E80B5C" w:rsidRPr="00881A38">
              <w:rPr>
                <w:rFonts w:ascii="Arial" w:hAnsi="Arial" w:cs="Arial"/>
                <w:b/>
                <w:sz w:val="20"/>
                <w:szCs w:val="20"/>
              </w:rPr>
              <w:t>32220</w:t>
            </w:r>
            <w:r w:rsidRPr="00881A38">
              <w:rPr>
                <w:rFonts w:ascii="Arial" w:hAnsi="Arial" w:cs="Arial"/>
                <w:b/>
                <w:sz w:val="20"/>
                <w:szCs w:val="20"/>
              </w:rPr>
              <w:t>)</w:t>
            </w:r>
          </w:p>
          <w:p w14:paraId="45E24FAE"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1617969D"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and subsoil assets such as mineral deposits</w:t>
            </w:r>
          </w:p>
          <w:p w14:paraId="21F9B4B1"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0395B1DC"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Land held for resale.  </w:t>
            </w:r>
            <w:r w:rsidRPr="00881A38">
              <w:rPr>
                <w:rFonts w:ascii="Arial" w:hAnsi="Arial" w:cs="Arial"/>
                <w:sz w:val="20"/>
                <w:szCs w:val="20"/>
              </w:rPr>
              <w:br/>
              <w:t>(include in Stocks, Stores and Materials etc, 32235).</w:t>
            </w:r>
          </w:p>
          <w:p w14:paraId="20D50A4F"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Buildings (net of depreciation) </w:t>
            </w:r>
            <w:r w:rsidRPr="00881A38">
              <w:rPr>
                <w:rFonts w:ascii="Arial" w:hAnsi="Arial" w:cs="Arial"/>
                <w:b/>
                <w:sz w:val="20"/>
                <w:szCs w:val="20"/>
              </w:rPr>
              <w:tab/>
              <w:t>(</w:t>
            </w:r>
            <w:r w:rsidR="00E80B5C" w:rsidRPr="00881A38">
              <w:rPr>
                <w:rFonts w:ascii="Arial" w:hAnsi="Arial" w:cs="Arial"/>
                <w:b/>
                <w:sz w:val="20"/>
                <w:szCs w:val="20"/>
              </w:rPr>
              <w:t>32221</w:t>
            </w:r>
            <w:r w:rsidRPr="00881A38">
              <w:rPr>
                <w:rFonts w:ascii="Arial" w:hAnsi="Arial" w:cs="Arial"/>
                <w:b/>
                <w:sz w:val="20"/>
                <w:szCs w:val="20"/>
              </w:rPr>
              <w:t>)</w:t>
            </w:r>
          </w:p>
          <w:p w14:paraId="27F933D2"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1E45BED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Dwellings and non-residential buildings</w:t>
            </w:r>
          </w:p>
          <w:p w14:paraId="74B6A60D"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Construction/ Infrastructure (net of depreciation) </w:t>
            </w:r>
            <w:r w:rsidRPr="00881A38">
              <w:rPr>
                <w:rFonts w:ascii="Arial" w:hAnsi="Arial" w:cs="Arial"/>
                <w:b/>
                <w:sz w:val="20"/>
                <w:szCs w:val="20"/>
              </w:rPr>
              <w:tab/>
              <w:t>(</w:t>
            </w:r>
            <w:r w:rsidR="00E80B5C" w:rsidRPr="00881A38">
              <w:rPr>
                <w:rFonts w:ascii="Arial" w:hAnsi="Arial" w:cs="Arial"/>
                <w:b/>
                <w:sz w:val="20"/>
                <w:szCs w:val="20"/>
              </w:rPr>
              <w:t>32222</w:t>
            </w:r>
            <w:r w:rsidRPr="00881A38">
              <w:rPr>
                <w:rFonts w:ascii="Arial" w:hAnsi="Arial" w:cs="Arial"/>
                <w:b/>
                <w:sz w:val="20"/>
                <w:szCs w:val="20"/>
              </w:rPr>
              <w:t>)</w:t>
            </w:r>
          </w:p>
          <w:p w14:paraId="1E0D352A"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7BBD4A3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Rail ways, roads, bridges, tunnels, airports, harbours, pipelines, dams and the like.</w:t>
            </w:r>
          </w:p>
          <w:p w14:paraId="27D54EDD"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Plant and Equipment (net of depreciation) </w:t>
            </w:r>
            <w:r w:rsidRPr="00881A38">
              <w:rPr>
                <w:rFonts w:ascii="Arial" w:hAnsi="Arial" w:cs="Arial"/>
                <w:b/>
                <w:sz w:val="20"/>
                <w:szCs w:val="20"/>
              </w:rPr>
              <w:tab/>
              <w:t>(</w:t>
            </w:r>
            <w:r w:rsidR="00E80B5C" w:rsidRPr="00881A38">
              <w:rPr>
                <w:rFonts w:ascii="Arial" w:hAnsi="Arial" w:cs="Arial"/>
                <w:b/>
                <w:sz w:val="20"/>
                <w:szCs w:val="20"/>
              </w:rPr>
              <w:t>32223</w:t>
            </w:r>
            <w:r w:rsidRPr="00881A38">
              <w:rPr>
                <w:rFonts w:ascii="Arial" w:hAnsi="Arial" w:cs="Arial"/>
                <w:b/>
                <w:sz w:val="20"/>
                <w:szCs w:val="20"/>
              </w:rPr>
              <w:t>)</w:t>
            </w:r>
          </w:p>
          <w:p w14:paraId="3D3F4C54"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405FF66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Machinery and equipment.</w:t>
            </w:r>
          </w:p>
          <w:p w14:paraId="3C7C96A0"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Other fixed assets (net of depreciation) </w:t>
            </w:r>
            <w:r w:rsidRPr="00881A38">
              <w:rPr>
                <w:rFonts w:ascii="Arial" w:hAnsi="Arial" w:cs="Arial"/>
                <w:b/>
                <w:sz w:val="20"/>
                <w:szCs w:val="20"/>
              </w:rPr>
              <w:tab/>
              <w:t>(</w:t>
            </w:r>
            <w:r w:rsidR="00E80B5C" w:rsidRPr="00881A38">
              <w:rPr>
                <w:rFonts w:ascii="Arial" w:hAnsi="Arial" w:cs="Arial"/>
                <w:b/>
                <w:sz w:val="20"/>
                <w:szCs w:val="20"/>
              </w:rPr>
              <w:t>32225</w:t>
            </w:r>
            <w:r w:rsidRPr="00881A38">
              <w:rPr>
                <w:rFonts w:ascii="Arial" w:hAnsi="Arial" w:cs="Arial"/>
                <w:b/>
                <w:sz w:val="20"/>
                <w:szCs w:val="20"/>
              </w:rPr>
              <w:t>)</w:t>
            </w:r>
          </w:p>
          <w:p w14:paraId="12AB3D5D"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4E5DC5F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Fixed assets not else where classified</w:t>
            </w:r>
          </w:p>
          <w:p w14:paraId="7E8082DF"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Intangible assets</w:t>
            </w:r>
            <w:r w:rsidRPr="00881A38">
              <w:rPr>
                <w:rFonts w:ascii="Arial" w:hAnsi="Arial" w:cs="Arial"/>
                <w:b/>
                <w:sz w:val="20"/>
                <w:szCs w:val="20"/>
              </w:rPr>
              <w:tab/>
              <w:t>(</w:t>
            </w:r>
            <w:r w:rsidR="00E80B5C" w:rsidRPr="00881A38">
              <w:rPr>
                <w:rFonts w:ascii="Arial" w:hAnsi="Arial" w:cs="Arial"/>
                <w:b/>
                <w:sz w:val="20"/>
                <w:szCs w:val="20"/>
              </w:rPr>
              <w:t>32230</w:t>
            </w:r>
            <w:r w:rsidRPr="00881A38">
              <w:rPr>
                <w:rFonts w:ascii="Arial" w:hAnsi="Arial" w:cs="Arial"/>
                <w:b/>
                <w:sz w:val="20"/>
                <w:szCs w:val="20"/>
              </w:rPr>
              <w:t>)</w:t>
            </w:r>
          </w:p>
          <w:p w14:paraId="2329A5AA"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0FC53FF4"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Patents, copyrights and goodwill.  </w:t>
            </w:r>
          </w:p>
          <w:p w14:paraId="1D333B46"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Capital Works in Progress</w:t>
            </w:r>
            <w:r w:rsidRPr="00881A38">
              <w:rPr>
                <w:rFonts w:ascii="Arial" w:hAnsi="Arial" w:cs="Arial"/>
                <w:b/>
                <w:sz w:val="20"/>
                <w:szCs w:val="20"/>
              </w:rPr>
              <w:tab/>
              <w:t>(</w:t>
            </w:r>
            <w:r w:rsidR="00E80B5C" w:rsidRPr="00881A38">
              <w:rPr>
                <w:rFonts w:ascii="Arial" w:hAnsi="Arial" w:cs="Arial"/>
                <w:b/>
                <w:sz w:val="20"/>
                <w:szCs w:val="20"/>
              </w:rPr>
              <w:t>32231, 32232, 32233, 32234</w:t>
            </w:r>
            <w:r w:rsidRPr="00881A38">
              <w:rPr>
                <w:rFonts w:ascii="Arial" w:hAnsi="Arial" w:cs="Arial"/>
                <w:b/>
                <w:sz w:val="20"/>
                <w:szCs w:val="20"/>
              </w:rPr>
              <w:t>)</w:t>
            </w:r>
          </w:p>
          <w:p w14:paraId="5175B8C8"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2C3EAE0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Capital works in progress under the subheadings of Buildings, Construction, Plant and Equipment, Other fixed assets.</w:t>
            </w:r>
          </w:p>
          <w:p w14:paraId="7BA6B5BA"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45969E73"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Stocks, stores and materials and unfinished goods and land held for resale (Include in, 32235).</w:t>
            </w:r>
          </w:p>
          <w:p w14:paraId="3E49819C" w14:textId="77777777" w:rsidR="00FE0E18" w:rsidRPr="00881A38" w:rsidRDefault="00FE0E18" w:rsidP="00A823A2">
            <w:pPr>
              <w:tabs>
                <w:tab w:val="right" w:pos="6305"/>
              </w:tabs>
              <w:spacing w:before="120" w:after="120" w:line="240" w:lineRule="auto"/>
              <w:rPr>
                <w:rFonts w:ascii="Arial" w:hAnsi="Arial" w:cs="Arial"/>
                <w:b/>
                <w:sz w:val="20"/>
                <w:szCs w:val="20"/>
              </w:rPr>
            </w:pPr>
          </w:p>
          <w:p w14:paraId="24FE23BA" w14:textId="77777777" w:rsidR="00E80B5C" w:rsidRPr="00881A38" w:rsidRDefault="00E80B5C" w:rsidP="00A823A2">
            <w:pPr>
              <w:tabs>
                <w:tab w:val="right" w:pos="6305"/>
              </w:tabs>
              <w:spacing w:before="120" w:after="120" w:line="240" w:lineRule="auto"/>
              <w:rPr>
                <w:rFonts w:ascii="Arial" w:hAnsi="Arial" w:cs="Arial"/>
                <w:b/>
                <w:sz w:val="20"/>
                <w:szCs w:val="20"/>
              </w:rPr>
            </w:pPr>
          </w:p>
          <w:p w14:paraId="44AD592E"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Stocks, Stores and Materials, unfinished goods </w:t>
            </w:r>
            <w:r w:rsidRPr="00881A38">
              <w:rPr>
                <w:rFonts w:ascii="Arial" w:hAnsi="Arial" w:cs="Arial"/>
                <w:b/>
                <w:sz w:val="20"/>
                <w:szCs w:val="20"/>
              </w:rPr>
              <w:br/>
              <w:t>and Land held for Resale</w:t>
            </w:r>
            <w:r w:rsidRPr="00881A38">
              <w:rPr>
                <w:rFonts w:ascii="Arial" w:hAnsi="Arial" w:cs="Arial"/>
                <w:b/>
                <w:sz w:val="20"/>
                <w:szCs w:val="20"/>
              </w:rPr>
              <w:tab/>
              <w:t>(</w:t>
            </w:r>
            <w:r w:rsidR="00E80B5C" w:rsidRPr="00881A38">
              <w:rPr>
                <w:rFonts w:ascii="Arial" w:hAnsi="Arial" w:cs="Arial"/>
                <w:b/>
                <w:sz w:val="20"/>
                <w:szCs w:val="20"/>
              </w:rPr>
              <w:t>32235</w:t>
            </w:r>
            <w:r w:rsidRPr="00881A38">
              <w:rPr>
                <w:rFonts w:ascii="Arial" w:hAnsi="Arial" w:cs="Arial"/>
                <w:b/>
                <w:sz w:val="20"/>
                <w:szCs w:val="20"/>
              </w:rPr>
              <w:t>)</w:t>
            </w:r>
          </w:p>
          <w:p w14:paraId="494325E8"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30121A36"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Capital works in progress ( include in 32231 to 32234) </w:t>
            </w:r>
          </w:p>
          <w:p w14:paraId="418456CB" w14:textId="77777777" w:rsidR="00A823A2" w:rsidRPr="00881A38" w:rsidRDefault="00A823A2" w:rsidP="00A823A2">
            <w:pPr>
              <w:spacing w:after="0" w:line="240" w:lineRule="auto"/>
              <w:rPr>
                <w:rFonts w:ascii="Arial" w:hAnsi="Arial" w:cs="Arial"/>
                <w:sz w:val="20"/>
                <w:szCs w:val="20"/>
              </w:rPr>
            </w:pPr>
          </w:p>
        </w:tc>
      </w:tr>
      <w:tr w:rsidR="00FE0E18" w:rsidRPr="00881A38" w14:paraId="5ABEEE0E" w14:textId="77777777" w:rsidTr="00A823A2">
        <w:tc>
          <w:tcPr>
            <w:tcW w:w="2268" w:type="dxa"/>
            <w:shd w:val="clear" w:color="auto" w:fill="EEECE1" w:themeFill="background2"/>
          </w:tcPr>
          <w:p w14:paraId="35031D37" w14:textId="77777777" w:rsidR="00FE0E18" w:rsidRPr="00881A38" w:rsidRDefault="00FE0E18" w:rsidP="00A823A2">
            <w:pPr>
              <w:spacing w:before="120" w:after="120" w:line="240" w:lineRule="auto"/>
              <w:rPr>
                <w:rFonts w:ascii="Arial" w:hAnsi="Arial" w:cs="Arial"/>
                <w:b/>
                <w:sz w:val="20"/>
                <w:szCs w:val="20"/>
              </w:rPr>
            </w:pPr>
            <w:r w:rsidRPr="00881A38">
              <w:rPr>
                <w:rFonts w:ascii="Arial" w:hAnsi="Arial" w:cs="Arial"/>
                <w:b/>
                <w:sz w:val="20"/>
                <w:szCs w:val="20"/>
              </w:rPr>
              <w:t>Non-Equity Assets</w:t>
            </w:r>
          </w:p>
        </w:tc>
        <w:tc>
          <w:tcPr>
            <w:tcW w:w="6521" w:type="dxa"/>
          </w:tcPr>
          <w:p w14:paraId="5384A29E" w14:textId="77777777" w:rsidR="00FE0E18" w:rsidRPr="00881A38" w:rsidRDefault="00FE0E18" w:rsidP="00FE0E18">
            <w:pPr>
              <w:tabs>
                <w:tab w:val="right" w:pos="6305"/>
              </w:tabs>
              <w:spacing w:before="120" w:after="120" w:line="240" w:lineRule="auto"/>
              <w:rPr>
                <w:rFonts w:ascii="Arial" w:hAnsi="Arial" w:cs="Arial"/>
                <w:sz w:val="20"/>
                <w:szCs w:val="20"/>
              </w:rPr>
            </w:pPr>
            <w:r w:rsidRPr="00881A38">
              <w:rPr>
                <w:rFonts w:ascii="Arial" w:hAnsi="Arial" w:cs="Arial"/>
                <w:b/>
                <w:sz w:val="20"/>
                <w:szCs w:val="20"/>
              </w:rPr>
              <w:t>Non-Equity Assets</w:t>
            </w:r>
            <w:r w:rsidRPr="00881A38">
              <w:rPr>
                <w:rFonts w:ascii="Arial" w:hAnsi="Arial" w:cs="Arial"/>
                <w:b/>
                <w:sz w:val="20"/>
                <w:szCs w:val="20"/>
              </w:rPr>
              <w:tab/>
              <w:t>(</w:t>
            </w:r>
            <w:r w:rsidR="00E80B5C" w:rsidRPr="00881A38">
              <w:rPr>
                <w:rFonts w:ascii="Arial" w:hAnsi="Arial" w:cs="Arial"/>
                <w:b/>
                <w:sz w:val="20"/>
                <w:szCs w:val="20"/>
              </w:rPr>
              <w:t>32100, 32105</w:t>
            </w:r>
            <w:r w:rsidRPr="00881A38">
              <w:rPr>
                <w:rFonts w:ascii="Arial" w:hAnsi="Arial" w:cs="Arial"/>
                <w:b/>
                <w:sz w:val="20"/>
                <w:szCs w:val="20"/>
              </w:rPr>
              <w:t>)</w:t>
            </w:r>
          </w:p>
          <w:p w14:paraId="225F66DC" w14:textId="77777777" w:rsidR="00FE0E18" w:rsidRPr="00881A38" w:rsidRDefault="00FE0E18" w:rsidP="00FE0E18">
            <w:pPr>
              <w:spacing w:before="120" w:after="0"/>
              <w:rPr>
                <w:rFonts w:ascii="Arial" w:hAnsi="Arial" w:cs="Arial"/>
                <w:sz w:val="20"/>
                <w:szCs w:val="20"/>
              </w:rPr>
            </w:pPr>
            <w:r w:rsidRPr="00881A38">
              <w:rPr>
                <w:rFonts w:ascii="Arial" w:hAnsi="Arial" w:cs="Arial"/>
                <w:sz w:val="20"/>
                <w:szCs w:val="20"/>
              </w:rPr>
              <w:t>Include:</w:t>
            </w:r>
          </w:p>
          <w:p w14:paraId="40F9C922" w14:textId="77777777"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term trade credit</w:t>
            </w:r>
          </w:p>
          <w:p w14:paraId="49A5F491" w14:textId="77777777"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accounts receivable</w:t>
            </w:r>
          </w:p>
          <w:p w14:paraId="7EA448FF" w14:textId="77777777"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non-current prepayments</w:t>
            </w:r>
          </w:p>
          <w:p w14:paraId="7F91552B" w14:textId="77777777"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less provision for doubtful debts - the balance at reference date of an account to which amounts have been credited from an expense account to allow for debts that are considered likely to have been written off.  </w:t>
            </w:r>
          </w:p>
          <w:p w14:paraId="057D609D" w14:textId="77777777" w:rsidR="004E1F2F" w:rsidRPr="00881A38" w:rsidRDefault="004E1F2F" w:rsidP="004E1F2F">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Accounts Receivable – Renewable Energy Certificates </w:t>
            </w:r>
            <w:r w:rsidRPr="00881A38">
              <w:rPr>
                <w:rFonts w:ascii="Arial" w:hAnsi="Arial" w:cs="Arial"/>
                <w:b/>
                <w:sz w:val="20"/>
                <w:szCs w:val="20"/>
              </w:rPr>
              <w:tab/>
              <w:t>(32115)</w:t>
            </w:r>
          </w:p>
          <w:p w14:paraId="35F0229B" w14:textId="77777777" w:rsidR="00BB5CC0" w:rsidRPr="00881A38" w:rsidRDefault="00BB5CC0" w:rsidP="00BB5CC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Large-scale Generation Certificates (LGCs) issued to large–scale generators of electricity from renewable sources (like wind farms) </w:t>
            </w:r>
          </w:p>
          <w:p w14:paraId="586C574B" w14:textId="77777777" w:rsidR="004E1F2F" w:rsidRPr="00881A38" w:rsidRDefault="00BB5CC0"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Includes: amounts relating to Renewable Energy obligations/certificates</w:t>
            </w:r>
          </w:p>
          <w:p w14:paraId="4F5DC0EC" w14:textId="77777777" w:rsidR="00FE0E18" w:rsidRPr="00881A38" w:rsidRDefault="00FE0E18" w:rsidP="00A823A2">
            <w:pPr>
              <w:tabs>
                <w:tab w:val="right" w:pos="6305"/>
              </w:tabs>
              <w:spacing w:before="120" w:after="120" w:line="240" w:lineRule="auto"/>
              <w:rPr>
                <w:rFonts w:ascii="Arial" w:hAnsi="Arial" w:cs="Arial"/>
                <w:b/>
                <w:sz w:val="20"/>
                <w:szCs w:val="20"/>
              </w:rPr>
            </w:pPr>
          </w:p>
        </w:tc>
      </w:tr>
    </w:tbl>
    <w:p w14:paraId="69BF847F" w14:textId="77777777" w:rsidR="00A823A2" w:rsidRPr="00881A38" w:rsidRDefault="00A823A2" w:rsidP="00A823A2">
      <w:pPr>
        <w:spacing w:after="0" w:line="240" w:lineRule="auto"/>
        <w:rPr>
          <w:rFonts w:ascii="Arial" w:hAnsi="Arial" w:cs="Arial"/>
          <w:sz w:val="20"/>
          <w:szCs w:val="20"/>
        </w:rPr>
      </w:pPr>
    </w:p>
    <w:p w14:paraId="734AEE2D" w14:textId="77777777" w:rsidR="00A823A2" w:rsidRPr="00881A38" w:rsidRDefault="00A823A2" w:rsidP="00A823A2">
      <w:pPr>
        <w:spacing w:after="0" w:line="240" w:lineRule="auto"/>
        <w:rPr>
          <w:rFonts w:ascii="Arial" w:hAnsi="Arial" w:cs="Arial"/>
          <w:sz w:val="20"/>
          <w:szCs w:val="20"/>
        </w:rPr>
      </w:pPr>
    </w:p>
    <w:p w14:paraId="1CA01FB9" w14:textId="77777777" w:rsidR="00A823A2" w:rsidRPr="00881A38" w:rsidRDefault="00A823A2" w:rsidP="00A823A2">
      <w:pPr>
        <w:spacing w:after="0" w:line="240" w:lineRule="auto"/>
        <w:rPr>
          <w:rFonts w:ascii="Arial" w:hAnsi="Arial" w:cs="Arial"/>
          <w:sz w:val="20"/>
          <w:szCs w:val="20"/>
        </w:rPr>
      </w:pPr>
    </w:p>
    <w:p w14:paraId="45EDBAEC" w14:textId="77777777" w:rsidR="00A823A2" w:rsidRPr="00881A38" w:rsidRDefault="00A823A2" w:rsidP="00A823A2">
      <w:pPr>
        <w:spacing w:after="0" w:line="240" w:lineRule="auto"/>
        <w:rPr>
          <w:rFonts w:ascii="Arial" w:hAnsi="Arial" w:cs="Arial"/>
          <w:sz w:val="20"/>
          <w:szCs w:val="20"/>
        </w:rPr>
      </w:pPr>
    </w:p>
    <w:p w14:paraId="4C28CAD9"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br w:type="page"/>
      </w:r>
    </w:p>
    <w:p w14:paraId="53FABBE0" w14:textId="77777777" w:rsidR="00A823A2" w:rsidRPr="00881A38" w:rsidRDefault="00A823A2" w:rsidP="00A823A2">
      <w:pPr>
        <w:spacing w:after="0" w:line="240" w:lineRule="auto"/>
        <w:rPr>
          <w:rFonts w:ascii="Arial" w:hAnsi="Arial" w:cs="Arial"/>
          <w:sz w:val="20"/>
          <w:szCs w:val="20"/>
        </w:rPr>
      </w:pPr>
    </w:p>
    <w:p w14:paraId="5506606F" w14:textId="630FE84D" w:rsidR="00A823A2" w:rsidRPr="00881A38" w:rsidRDefault="00735636"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2 - </w:t>
      </w:r>
      <w:r w:rsidR="00A823A2" w:rsidRPr="00881A38">
        <w:rPr>
          <w:rFonts w:ascii="Arial" w:hAnsi="Arial" w:cs="Arial"/>
          <w:color w:val="FFFFFF" w:themeColor="background1"/>
          <w:sz w:val="44"/>
          <w:szCs w:val="44"/>
        </w:rPr>
        <w:t>Liabilities &amp; Equities</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p>
    <w:p w14:paraId="70AE56EA" w14:textId="77777777" w:rsidR="00A823A2" w:rsidRPr="00881A38" w:rsidRDefault="00A823A2" w:rsidP="00A823A2">
      <w:pPr>
        <w:spacing w:after="0" w:line="240" w:lineRule="auto"/>
        <w:rPr>
          <w:rFonts w:ascii="Arial" w:hAnsi="Arial" w:cs="Arial"/>
          <w:sz w:val="20"/>
          <w:szCs w:val="20"/>
        </w:rPr>
      </w:pPr>
    </w:p>
    <w:p w14:paraId="6B4951FB" w14:textId="77777777" w:rsidR="00A823A2" w:rsidRPr="00881A38" w:rsidRDefault="00A823A2" w:rsidP="00A823A2">
      <w:pPr>
        <w:spacing w:after="0" w:line="240" w:lineRule="auto"/>
        <w:rPr>
          <w:rFonts w:ascii="Arial" w:hAnsi="Arial" w:cs="Arial"/>
          <w:sz w:val="20"/>
          <w:szCs w:val="20"/>
        </w:rPr>
      </w:pPr>
    </w:p>
    <w:p w14:paraId="76DAF780" w14:textId="77777777" w:rsidR="00A823A2" w:rsidRPr="00881A38" w:rsidRDefault="00A823A2" w:rsidP="00A823A2">
      <w:pPr>
        <w:spacing w:after="0" w:line="240" w:lineRule="auto"/>
        <w:rPr>
          <w:rFonts w:ascii="Arial" w:hAnsi="Arial" w:cs="Arial"/>
          <w:sz w:val="20"/>
          <w:szCs w:val="20"/>
        </w:rPr>
      </w:pPr>
    </w:p>
    <w:p w14:paraId="4955EA4D" w14:textId="77777777" w:rsidR="00A823A2" w:rsidRPr="00881A38" w:rsidRDefault="00A823A2" w:rsidP="00A823A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A823A2" w:rsidRPr="00881A38" w14:paraId="13C5358E" w14:textId="77777777" w:rsidTr="00A823A2">
        <w:tc>
          <w:tcPr>
            <w:tcW w:w="2268" w:type="dxa"/>
            <w:shd w:val="clear" w:color="auto" w:fill="EEECE1" w:themeFill="background2"/>
          </w:tcPr>
          <w:p w14:paraId="000A6F1B"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Financial Liabilities</w:t>
            </w:r>
          </w:p>
        </w:tc>
        <w:tc>
          <w:tcPr>
            <w:tcW w:w="6521" w:type="dxa"/>
          </w:tcPr>
          <w:p w14:paraId="2B551E33"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Deposits Held</w:t>
            </w:r>
            <w:r w:rsidRPr="00881A38">
              <w:rPr>
                <w:rFonts w:ascii="Arial" w:hAnsi="Arial" w:cs="Arial"/>
                <w:b/>
                <w:sz w:val="20"/>
                <w:szCs w:val="20"/>
              </w:rPr>
              <w:tab/>
              <w:t>(</w:t>
            </w:r>
            <w:r w:rsidR="00E80B5C" w:rsidRPr="00881A38">
              <w:rPr>
                <w:rFonts w:ascii="Arial" w:hAnsi="Arial" w:cs="Arial"/>
                <w:b/>
                <w:sz w:val="20"/>
                <w:szCs w:val="20"/>
              </w:rPr>
              <w:t>31000</w:t>
            </w:r>
            <w:r w:rsidRPr="00881A38">
              <w:rPr>
                <w:rFonts w:ascii="Arial" w:hAnsi="Arial" w:cs="Arial"/>
                <w:b/>
                <w:sz w:val="20"/>
                <w:szCs w:val="20"/>
              </w:rPr>
              <w:t>)</w:t>
            </w:r>
          </w:p>
          <w:p w14:paraId="7B7457A0"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39529F72"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holdings of cash balances or deposits from other public sector or private sector bodies including trust accounts held on behalf of private bodies, public financial enterprises or the NFPS.</w:t>
            </w:r>
          </w:p>
          <w:p w14:paraId="31BB97E1"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04BE66D0"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employee super trust fund balances or any trust balances held to reduce employee entitlement liability (eg. long service) which are included as offsets to employee related liabilities.</w:t>
            </w:r>
          </w:p>
          <w:p w14:paraId="177AE566"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Advances Received</w:t>
            </w:r>
            <w:r w:rsidRPr="00881A38">
              <w:rPr>
                <w:rFonts w:ascii="Arial" w:hAnsi="Arial" w:cs="Arial"/>
                <w:b/>
                <w:sz w:val="20"/>
                <w:szCs w:val="20"/>
              </w:rPr>
              <w:tab/>
              <w:t>(</w:t>
            </w:r>
            <w:r w:rsidR="00E80B5C" w:rsidRPr="00881A38">
              <w:rPr>
                <w:rFonts w:ascii="Arial" w:hAnsi="Arial" w:cs="Arial"/>
                <w:b/>
                <w:sz w:val="20"/>
                <w:szCs w:val="20"/>
              </w:rPr>
              <w:t>31005</w:t>
            </w:r>
            <w:r w:rsidRPr="00881A38">
              <w:rPr>
                <w:rFonts w:ascii="Arial" w:hAnsi="Arial" w:cs="Arial"/>
                <w:b/>
                <w:sz w:val="20"/>
                <w:szCs w:val="20"/>
              </w:rPr>
              <w:t>)</w:t>
            </w:r>
          </w:p>
          <w:p w14:paraId="60BF377F"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22C0DAE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loans received from government authorities</w:t>
            </w:r>
          </w:p>
          <w:p w14:paraId="5B99B81D"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received from Commonwealth, State and other local authorities</w:t>
            </w:r>
          </w:p>
          <w:p w14:paraId="33390A3A"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received from the Treasury Corporation of Victoria (TCV) outside authority jurisdiction</w:t>
            </w:r>
          </w:p>
          <w:p w14:paraId="2E4A16CF" w14:textId="77777777" w:rsidR="00A823A2" w:rsidRPr="00881A38" w:rsidRDefault="00E80B5C"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Borrowing</w:t>
            </w:r>
            <w:r w:rsidR="00A823A2" w:rsidRPr="00881A38">
              <w:rPr>
                <w:rFonts w:ascii="Arial" w:hAnsi="Arial" w:cs="Arial"/>
                <w:b/>
                <w:sz w:val="20"/>
                <w:szCs w:val="20"/>
              </w:rPr>
              <w:tab/>
              <w:t>(</w:t>
            </w:r>
            <w:r w:rsidRPr="00881A38">
              <w:rPr>
                <w:rFonts w:ascii="Arial" w:hAnsi="Arial" w:cs="Arial"/>
                <w:b/>
                <w:sz w:val="20"/>
                <w:szCs w:val="20"/>
              </w:rPr>
              <w:t>31008, 31009, 31010, 31011, 31012</w:t>
            </w:r>
            <w:r w:rsidR="00A823A2" w:rsidRPr="00881A38">
              <w:rPr>
                <w:rFonts w:ascii="Arial" w:hAnsi="Arial" w:cs="Arial"/>
                <w:b/>
                <w:sz w:val="20"/>
                <w:szCs w:val="20"/>
              </w:rPr>
              <w:t>)</w:t>
            </w:r>
          </w:p>
          <w:p w14:paraId="6B59BE77"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6CECCF1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overdrafts</w:t>
            </w:r>
          </w:p>
          <w:p w14:paraId="53D0B87C"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and short term loans</w:t>
            </w:r>
          </w:p>
          <w:p w14:paraId="094249E3"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or short term promissory notes (bonds, bills and securities)</w:t>
            </w:r>
          </w:p>
          <w:p w14:paraId="4F193EF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deferred payment schemes</w:t>
            </w:r>
          </w:p>
          <w:p w14:paraId="169157BC"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net value of swaps and derivatives that are in a net liability position</w:t>
            </w:r>
          </w:p>
          <w:p w14:paraId="60DF7E2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finance leases (lease arrangements in which all the risks and benefits of ownership rests with the lessee: this includes all leases defined as finance leases under AAS 17 but can include others where the economic effect is the same as a finance lease).</w:t>
            </w:r>
          </w:p>
          <w:p w14:paraId="78F729C7"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3D0ABD6A"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bond and bills issued to other government authorities as an advance to those authorities</w:t>
            </w:r>
          </w:p>
          <w:p w14:paraId="60116ABD"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operating leases</w:t>
            </w:r>
          </w:p>
          <w:p w14:paraId="1738CFB2" w14:textId="77777777"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Borrowing from the TCV: all borrowing’s from the TCV in the same jurisdiction</w:t>
            </w:r>
          </w:p>
          <w:p w14:paraId="79849CE1"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Other Information Required</w:t>
            </w:r>
            <w:r w:rsidRPr="00881A38">
              <w:rPr>
                <w:rFonts w:ascii="Arial" w:hAnsi="Arial" w:cs="Arial"/>
                <w:b/>
                <w:sz w:val="20"/>
                <w:szCs w:val="20"/>
              </w:rPr>
              <w:tab/>
            </w:r>
          </w:p>
          <w:p w14:paraId="6F834CEF"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1B2B6DE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term trade debt and accounts payable</w:t>
            </w:r>
          </w:p>
          <w:p w14:paraId="6C24F5BC"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non-current prepayments received</w:t>
            </w:r>
          </w:p>
          <w:p w14:paraId="60F428ED"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Provisions</w:t>
            </w:r>
            <w:r w:rsidRPr="00881A38">
              <w:rPr>
                <w:rFonts w:ascii="Arial" w:hAnsi="Arial" w:cs="Arial"/>
                <w:b/>
                <w:sz w:val="20"/>
                <w:szCs w:val="20"/>
              </w:rPr>
              <w:tab/>
              <w:t>(</w:t>
            </w:r>
            <w:r w:rsidR="00C509B5" w:rsidRPr="00881A38">
              <w:rPr>
                <w:rFonts w:ascii="Arial" w:hAnsi="Arial" w:cs="Arial"/>
                <w:b/>
                <w:sz w:val="20"/>
                <w:szCs w:val="20"/>
              </w:rPr>
              <w:t>32011, 3</w:t>
            </w:r>
            <w:r w:rsidR="00E86EB6" w:rsidRPr="00881A38">
              <w:rPr>
                <w:rFonts w:ascii="Arial" w:hAnsi="Arial" w:cs="Arial"/>
                <w:b/>
                <w:sz w:val="20"/>
                <w:szCs w:val="20"/>
              </w:rPr>
              <w:t>2015</w:t>
            </w:r>
            <w:r w:rsidR="00C509B5" w:rsidRPr="00881A38">
              <w:rPr>
                <w:rFonts w:ascii="Arial" w:hAnsi="Arial" w:cs="Arial"/>
                <w:b/>
                <w:sz w:val="20"/>
                <w:szCs w:val="20"/>
              </w:rPr>
              <w:t>, 32016, 32017, 32015</w:t>
            </w:r>
            <w:r w:rsidRPr="00881A38">
              <w:rPr>
                <w:rFonts w:ascii="Arial" w:hAnsi="Arial" w:cs="Arial"/>
                <w:b/>
                <w:sz w:val="20"/>
                <w:szCs w:val="20"/>
              </w:rPr>
              <w:t>)</w:t>
            </w:r>
          </w:p>
          <w:p w14:paraId="11D30137"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Unfunded Accrued Liability for Superannuation</w:t>
            </w:r>
          </w:p>
          <w:p w14:paraId="66E24AC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superannuation (measured as present value of future benefit payments discounted by an appropriate rate).  Includes estimate of unfunded superannuation liabilities held with the Local Government Superannuation Board.</w:t>
            </w:r>
          </w:p>
          <w:p w14:paraId="125BD684" w14:textId="77777777" w:rsidR="00A823A2" w:rsidRPr="00881A38" w:rsidRDefault="00A823A2" w:rsidP="00A823A2">
            <w:pPr>
              <w:spacing w:before="120" w:after="0"/>
              <w:rPr>
                <w:rFonts w:ascii="Arial" w:hAnsi="Arial" w:cs="Arial"/>
                <w:sz w:val="20"/>
                <w:szCs w:val="20"/>
              </w:rPr>
            </w:pPr>
          </w:p>
          <w:p w14:paraId="68414318" w14:textId="77777777" w:rsidR="00A823A2" w:rsidRPr="00881A38" w:rsidRDefault="00A823A2" w:rsidP="00A823A2">
            <w:pPr>
              <w:spacing w:before="120" w:after="0"/>
              <w:rPr>
                <w:rFonts w:ascii="Arial" w:hAnsi="Arial" w:cs="Arial"/>
                <w:sz w:val="20"/>
                <w:szCs w:val="20"/>
              </w:rPr>
            </w:pPr>
          </w:p>
          <w:p w14:paraId="2AB7D1F4"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 xml:space="preserve">Unfunded Accrued Liability for Employee Entitlements </w:t>
            </w:r>
          </w:p>
          <w:p w14:paraId="68FE3622"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employers’ liability to pay future benefits to employees less funds set aside specifically to pay these benefits as they arise.  These funds must not be shown elsewhere as assets of government.</w:t>
            </w:r>
          </w:p>
          <w:p w14:paraId="7B6FB4E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sick leave paid on resignation or retirement</w:t>
            </w:r>
          </w:p>
          <w:p w14:paraId="077BFA1B"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recreation leave</w:t>
            </w:r>
          </w:p>
          <w:p w14:paraId="3A369EC6"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service leave</w:t>
            </w:r>
          </w:p>
          <w:p w14:paraId="5C75D7E9"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workers compensation (where benefits are paid by an employer and not a separate insurer)</w:t>
            </w:r>
          </w:p>
          <w:p w14:paraId="2FE8F883" w14:textId="77777777"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Rehabilitation of Tips/Quarries – include provisions for the estimated cost of rehabilitating tips/quarries.</w:t>
            </w:r>
          </w:p>
          <w:p w14:paraId="17927E87" w14:textId="77777777"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Provisions for future losses and self insurance – include provisions for the estimated cost of future losses and/or self insurance.</w:t>
            </w:r>
          </w:p>
          <w:p w14:paraId="6A0CB8B6"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Other Provisions</w:t>
            </w:r>
          </w:p>
          <w:p w14:paraId="05171CC0"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provisions for income tax and dividends if the underlying amounts are liabilities of the council.  Exclude provisions for bad debts</w:t>
            </w:r>
          </w:p>
          <w:p w14:paraId="62B6A42D" w14:textId="77777777" w:rsidR="00A823A2" w:rsidRPr="00881A38" w:rsidRDefault="00A823A2" w:rsidP="00A823A2">
            <w:pPr>
              <w:spacing w:after="0" w:line="240" w:lineRule="auto"/>
              <w:rPr>
                <w:rFonts w:ascii="Arial" w:hAnsi="Arial" w:cs="Arial"/>
                <w:sz w:val="20"/>
                <w:szCs w:val="20"/>
              </w:rPr>
            </w:pPr>
          </w:p>
        </w:tc>
      </w:tr>
    </w:tbl>
    <w:p w14:paraId="0FA44EF2" w14:textId="77777777" w:rsidR="00A823A2" w:rsidRPr="00881A38" w:rsidRDefault="00A823A2" w:rsidP="00A823A2">
      <w:pPr>
        <w:spacing w:after="0" w:line="240" w:lineRule="auto"/>
        <w:rPr>
          <w:rFonts w:ascii="Arial" w:hAnsi="Arial" w:cs="Arial"/>
          <w:sz w:val="20"/>
          <w:szCs w:val="20"/>
        </w:rPr>
      </w:pPr>
    </w:p>
    <w:p w14:paraId="2D7562E5" w14:textId="77777777" w:rsidR="00A823A2" w:rsidRPr="00881A38" w:rsidRDefault="00A823A2" w:rsidP="00A823A2">
      <w:pPr>
        <w:spacing w:after="0" w:line="240" w:lineRule="auto"/>
        <w:rPr>
          <w:rFonts w:ascii="Arial" w:hAnsi="Arial" w:cs="Arial"/>
          <w:sz w:val="20"/>
          <w:szCs w:val="20"/>
        </w:rPr>
      </w:pPr>
    </w:p>
    <w:p w14:paraId="0B5FC1E3" w14:textId="77777777" w:rsidR="00A823A2" w:rsidRPr="00881A38" w:rsidRDefault="00A823A2" w:rsidP="00A823A2">
      <w:pPr>
        <w:spacing w:after="0" w:line="240" w:lineRule="auto"/>
        <w:rPr>
          <w:rFonts w:ascii="Arial" w:hAnsi="Arial" w:cs="Arial"/>
          <w:sz w:val="20"/>
          <w:szCs w:val="20"/>
        </w:rPr>
      </w:pPr>
    </w:p>
    <w:p w14:paraId="739DDB02" w14:textId="77777777" w:rsidR="00A823A2" w:rsidRPr="00881A38" w:rsidRDefault="00A823A2" w:rsidP="00A823A2">
      <w:pPr>
        <w:spacing w:after="0" w:line="240" w:lineRule="auto"/>
        <w:rPr>
          <w:rFonts w:ascii="Arial" w:hAnsi="Arial" w:cs="Arial"/>
          <w:sz w:val="20"/>
          <w:szCs w:val="20"/>
        </w:rPr>
      </w:pPr>
    </w:p>
    <w:p w14:paraId="09E7C8C0"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br w:type="page"/>
      </w:r>
    </w:p>
    <w:p w14:paraId="1C0D2C51" w14:textId="77777777" w:rsidR="00A823A2" w:rsidRPr="00881A38" w:rsidRDefault="00A823A2" w:rsidP="00A823A2">
      <w:pPr>
        <w:spacing w:after="0" w:line="240" w:lineRule="auto"/>
        <w:rPr>
          <w:rFonts w:ascii="Arial" w:hAnsi="Arial" w:cs="Arial"/>
          <w:sz w:val="20"/>
          <w:szCs w:val="20"/>
        </w:rPr>
      </w:pPr>
    </w:p>
    <w:p w14:paraId="4069EC9A" w14:textId="14EB0351" w:rsidR="00A823A2" w:rsidRPr="00881A38" w:rsidRDefault="00735636"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3 - </w:t>
      </w:r>
      <w:r w:rsidR="00A823A2" w:rsidRPr="00881A38">
        <w:rPr>
          <w:rFonts w:ascii="Arial" w:hAnsi="Arial" w:cs="Arial"/>
          <w:color w:val="FFFFFF" w:themeColor="background1"/>
          <w:sz w:val="44"/>
          <w:szCs w:val="44"/>
        </w:rPr>
        <w:t>Cash Flow Statement</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p>
    <w:p w14:paraId="3AA6AD3B" w14:textId="77777777" w:rsidR="00A823A2" w:rsidRPr="00881A38" w:rsidRDefault="00A823A2" w:rsidP="00A823A2">
      <w:pPr>
        <w:spacing w:after="0" w:line="240" w:lineRule="auto"/>
        <w:rPr>
          <w:rFonts w:ascii="Arial" w:hAnsi="Arial" w:cs="Arial"/>
          <w:sz w:val="20"/>
          <w:szCs w:val="20"/>
        </w:rPr>
      </w:pPr>
    </w:p>
    <w:p w14:paraId="27508FBF" w14:textId="77777777" w:rsidR="00A823A2" w:rsidRPr="00881A38" w:rsidRDefault="00A823A2" w:rsidP="00A823A2">
      <w:pPr>
        <w:spacing w:after="0" w:line="240" w:lineRule="auto"/>
        <w:rPr>
          <w:rFonts w:ascii="Arial" w:hAnsi="Arial" w:cs="Arial"/>
          <w:sz w:val="20"/>
          <w:szCs w:val="20"/>
        </w:rPr>
      </w:pPr>
    </w:p>
    <w:p w14:paraId="58A747A9" w14:textId="77777777" w:rsidR="00A823A2" w:rsidRPr="00881A38" w:rsidRDefault="00A823A2" w:rsidP="00A823A2">
      <w:pPr>
        <w:spacing w:after="0" w:line="240" w:lineRule="auto"/>
        <w:rPr>
          <w:rFonts w:ascii="Arial" w:hAnsi="Arial" w:cs="Arial"/>
          <w:sz w:val="20"/>
          <w:szCs w:val="20"/>
        </w:rPr>
      </w:pPr>
    </w:p>
    <w:p w14:paraId="2474FDDB" w14:textId="77777777" w:rsidR="00A823A2" w:rsidRPr="00881A38" w:rsidRDefault="00A823A2" w:rsidP="00A823A2">
      <w:pPr>
        <w:spacing w:after="0" w:line="240" w:lineRule="auto"/>
        <w:rPr>
          <w:rFonts w:ascii="Arial" w:hAnsi="Arial" w:cs="Arial"/>
          <w:sz w:val="20"/>
          <w:szCs w:val="20"/>
        </w:rPr>
      </w:pPr>
    </w:p>
    <w:p w14:paraId="373B7DC5"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The cash flow statement identifies the cash flows from the operating, investing and financing activities of government.  Cash refers to cash on hand and cash equivalents.  Cash on hand refers to notes and coins held, and deposits held at call with a bank or financial institution.  Cash equivalents are highly liquid investments which are readily convertible to cash on hand at the investor’s option.</w:t>
      </w:r>
    </w:p>
    <w:p w14:paraId="0054C5CA" w14:textId="77777777" w:rsidR="00A823A2" w:rsidRPr="00881A38" w:rsidRDefault="00A823A2" w:rsidP="00A823A2">
      <w:pPr>
        <w:spacing w:after="0" w:line="240" w:lineRule="auto"/>
        <w:rPr>
          <w:rFonts w:ascii="Arial" w:hAnsi="Arial" w:cs="Arial"/>
          <w:sz w:val="20"/>
          <w:szCs w:val="20"/>
        </w:rPr>
      </w:pPr>
    </w:p>
    <w:p w14:paraId="4F3473FB"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Cash flows from the operating activities or normal business of council.</w:t>
      </w:r>
    </w:p>
    <w:p w14:paraId="2A52345C" w14:textId="77777777" w:rsidR="00A823A2" w:rsidRPr="00881A38" w:rsidRDefault="00A823A2" w:rsidP="00A823A2">
      <w:pPr>
        <w:spacing w:after="0" w:line="240" w:lineRule="auto"/>
        <w:rPr>
          <w:rFonts w:ascii="Arial" w:hAnsi="Arial" w:cs="Arial"/>
          <w:sz w:val="20"/>
          <w:szCs w:val="20"/>
        </w:rPr>
      </w:pPr>
    </w:p>
    <w:p w14:paraId="2EAF7CEC" w14:textId="77777777" w:rsidR="00A823A2" w:rsidRPr="00881A38" w:rsidRDefault="00A823A2" w:rsidP="00A823A2">
      <w:pPr>
        <w:spacing w:after="0" w:line="240" w:lineRule="auto"/>
        <w:rPr>
          <w:rFonts w:ascii="Arial" w:hAnsi="Arial" w:cs="Arial"/>
          <w:sz w:val="20"/>
          <w:szCs w:val="20"/>
        </w:rPr>
      </w:pPr>
    </w:p>
    <w:p w14:paraId="1D5838DC" w14:textId="77777777" w:rsidR="00FB3E30" w:rsidRPr="00881A38" w:rsidRDefault="00FB3E30" w:rsidP="00A823A2">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A823A2" w:rsidRPr="00881A38" w14:paraId="714E5260" w14:textId="77777777" w:rsidTr="00A823A2">
        <w:tc>
          <w:tcPr>
            <w:tcW w:w="2268" w:type="dxa"/>
            <w:shd w:val="clear" w:color="auto" w:fill="EEECE1" w:themeFill="background2"/>
          </w:tcPr>
          <w:p w14:paraId="5C8A2291"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Cash Flows from Operating Activities</w:t>
            </w:r>
          </w:p>
        </w:tc>
        <w:tc>
          <w:tcPr>
            <w:tcW w:w="6487" w:type="dxa"/>
          </w:tcPr>
          <w:p w14:paraId="3A5CFBED" w14:textId="77777777" w:rsidR="00A823A2" w:rsidRPr="00881A38" w:rsidRDefault="004E1F2F" w:rsidP="00A823A2">
            <w:pPr>
              <w:tabs>
                <w:tab w:val="right" w:pos="6305"/>
              </w:tabs>
              <w:spacing w:before="120" w:after="120" w:line="240" w:lineRule="auto"/>
              <w:rPr>
                <w:rFonts w:ascii="Arial" w:hAnsi="Arial" w:cs="Arial"/>
                <w:sz w:val="24"/>
                <w:szCs w:val="24"/>
              </w:rPr>
            </w:pPr>
            <w:r w:rsidRPr="00881A38">
              <w:rPr>
                <w:rFonts w:ascii="Arial" w:hAnsi="Arial" w:cs="Arial"/>
                <w:b/>
                <w:sz w:val="24"/>
                <w:szCs w:val="24"/>
              </w:rPr>
              <w:t>Cash Flows From Operating Activities - Receipts</w:t>
            </w:r>
          </w:p>
          <w:p w14:paraId="1C39987A"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inflows from operating activities during the current period</w:t>
            </w:r>
          </w:p>
          <w:p w14:paraId="689B50F1"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Rates </w:t>
            </w:r>
            <w:r w:rsidR="004E1F2F" w:rsidRPr="00881A38">
              <w:rPr>
                <w:rFonts w:ascii="Arial" w:hAnsi="Arial" w:cs="Arial"/>
                <w:b/>
                <w:sz w:val="20"/>
                <w:szCs w:val="20"/>
              </w:rPr>
              <w:t>(exclude Waste Management, Garbage Charges)</w:t>
            </w:r>
            <w:r w:rsidRPr="00881A38">
              <w:rPr>
                <w:rFonts w:ascii="Arial" w:hAnsi="Arial" w:cs="Arial"/>
                <w:b/>
                <w:sz w:val="20"/>
                <w:szCs w:val="20"/>
              </w:rPr>
              <w:t xml:space="preserve"> </w:t>
            </w:r>
            <w:r w:rsidRPr="00881A38">
              <w:rPr>
                <w:rFonts w:ascii="Arial" w:hAnsi="Arial" w:cs="Arial"/>
                <w:b/>
                <w:sz w:val="20"/>
                <w:szCs w:val="20"/>
              </w:rPr>
              <w:tab/>
              <w:t>(</w:t>
            </w:r>
            <w:r w:rsidR="00C509B5" w:rsidRPr="00881A38">
              <w:rPr>
                <w:rFonts w:ascii="Arial" w:hAnsi="Arial" w:cs="Arial"/>
                <w:b/>
                <w:sz w:val="20"/>
                <w:szCs w:val="20"/>
              </w:rPr>
              <w:t>33000</w:t>
            </w:r>
            <w:r w:rsidRPr="00881A38">
              <w:rPr>
                <w:rFonts w:ascii="Arial" w:hAnsi="Arial" w:cs="Arial"/>
                <w:b/>
                <w:sz w:val="20"/>
                <w:szCs w:val="20"/>
              </w:rPr>
              <w:t>)</w:t>
            </w:r>
          </w:p>
          <w:p w14:paraId="297D187A"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rates and special rates levied.</w:t>
            </w:r>
          </w:p>
          <w:p w14:paraId="3F20BB84" w14:textId="77777777" w:rsidR="00A823A2" w:rsidRPr="00881A38" w:rsidRDefault="004E1F2F"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Fees, Charges and Sales </w:t>
            </w:r>
            <w:r w:rsidRPr="00881A38">
              <w:rPr>
                <w:rFonts w:ascii="Arial" w:hAnsi="Arial" w:cs="Arial"/>
                <w:b/>
                <w:sz w:val="20"/>
                <w:szCs w:val="20"/>
              </w:rPr>
              <w:br/>
              <w:t>(incl. Waste Management, Garbage Charges)</w:t>
            </w:r>
            <w:r w:rsidR="00A823A2" w:rsidRPr="00881A38">
              <w:rPr>
                <w:rFonts w:ascii="Arial" w:hAnsi="Arial" w:cs="Arial"/>
                <w:b/>
                <w:sz w:val="20"/>
                <w:szCs w:val="20"/>
              </w:rPr>
              <w:t xml:space="preserve"> </w:t>
            </w:r>
            <w:r w:rsidR="00A823A2" w:rsidRPr="00881A38">
              <w:rPr>
                <w:rFonts w:ascii="Arial" w:hAnsi="Arial" w:cs="Arial"/>
                <w:b/>
                <w:sz w:val="20"/>
                <w:szCs w:val="20"/>
              </w:rPr>
              <w:tab/>
              <w:t>(</w:t>
            </w:r>
            <w:r w:rsidR="00C509B5" w:rsidRPr="00881A38">
              <w:rPr>
                <w:rFonts w:ascii="Arial" w:hAnsi="Arial" w:cs="Arial"/>
                <w:b/>
                <w:sz w:val="20"/>
                <w:szCs w:val="20"/>
              </w:rPr>
              <w:t>33010</w:t>
            </w:r>
            <w:r w:rsidR="00A823A2" w:rsidRPr="00881A38">
              <w:rPr>
                <w:rFonts w:ascii="Arial" w:hAnsi="Arial" w:cs="Arial"/>
                <w:b/>
                <w:sz w:val="20"/>
                <w:szCs w:val="20"/>
              </w:rPr>
              <w:t>)</w:t>
            </w:r>
          </w:p>
          <w:p w14:paraId="65C67D7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the direct provision of all goods and services by council.  Includes waste management charges for those councils with separate waste management charges included in the rate notice.</w:t>
            </w:r>
          </w:p>
          <w:p w14:paraId="0AC7EECA"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Grants and Subsidies </w:t>
            </w:r>
            <w:r w:rsidRPr="00881A38">
              <w:rPr>
                <w:rFonts w:ascii="Arial" w:hAnsi="Arial" w:cs="Arial"/>
                <w:b/>
                <w:sz w:val="20"/>
                <w:szCs w:val="20"/>
              </w:rPr>
              <w:tab/>
              <w:t>(</w:t>
            </w:r>
            <w:r w:rsidR="00C509B5" w:rsidRPr="00881A38">
              <w:rPr>
                <w:rFonts w:ascii="Arial" w:hAnsi="Arial" w:cs="Arial"/>
                <w:b/>
                <w:sz w:val="20"/>
                <w:szCs w:val="20"/>
              </w:rPr>
              <w:t>33020, 33030</w:t>
            </w:r>
            <w:r w:rsidRPr="00881A38">
              <w:rPr>
                <w:rFonts w:ascii="Arial" w:hAnsi="Arial" w:cs="Arial"/>
                <w:b/>
                <w:sz w:val="20"/>
                <w:szCs w:val="20"/>
              </w:rPr>
              <w:t>)</w:t>
            </w:r>
          </w:p>
          <w:p w14:paraId="3320637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voluntary transfers by government and other entities.</w:t>
            </w:r>
          </w:p>
          <w:p w14:paraId="7C94D33F"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Interest  </w:t>
            </w:r>
            <w:r w:rsidRPr="00881A38">
              <w:rPr>
                <w:rFonts w:ascii="Arial" w:hAnsi="Arial" w:cs="Arial"/>
                <w:b/>
                <w:sz w:val="20"/>
                <w:szCs w:val="20"/>
              </w:rPr>
              <w:tab/>
              <w:t>(</w:t>
            </w:r>
            <w:r w:rsidR="00C509B5" w:rsidRPr="00881A38">
              <w:rPr>
                <w:rFonts w:ascii="Arial" w:hAnsi="Arial" w:cs="Arial"/>
                <w:b/>
                <w:sz w:val="20"/>
                <w:szCs w:val="20"/>
              </w:rPr>
              <w:t>33060, 33070</w:t>
            </w:r>
            <w:r w:rsidRPr="00881A38">
              <w:rPr>
                <w:rFonts w:ascii="Arial" w:hAnsi="Arial" w:cs="Arial"/>
                <w:b/>
                <w:sz w:val="20"/>
                <w:szCs w:val="20"/>
              </w:rPr>
              <w:t>)</w:t>
            </w:r>
          </w:p>
          <w:p w14:paraId="74792439"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by owners of financial assets in the form of interest.</w:t>
            </w:r>
          </w:p>
          <w:p w14:paraId="666FA726"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Dividends </w:t>
            </w:r>
            <w:r w:rsidRPr="00881A38">
              <w:rPr>
                <w:rFonts w:ascii="Arial" w:hAnsi="Arial" w:cs="Arial"/>
                <w:sz w:val="20"/>
                <w:szCs w:val="20"/>
              </w:rPr>
              <w:t>(from public corporations)</w:t>
            </w:r>
            <w:r w:rsidRPr="00881A38">
              <w:rPr>
                <w:rFonts w:ascii="Arial" w:hAnsi="Arial" w:cs="Arial"/>
                <w:b/>
                <w:sz w:val="20"/>
                <w:szCs w:val="20"/>
              </w:rPr>
              <w:t xml:space="preserve"> </w:t>
            </w:r>
            <w:r w:rsidRPr="00881A38">
              <w:rPr>
                <w:rFonts w:ascii="Arial" w:hAnsi="Arial" w:cs="Arial"/>
                <w:b/>
                <w:sz w:val="20"/>
                <w:szCs w:val="20"/>
              </w:rPr>
              <w:tab/>
              <w:t>(</w:t>
            </w:r>
            <w:r w:rsidR="00C509B5" w:rsidRPr="00881A38">
              <w:rPr>
                <w:rFonts w:ascii="Arial" w:hAnsi="Arial" w:cs="Arial"/>
                <w:b/>
                <w:sz w:val="20"/>
                <w:szCs w:val="20"/>
              </w:rPr>
              <w:t>33075</w:t>
            </w:r>
            <w:r w:rsidRPr="00881A38">
              <w:rPr>
                <w:rFonts w:ascii="Arial" w:hAnsi="Arial" w:cs="Arial"/>
                <w:b/>
                <w:sz w:val="20"/>
                <w:szCs w:val="20"/>
              </w:rPr>
              <w:t>)</w:t>
            </w:r>
          </w:p>
          <w:p w14:paraId="646C542A"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public enterprises in the form of dividends or tax equivalents.</w:t>
            </w:r>
          </w:p>
          <w:p w14:paraId="2AE5B6A9"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Other </w:t>
            </w:r>
            <w:r w:rsidRPr="00881A38">
              <w:rPr>
                <w:rFonts w:ascii="Arial" w:hAnsi="Arial" w:cs="Arial"/>
                <w:b/>
                <w:sz w:val="20"/>
                <w:szCs w:val="20"/>
              </w:rPr>
              <w:tab/>
              <w:t>(</w:t>
            </w:r>
            <w:r w:rsidR="00C509B5" w:rsidRPr="00881A38">
              <w:rPr>
                <w:rFonts w:ascii="Arial" w:hAnsi="Arial" w:cs="Arial"/>
                <w:b/>
                <w:sz w:val="20"/>
                <w:szCs w:val="20"/>
              </w:rPr>
              <w:t>33100</w:t>
            </w:r>
            <w:r w:rsidRPr="00881A38">
              <w:rPr>
                <w:rFonts w:ascii="Arial" w:hAnsi="Arial" w:cs="Arial"/>
                <w:b/>
                <w:sz w:val="20"/>
                <w:szCs w:val="20"/>
              </w:rPr>
              <w:t>)</w:t>
            </w:r>
          </w:p>
          <w:p w14:paraId="499D3E5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All other cash received from operating activities other than as itemised above. </w:t>
            </w:r>
          </w:p>
          <w:p w14:paraId="306DA4B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Included Recoveries, Dividends from private corporations, contributions, fines etc</w:t>
            </w:r>
          </w:p>
          <w:p w14:paraId="7954C5C9" w14:textId="77777777" w:rsidR="00BB5CC0" w:rsidRPr="00881A38" w:rsidRDefault="00BB5CC0" w:rsidP="00A823A2">
            <w:pPr>
              <w:tabs>
                <w:tab w:val="right" w:pos="6305"/>
              </w:tabs>
              <w:spacing w:before="120" w:after="120" w:line="240" w:lineRule="auto"/>
              <w:rPr>
                <w:rFonts w:ascii="Arial" w:hAnsi="Arial" w:cs="Arial"/>
                <w:b/>
                <w:sz w:val="24"/>
                <w:szCs w:val="24"/>
              </w:rPr>
            </w:pPr>
          </w:p>
          <w:p w14:paraId="4434B0E5" w14:textId="77777777" w:rsidR="00A823A2" w:rsidRPr="00881A38" w:rsidRDefault="004E1F2F" w:rsidP="00A823A2">
            <w:pPr>
              <w:tabs>
                <w:tab w:val="right" w:pos="6305"/>
              </w:tabs>
              <w:spacing w:before="120" w:after="120" w:line="240" w:lineRule="auto"/>
              <w:rPr>
                <w:rFonts w:ascii="Arial" w:hAnsi="Arial" w:cs="Arial"/>
                <w:sz w:val="24"/>
                <w:szCs w:val="24"/>
              </w:rPr>
            </w:pPr>
            <w:r w:rsidRPr="00881A38">
              <w:rPr>
                <w:rFonts w:ascii="Arial" w:hAnsi="Arial" w:cs="Arial"/>
                <w:b/>
                <w:sz w:val="24"/>
                <w:szCs w:val="24"/>
              </w:rPr>
              <w:t>Cash Flows From Operating Activities - Payments</w:t>
            </w:r>
          </w:p>
          <w:p w14:paraId="34732B3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outflows from the normal operating activities of council.</w:t>
            </w:r>
          </w:p>
          <w:p w14:paraId="414DB7A5"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Cash paid for employee superannuation </w:t>
            </w:r>
            <w:r w:rsidRPr="00881A38">
              <w:rPr>
                <w:rFonts w:ascii="Arial" w:hAnsi="Arial" w:cs="Arial"/>
                <w:b/>
                <w:sz w:val="20"/>
                <w:szCs w:val="20"/>
              </w:rPr>
              <w:tab/>
              <w:t>(</w:t>
            </w:r>
            <w:r w:rsidR="00C509B5" w:rsidRPr="00881A38">
              <w:rPr>
                <w:rFonts w:ascii="Arial" w:hAnsi="Arial" w:cs="Arial"/>
                <w:b/>
                <w:sz w:val="20"/>
                <w:szCs w:val="20"/>
              </w:rPr>
              <w:t>33280</w:t>
            </w:r>
            <w:r w:rsidRPr="00881A38">
              <w:rPr>
                <w:rFonts w:ascii="Arial" w:hAnsi="Arial" w:cs="Arial"/>
                <w:b/>
                <w:sz w:val="20"/>
                <w:szCs w:val="20"/>
              </w:rPr>
              <w:t>)</w:t>
            </w:r>
          </w:p>
          <w:p w14:paraId="5D8B0689"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paid by council to superannuation schemes in respect of employee superannuation and/or pensions.  Excludes amounts paid by council in respect of public enterprise employees which are classified as Other Outlays.  Recoveries or recoupments relating to superannuation may also be included here as negative payments.</w:t>
            </w:r>
          </w:p>
          <w:p w14:paraId="3986AE8E"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Other Employee outlays </w:t>
            </w:r>
            <w:r w:rsidRPr="00881A38">
              <w:rPr>
                <w:rFonts w:ascii="Arial" w:hAnsi="Arial" w:cs="Arial"/>
                <w:b/>
                <w:sz w:val="20"/>
                <w:szCs w:val="20"/>
              </w:rPr>
              <w:tab/>
              <w:t>(</w:t>
            </w:r>
            <w:r w:rsidR="00C509B5" w:rsidRPr="00881A38">
              <w:rPr>
                <w:rFonts w:ascii="Arial" w:hAnsi="Arial" w:cs="Arial"/>
                <w:b/>
                <w:sz w:val="20"/>
                <w:szCs w:val="20"/>
              </w:rPr>
              <w:t>33150</w:t>
            </w:r>
            <w:r w:rsidRPr="00881A38">
              <w:rPr>
                <w:rFonts w:ascii="Arial" w:hAnsi="Arial" w:cs="Arial"/>
                <w:b/>
                <w:sz w:val="20"/>
                <w:szCs w:val="20"/>
              </w:rPr>
              <w:t>)</w:t>
            </w:r>
          </w:p>
          <w:p w14:paraId="7EE34FE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All cash paid for compensation of employees and all related outlays, except superannuation.</w:t>
            </w:r>
          </w:p>
          <w:p w14:paraId="717E4F33"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Restructuring </w:t>
            </w:r>
            <w:r w:rsidRPr="00881A38">
              <w:rPr>
                <w:rFonts w:ascii="Arial" w:hAnsi="Arial" w:cs="Arial"/>
                <w:b/>
                <w:sz w:val="20"/>
                <w:szCs w:val="20"/>
              </w:rPr>
              <w:tab/>
              <w:t>(</w:t>
            </w:r>
            <w:r w:rsidR="00C509B5" w:rsidRPr="00881A38">
              <w:rPr>
                <w:rFonts w:ascii="Arial" w:hAnsi="Arial" w:cs="Arial"/>
                <w:b/>
                <w:sz w:val="20"/>
                <w:szCs w:val="20"/>
              </w:rPr>
              <w:t>33175</w:t>
            </w:r>
            <w:r w:rsidRPr="00881A38">
              <w:rPr>
                <w:rFonts w:ascii="Arial" w:hAnsi="Arial" w:cs="Arial"/>
                <w:b/>
                <w:sz w:val="20"/>
                <w:szCs w:val="20"/>
              </w:rPr>
              <w:t>)</w:t>
            </w:r>
          </w:p>
          <w:p w14:paraId="15B14D8B"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All outlays related to restructuring.</w:t>
            </w:r>
          </w:p>
          <w:p w14:paraId="4DF88445"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Materials and Services </w:t>
            </w:r>
            <w:r w:rsidRPr="00881A38">
              <w:rPr>
                <w:rFonts w:ascii="Arial" w:hAnsi="Arial" w:cs="Arial"/>
                <w:b/>
                <w:sz w:val="20"/>
                <w:szCs w:val="20"/>
              </w:rPr>
              <w:tab/>
              <w:t>(</w:t>
            </w:r>
            <w:r w:rsidR="00C509B5" w:rsidRPr="00881A38">
              <w:rPr>
                <w:rFonts w:ascii="Arial" w:hAnsi="Arial" w:cs="Arial"/>
                <w:b/>
                <w:sz w:val="20"/>
                <w:szCs w:val="20"/>
              </w:rPr>
              <w:t>33200</w:t>
            </w:r>
            <w:r w:rsidRPr="00881A38">
              <w:rPr>
                <w:rFonts w:ascii="Arial" w:hAnsi="Arial" w:cs="Arial"/>
                <w:b/>
                <w:sz w:val="20"/>
                <w:szCs w:val="20"/>
              </w:rPr>
              <w:t>)</w:t>
            </w:r>
          </w:p>
          <w:p w14:paraId="51F71C70"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Outlays related to sundry purchases of materials and services, unless specified elsewhere.</w:t>
            </w:r>
          </w:p>
          <w:p w14:paraId="100AD892" w14:textId="77777777" w:rsidR="004E1F2F" w:rsidRPr="00881A38" w:rsidRDefault="004E1F2F" w:rsidP="004E1F2F">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Carbon Tax Expenses </w:t>
            </w:r>
            <w:r w:rsidRPr="00881A38">
              <w:rPr>
                <w:rFonts w:ascii="Arial" w:hAnsi="Arial" w:cs="Arial"/>
                <w:b/>
                <w:sz w:val="20"/>
                <w:szCs w:val="20"/>
              </w:rPr>
              <w:tab/>
              <w:t>(33215)</w:t>
            </w:r>
          </w:p>
          <w:p w14:paraId="0B231164" w14:textId="77777777" w:rsidR="004E1F2F" w:rsidRPr="00881A38" w:rsidRDefault="00BB5CC0"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Refers to tax liability for large greenhouse gas emitters that accrue a tax liability on emission of gases. To be treated as an expense upon surrender of permits.</w:t>
            </w:r>
          </w:p>
          <w:p w14:paraId="5B5ECD38"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Interest </w:t>
            </w:r>
            <w:r w:rsidRPr="00881A38">
              <w:rPr>
                <w:rFonts w:ascii="Arial" w:hAnsi="Arial" w:cs="Arial"/>
                <w:b/>
                <w:sz w:val="20"/>
                <w:szCs w:val="20"/>
              </w:rPr>
              <w:tab/>
              <w:t>(</w:t>
            </w:r>
            <w:r w:rsidR="00C509B5" w:rsidRPr="00881A38">
              <w:rPr>
                <w:rFonts w:ascii="Arial" w:hAnsi="Arial" w:cs="Arial"/>
                <w:b/>
                <w:sz w:val="20"/>
                <w:szCs w:val="20"/>
              </w:rPr>
              <w:t>33220, 33230</w:t>
            </w:r>
            <w:r w:rsidRPr="00881A38">
              <w:rPr>
                <w:rFonts w:ascii="Arial" w:hAnsi="Arial" w:cs="Arial"/>
                <w:b/>
                <w:sz w:val="20"/>
                <w:szCs w:val="20"/>
              </w:rPr>
              <w:t>)</w:t>
            </w:r>
          </w:p>
          <w:p w14:paraId="5EF3B76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Requited cash transfers by council in the form of interest.  Includes interest paid in cash on advances, loans, overdrafts, bonds and bills, and deposits.</w:t>
            </w:r>
          </w:p>
          <w:p w14:paraId="46CFF75C"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Insurance outlays </w:t>
            </w:r>
            <w:r w:rsidRPr="00881A38">
              <w:rPr>
                <w:rFonts w:ascii="Arial" w:hAnsi="Arial" w:cs="Arial"/>
                <w:b/>
                <w:sz w:val="20"/>
                <w:szCs w:val="20"/>
              </w:rPr>
              <w:tab/>
              <w:t>(</w:t>
            </w:r>
            <w:r w:rsidR="00C509B5" w:rsidRPr="00881A38">
              <w:rPr>
                <w:rFonts w:ascii="Arial" w:hAnsi="Arial" w:cs="Arial"/>
                <w:b/>
                <w:sz w:val="20"/>
                <w:szCs w:val="20"/>
              </w:rPr>
              <w:t>33250</w:t>
            </w:r>
            <w:r w:rsidRPr="00881A38">
              <w:rPr>
                <w:rFonts w:ascii="Arial" w:hAnsi="Arial" w:cs="Arial"/>
                <w:b/>
                <w:sz w:val="20"/>
                <w:szCs w:val="20"/>
              </w:rPr>
              <w:t>)</w:t>
            </w:r>
          </w:p>
          <w:p w14:paraId="33515173" w14:textId="77777777"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Outlays on insurance and other financial charges, excluding interest.</w:t>
            </w:r>
          </w:p>
          <w:p w14:paraId="51AE7820"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Subsidies and grants paid </w:t>
            </w:r>
            <w:r w:rsidRPr="00881A38">
              <w:rPr>
                <w:rFonts w:ascii="Arial" w:hAnsi="Arial" w:cs="Arial"/>
                <w:b/>
                <w:sz w:val="20"/>
                <w:szCs w:val="20"/>
              </w:rPr>
              <w:tab/>
              <w:t>(</w:t>
            </w:r>
            <w:r w:rsidR="00C509B5" w:rsidRPr="00881A38">
              <w:rPr>
                <w:rFonts w:ascii="Arial" w:hAnsi="Arial" w:cs="Arial"/>
                <w:b/>
                <w:sz w:val="20"/>
                <w:szCs w:val="20"/>
              </w:rPr>
              <w:t>33282, 33290</w:t>
            </w:r>
            <w:r w:rsidRPr="00881A38">
              <w:rPr>
                <w:rFonts w:ascii="Arial" w:hAnsi="Arial" w:cs="Arial"/>
                <w:b/>
                <w:sz w:val="20"/>
                <w:szCs w:val="20"/>
              </w:rPr>
              <w:t>)</w:t>
            </w:r>
          </w:p>
          <w:p w14:paraId="2D434B2D" w14:textId="77777777"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Voluntary cash transfers by council in the form of subsidies and grants.  Includes both current and capital grants paid in cash.</w:t>
            </w:r>
          </w:p>
          <w:p w14:paraId="09A7D83D"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Other Outlays </w:t>
            </w:r>
            <w:r w:rsidRPr="00881A38">
              <w:rPr>
                <w:rFonts w:ascii="Arial" w:hAnsi="Arial" w:cs="Arial"/>
                <w:b/>
                <w:sz w:val="20"/>
                <w:szCs w:val="20"/>
              </w:rPr>
              <w:tab/>
              <w:t>(</w:t>
            </w:r>
            <w:r w:rsidR="00C509B5" w:rsidRPr="00881A38">
              <w:rPr>
                <w:rFonts w:ascii="Arial" w:hAnsi="Arial" w:cs="Arial"/>
                <w:b/>
                <w:sz w:val="20"/>
                <w:szCs w:val="20"/>
              </w:rPr>
              <w:t>33275</w:t>
            </w:r>
            <w:r w:rsidRPr="00881A38">
              <w:rPr>
                <w:rFonts w:ascii="Arial" w:hAnsi="Arial" w:cs="Arial"/>
                <w:b/>
                <w:sz w:val="20"/>
                <w:szCs w:val="20"/>
              </w:rPr>
              <w:t>)</w:t>
            </w:r>
          </w:p>
          <w:p w14:paraId="071F5C4D"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All other cash outflows from the operating activities of government entities other than as itemised above.</w:t>
            </w:r>
          </w:p>
          <w:p w14:paraId="5924BC08" w14:textId="77777777" w:rsidR="00A823A2" w:rsidRPr="00881A38" w:rsidRDefault="00A823A2" w:rsidP="00A823A2">
            <w:pPr>
              <w:spacing w:after="0" w:line="240" w:lineRule="auto"/>
              <w:rPr>
                <w:rFonts w:ascii="Arial" w:hAnsi="Arial" w:cs="Arial"/>
                <w:sz w:val="20"/>
                <w:szCs w:val="20"/>
              </w:rPr>
            </w:pPr>
          </w:p>
        </w:tc>
      </w:tr>
      <w:tr w:rsidR="00A823A2" w:rsidRPr="00881A38" w14:paraId="5DF43395" w14:textId="77777777" w:rsidTr="00A823A2">
        <w:tc>
          <w:tcPr>
            <w:tcW w:w="2268" w:type="dxa"/>
            <w:shd w:val="clear" w:color="auto" w:fill="EEECE1" w:themeFill="background2"/>
          </w:tcPr>
          <w:p w14:paraId="64BB140D"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Cash Flows from Investing Activities</w:t>
            </w:r>
          </w:p>
        </w:tc>
        <w:tc>
          <w:tcPr>
            <w:tcW w:w="6487" w:type="dxa"/>
          </w:tcPr>
          <w:p w14:paraId="77FD1534"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Proceeds from Capital Asset Sales </w:t>
            </w:r>
            <w:r w:rsidRPr="00881A38">
              <w:rPr>
                <w:rFonts w:ascii="Arial" w:hAnsi="Arial" w:cs="Arial"/>
                <w:b/>
                <w:sz w:val="20"/>
                <w:szCs w:val="20"/>
              </w:rPr>
              <w:tab/>
              <w:t>(</w:t>
            </w:r>
            <w:r w:rsidR="00C509B5" w:rsidRPr="00881A38">
              <w:rPr>
                <w:rFonts w:ascii="Arial" w:hAnsi="Arial" w:cs="Arial"/>
                <w:b/>
                <w:sz w:val="20"/>
                <w:szCs w:val="20"/>
              </w:rPr>
              <w:t>33350</w:t>
            </w:r>
            <w:r w:rsidRPr="00881A38">
              <w:rPr>
                <w:rFonts w:ascii="Arial" w:hAnsi="Arial" w:cs="Arial"/>
                <w:b/>
                <w:sz w:val="20"/>
                <w:szCs w:val="20"/>
              </w:rPr>
              <w:t>)</w:t>
            </w:r>
          </w:p>
          <w:p w14:paraId="43236DF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Sales of fixed assets.  Relates mainly to the disposal of previously rented dwellings, non-residential buildings, used plant and equipment.  Also refers to the sale of land.  The sale of land and buildings as a package is treated as sales of fixed assets unless a separate value can be determined for the land component.  Also refers to the outright sales of intangible assets.</w:t>
            </w:r>
          </w:p>
          <w:p w14:paraId="413E8328"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Advances made to the private sector for policy purposes </w:t>
            </w:r>
            <w:r w:rsidRPr="00881A38">
              <w:rPr>
                <w:rFonts w:ascii="Arial" w:hAnsi="Arial" w:cs="Arial"/>
                <w:b/>
                <w:sz w:val="20"/>
                <w:szCs w:val="20"/>
              </w:rPr>
              <w:tab/>
              <w:t>(</w:t>
            </w:r>
            <w:r w:rsidR="00C509B5" w:rsidRPr="00881A38">
              <w:rPr>
                <w:rFonts w:ascii="Arial" w:hAnsi="Arial" w:cs="Arial"/>
                <w:b/>
                <w:sz w:val="20"/>
                <w:szCs w:val="20"/>
              </w:rPr>
              <w:t>33376</w:t>
            </w:r>
            <w:r w:rsidRPr="00881A38">
              <w:rPr>
                <w:rFonts w:ascii="Arial" w:hAnsi="Arial" w:cs="Arial"/>
                <w:b/>
                <w:sz w:val="20"/>
                <w:szCs w:val="20"/>
              </w:rPr>
              <w:t>)</w:t>
            </w:r>
          </w:p>
          <w:p w14:paraId="163A7AFD"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are the creation of financial assets (i.e.  an increase in the indebtedness to government units) with the aim of funding particular enterprise, household or government activities.  The repayments of such advances are netted off advances to give net advances.  Advances are distinguished from other financial assets (e.g.  investments) in that advances are motivated by public policy purposes while investments are motivated by liquidity management purposes and the need to earn a return.</w:t>
            </w:r>
          </w:p>
          <w:p w14:paraId="5C8CED23"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Acquisition/ Disposal of equity in public corporations</w:t>
            </w:r>
            <w:r w:rsidR="00E77A52" w:rsidRPr="00881A38">
              <w:rPr>
                <w:rFonts w:ascii="Arial" w:hAnsi="Arial" w:cs="Arial"/>
                <w:b/>
                <w:sz w:val="20"/>
                <w:szCs w:val="20"/>
              </w:rPr>
              <w:br/>
            </w:r>
            <w:r w:rsidRPr="00881A38">
              <w:rPr>
                <w:rFonts w:ascii="Arial" w:hAnsi="Arial" w:cs="Arial"/>
                <w:b/>
                <w:sz w:val="20"/>
                <w:szCs w:val="20"/>
              </w:rPr>
              <w:t xml:space="preserve"> </w:t>
            </w:r>
            <w:r w:rsidRPr="00881A38">
              <w:rPr>
                <w:rFonts w:ascii="Arial" w:hAnsi="Arial" w:cs="Arial"/>
                <w:b/>
                <w:sz w:val="20"/>
                <w:szCs w:val="20"/>
              </w:rPr>
              <w:tab/>
              <w:t>(</w:t>
            </w:r>
            <w:r w:rsidR="00C509B5" w:rsidRPr="00881A38">
              <w:rPr>
                <w:rFonts w:ascii="Arial" w:hAnsi="Arial" w:cs="Arial"/>
                <w:b/>
                <w:sz w:val="20"/>
                <w:szCs w:val="20"/>
              </w:rPr>
              <w:t>33378, 33382, 33384</w:t>
            </w:r>
            <w:r w:rsidRPr="00881A38">
              <w:rPr>
                <w:rFonts w:ascii="Arial" w:hAnsi="Arial" w:cs="Arial"/>
                <w:b/>
                <w:sz w:val="20"/>
                <w:szCs w:val="20"/>
              </w:rPr>
              <w:t>)</w:t>
            </w:r>
          </w:p>
          <w:p w14:paraId="25723E8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 acquisition and disposal by the council of shares and other equity in public enterprises.  Also refers to proceeds received by council from sales of equity in public enterprises.</w:t>
            </w:r>
          </w:p>
          <w:p w14:paraId="2AD52FE3" w14:textId="77777777" w:rsidR="00BB5CC0" w:rsidRPr="00881A38" w:rsidRDefault="00BB5CC0" w:rsidP="00BB5CC0">
            <w:pPr>
              <w:spacing w:after="0" w:line="240" w:lineRule="auto"/>
              <w:rPr>
                <w:rFonts w:ascii="Arial" w:hAnsi="Arial" w:cs="Arial"/>
                <w:sz w:val="20"/>
                <w:szCs w:val="20"/>
              </w:rPr>
            </w:pPr>
          </w:p>
          <w:p w14:paraId="4F9ADA73" w14:textId="77777777" w:rsidR="00BB5CC0" w:rsidRPr="00881A38" w:rsidRDefault="00BB5CC0" w:rsidP="00BB5CC0">
            <w:pPr>
              <w:spacing w:after="0" w:line="240" w:lineRule="auto"/>
              <w:rPr>
                <w:rFonts w:ascii="Arial" w:hAnsi="Arial" w:cs="Arial"/>
                <w:sz w:val="20"/>
                <w:szCs w:val="20"/>
              </w:rPr>
            </w:pPr>
          </w:p>
          <w:p w14:paraId="02BB5675" w14:textId="77777777" w:rsidR="00BB5CC0" w:rsidRPr="00881A38" w:rsidRDefault="00BB5CC0" w:rsidP="00BB5CC0">
            <w:pPr>
              <w:spacing w:after="0" w:line="240" w:lineRule="auto"/>
              <w:rPr>
                <w:rFonts w:ascii="Arial" w:hAnsi="Arial" w:cs="Arial"/>
                <w:sz w:val="20"/>
                <w:szCs w:val="20"/>
              </w:rPr>
            </w:pPr>
          </w:p>
          <w:p w14:paraId="67F07076" w14:textId="77777777" w:rsidR="00BB5CC0" w:rsidRPr="00881A38" w:rsidRDefault="00BB5CC0" w:rsidP="00BB5CC0">
            <w:pPr>
              <w:spacing w:after="0" w:line="240" w:lineRule="auto"/>
              <w:rPr>
                <w:rFonts w:ascii="Arial" w:hAnsi="Arial" w:cs="Arial"/>
                <w:sz w:val="20"/>
                <w:szCs w:val="20"/>
              </w:rPr>
            </w:pPr>
          </w:p>
          <w:p w14:paraId="0E175449"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Increase in investments </w:t>
            </w:r>
            <w:r w:rsidRPr="00881A38">
              <w:rPr>
                <w:rFonts w:ascii="Arial" w:hAnsi="Arial" w:cs="Arial"/>
                <w:sz w:val="20"/>
                <w:szCs w:val="20"/>
              </w:rPr>
              <w:t xml:space="preserve">(liquidity management purposes) </w:t>
            </w:r>
            <w:r w:rsidRPr="00881A38">
              <w:rPr>
                <w:rFonts w:ascii="Arial" w:hAnsi="Arial" w:cs="Arial"/>
                <w:sz w:val="20"/>
                <w:szCs w:val="20"/>
              </w:rPr>
              <w:br/>
            </w:r>
            <w:r w:rsidRPr="00881A38">
              <w:rPr>
                <w:rFonts w:ascii="Arial" w:hAnsi="Arial" w:cs="Arial"/>
                <w:b/>
                <w:sz w:val="20"/>
                <w:szCs w:val="20"/>
              </w:rPr>
              <w:tab/>
              <w:t>(</w:t>
            </w:r>
            <w:r w:rsidR="00C509B5" w:rsidRPr="00881A38">
              <w:rPr>
                <w:rFonts w:ascii="Arial" w:hAnsi="Arial" w:cs="Arial"/>
                <w:b/>
                <w:sz w:val="20"/>
                <w:szCs w:val="20"/>
              </w:rPr>
              <w:t>33425, 33385</w:t>
            </w:r>
            <w:r w:rsidRPr="00881A38">
              <w:rPr>
                <w:rFonts w:ascii="Arial" w:hAnsi="Arial" w:cs="Arial"/>
                <w:b/>
                <w:sz w:val="20"/>
                <w:szCs w:val="20"/>
              </w:rPr>
              <w:t>)</w:t>
            </w:r>
          </w:p>
          <w:p w14:paraId="300930D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Investments are the creation of financial assets (through lending money) for the purpose of earning a return and managing liquidity.  This makes them distinct from advances which are motivated by specific policy objectives (include in Advances to the private sector for Policy Purposes).  Investments included in this group are generally long term assets.  Please split on the basis of source of investment, as specified.</w:t>
            </w:r>
          </w:p>
          <w:p w14:paraId="6BA3640C"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Payments for Capital Assets </w:t>
            </w:r>
            <w:r w:rsidRPr="00881A38">
              <w:rPr>
                <w:rFonts w:ascii="Arial" w:hAnsi="Arial" w:cs="Arial"/>
                <w:b/>
                <w:sz w:val="20"/>
                <w:szCs w:val="20"/>
              </w:rPr>
              <w:tab/>
              <w:t>(</w:t>
            </w:r>
            <w:r w:rsidR="00C509B5" w:rsidRPr="00881A38">
              <w:rPr>
                <w:rFonts w:ascii="Arial" w:hAnsi="Arial" w:cs="Arial"/>
                <w:b/>
                <w:sz w:val="20"/>
                <w:szCs w:val="20"/>
              </w:rPr>
              <w:t>33400</w:t>
            </w:r>
            <w:r w:rsidRPr="00881A38">
              <w:rPr>
                <w:rFonts w:ascii="Arial" w:hAnsi="Arial" w:cs="Arial"/>
                <w:b/>
                <w:sz w:val="20"/>
                <w:szCs w:val="20"/>
              </w:rPr>
              <w:t>)</w:t>
            </w:r>
          </w:p>
          <w:p w14:paraId="7642062F" w14:textId="77777777" w:rsidR="00A823A2" w:rsidRPr="00881A38" w:rsidRDefault="00A823A2"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Purchases of new and second-hand fixed assets.  Fixed assets are tangible assets intended to be used in the production process for longer than a year.  Includes fixed assets constructed on own account, valued at cost of materials, and capitalised salaries and wages.  Also includes reimbursements received by public authorities, for amounts spent on capital works, while acting as an agent for other government and private bodies.  Excludes houses built for sale (Cash flows from operating activities - Other outlays).  Includes capitalised interest.  Includes the purchase of vacant land and land with improvements.  Also includes the outright purchases of intangible assets.</w:t>
            </w:r>
          </w:p>
        </w:tc>
      </w:tr>
      <w:tr w:rsidR="00A823A2" w:rsidRPr="00881A38" w14:paraId="69AC7CC7" w14:textId="77777777" w:rsidTr="00A823A2">
        <w:tc>
          <w:tcPr>
            <w:tcW w:w="2268" w:type="dxa"/>
            <w:shd w:val="clear" w:color="auto" w:fill="EEECE1" w:themeFill="background2"/>
          </w:tcPr>
          <w:p w14:paraId="7C6BB45D"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Cash Flows from Financing Activities</w:t>
            </w:r>
          </w:p>
        </w:tc>
        <w:tc>
          <w:tcPr>
            <w:tcW w:w="6487" w:type="dxa"/>
          </w:tcPr>
          <w:p w14:paraId="4AF360CD" w14:textId="77777777" w:rsidR="00A823A2" w:rsidRPr="00881A38" w:rsidRDefault="00A823A2" w:rsidP="00A823A2">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Advances received (net) </w:t>
            </w:r>
            <w:r w:rsidRPr="00881A38">
              <w:rPr>
                <w:rFonts w:ascii="Arial" w:hAnsi="Arial" w:cs="Arial"/>
                <w:b/>
                <w:sz w:val="20"/>
                <w:szCs w:val="20"/>
              </w:rPr>
              <w:tab/>
              <w:t>(</w:t>
            </w:r>
            <w:r w:rsidR="00C509B5" w:rsidRPr="00881A38">
              <w:rPr>
                <w:rFonts w:ascii="Arial" w:hAnsi="Arial" w:cs="Arial"/>
                <w:b/>
                <w:sz w:val="20"/>
                <w:szCs w:val="20"/>
              </w:rPr>
              <w:t>33490, 33495</w:t>
            </w:r>
            <w:r w:rsidRPr="00881A38">
              <w:rPr>
                <w:rFonts w:ascii="Arial" w:hAnsi="Arial" w:cs="Arial"/>
                <w:b/>
                <w:sz w:val="20"/>
                <w:szCs w:val="20"/>
              </w:rPr>
              <w:t>)</w:t>
            </w:r>
          </w:p>
          <w:p w14:paraId="75D56C9D"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(net of repayments received) from other public authorities.</w:t>
            </w:r>
          </w:p>
          <w:p w14:paraId="17B4C291"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Proceeds from Borrowing </w:t>
            </w:r>
            <w:r w:rsidRPr="00881A38">
              <w:rPr>
                <w:rFonts w:ascii="Arial" w:hAnsi="Arial" w:cs="Arial"/>
                <w:b/>
                <w:sz w:val="20"/>
                <w:szCs w:val="20"/>
              </w:rPr>
              <w:tab/>
              <w:t>(</w:t>
            </w:r>
            <w:r w:rsidR="00C509B5" w:rsidRPr="00881A38">
              <w:rPr>
                <w:rFonts w:ascii="Arial" w:hAnsi="Arial" w:cs="Arial"/>
                <w:b/>
                <w:sz w:val="20"/>
                <w:szCs w:val="20"/>
              </w:rPr>
              <w:t>33505, 33508</w:t>
            </w:r>
            <w:r w:rsidRPr="00881A38">
              <w:rPr>
                <w:rFonts w:ascii="Arial" w:hAnsi="Arial" w:cs="Arial"/>
                <w:b/>
                <w:sz w:val="20"/>
                <w:szCs w:val="20"/>
              </w:rPr>
              <w:t>)</w:t>
            </w:r>
          </w:p>
          <w:p w14:paraId="0C98EE26"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Borrowing by council from public and private bodies and individuals within Australia and from abroad.  Proceeds from Borrowing is represented by the creation of liabilities through the sale of bonds and bills in the capital market or by raising loans through direct agreements with lenders.  </w:t>
            </w:r>
          </w:p>
          <w:p w14:paraId="61F4E77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Proceeds from Borrowing exclude the receipt of advances from other government units.  </w:t>
            </w:r>
          </w:p>
          <w:p w14:paraId="0B61B5C0"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Repayments of Borrowing </w:t>
            </w:r>
            <w:r w:rsidRPr="00881A38">
              <w:rPr>
                <w:rFonts w:ascii="Arial" w:hAnsi="Arial" w:cs="Arial"/>
                <w:b/>
                <w:sz w:val="20"/>
                <w:szCs w:val="20"/>
              </w:rPr>
              <w:tab/>
              <w:t>(</w:t>
            </w:r>
            <w:r w:rsidR="00C509B5" w:rsidRPr="00881A38">
              <w:rPr>
                <w:rFonts w:ascii="Arial" w:hAnsi="Arial" w:cs="Arial"/>
                <w:b/>
                <w:sz w:val="20"/>
                <w:szCs w:val="20"/>
              </w:rPr>
              <w:t>33530, 33535</w:t>
            </w:r>
            <w:r w:rsidRPr="00881A38">
              <w:rPr>
                <w:rFonts w:ascii="Arial" w:hAnsi="Arial" w:cs="Arial"/>
                <w:b/>
                <w:sz w:val="20"/>
                <w:szCs w:val="20"/>
              </w:rPr>
              <w:t>)</w:t>
            </w:r>
          </w:p>
          <w:p w14:paraId="3E864C9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The repayment of past borrowing by council from public and private bodies and individuals within Australia and from abroad.  </w:t>
            </w:r>
          </w:p>
          <w:p w14:paraId="4134D50F"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Increase in Deposits Received (net) </w:t>
            </w:r>
            <w:r w:rsidRPr="00881A38">
              <w:rPr>
                <w:rFonts w:ascii="Arial" w:hAnsi="Arial" w:cs="Arial"/>
                <w:b/>
                <w:sz w:val="20"/>
                <w:szCs w:val="20"/>
              </w:rPr>
              <w:tab/>
              <w:t>(</w:t>
            </w:r>
            <w:r w:rsidR="00C509B5" w:rsidRPr="00881A38">
              <w:rPr>
                <w:rFonts w:ascii="Arial" w:hAnsi="Arial" w:cs="Arial"/>
                <w:b/>
                <w:sz w:val="20"/>
                <w:szCs w:val="20"/>
              </w:rPr>
              <w:t>33510</w:t>
            </w:r>
            <w:r w:rsidRPr="00881A38">
              <w:rPr>
                <w:rFonts w:ascii="Arial" w:hAnsi="Arial" w:cs="Arial"/>
                <w:b/>
                <w:sz w:val="20"/>
                <w:szCs w:val="20"/>
              </w:rPr>
              <w:t>)</w:t>
            </w:r>
          </w:p>
          <w:p w14:paraId="22DE6DA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The net increase in cash held by council as a result of a net change to its liabilities generated by taking deposits from a private body or other government unit.  </w:t>
            </w:r>
          </w:p>
          <w:p w14:paraId="4A207069" w14:textId="77777777" w:rsidR="00C509B5"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Includes cash held through a trust account.  Also includes deposits lodged by council with central borrowing authorities</w:t>
            </w:r>
            <w:r w:rsidR="00C509B5" w:rsidRPr="00881A38">
              <w:rPr>
                <w:rFonts w:ascii="Arial" w:hAnsi="Arial" w:cs="Arial"/>
                <w:sz w:val="20"/>
                <w:szCs w:val="20"/>
              </w:rPr>
              <w:t>.</w:t>
            </w:r>
          </w:p>
          <w:p w14:paraId="59854B74" w14:textId="77777777" w:rsidR="003218CF" w:rsidRPr="00881A38" w:rsidRDefault="003218CF" w:rsidP="00C509B5">
            <w:pPr>
              <w:spacing w:after="0" w:line="240" w:lineRule="auto"/>
              <w:rPr>
                <w:rFonts w:ascii="Arial" w:hAnsi="Arial" w:cs="Arial"/>
                <w:b/>
                <w:sz w:val="20"/>
                <w:szCs w:val="20"/>
              </w:rPr>
            </w:pPr>
          </w:p>
        </w:tc>
      </w:tr>
    </w:tbl>
    <w:p w14:paraId="193BBDC1" w14:textId="77777777" w:rsidR="00D82337" w:rsidRPr="00881A38" w:rsidRDefault="00D82337" w:rsidP="00735636">
      <w:pPr>
        <w:spacing w:after="0" w:line="240" w:lineRule="auto"/>
        <w:rPr>
          <w:rFonts w:ascii="Arial" w:hAnsi="Arial" w:cs="Arial"/>
          <w:sz w:val="20"/>
          <w:szCs w:val="20"/>
        </w:rPr>
      </w:pPr>
    </w:p>
    <w:p w14:paraId="23EB5853" w14:textId="77777777" w:rsidR="00D82337" w:rsidRPr="00881A38" w:rsidRDefault="00D82337" w:rsidP="00735636">
      <w:pPr>
        <w:spacing w:after="0" w:line="240" w:lineRule="auto"/>
        <w:rPr>
          <w:rFonts w:ascii="Arial" w:hAnsi="Arial" w:cs="Arial"/>
          <w:sz w:val="20"/>
          <w:szCs w:val="20"/>
        </w:rPr>
      </w:pPr>
    </w:p>
    <w:p w14:paraId="16A83F5F" w14:textId="77777777" w:rsidR="00D82337" w:rsidRPr="00881A38" w:rsidRDefault="00D82337">
      <w:pPr>
        <w:rPr>
          <w:rFonts w:ascii="Arial" w:hAnsi="Arial" w:cs="Arial"/>
          <w:sz w:val="20"/>
          <w:szCs w:val="20"/>
        </w:rPr>
      </w:pPr>
      <w:r w:rsidRPr="00881A38">
        <w:rPr>
          <w:rFonts w:ascii="Arial" w:hAnsi="Arial" w:cs="Arial"/>
          <w:sz w:val="20"/>
          <w:szCs w:val="20"/>
        </w:rPr>
        <w:br w:type="page"/>
      </w:r>
    </w:p>
    <w:p w14:paraId="4F93E379" w14:textId="77777777" w:rsidR="00D82337" w:rsidRPr="00881A38" w:rsidRDefault="00D82337" w:rsidP="00D82337">
      <w:pPr>
        <w:spacing w:after="0" w:line="240" w:lineRule="auto"/>
        <w:rPr>
          <w:rFonts w:ascii="Arial" w:hAnsi="Arial" w:cs="Arial"/>
          <w:sz w:val="20"/>
          <w:szCs w:val="20"/>
        </w:rPr>
      </w:pPr>
    </w:p>
    <w:p w14:paraId="778A6921" w14:textId="6B89D927" w:rsidR="00D82337" w:rsidRPr="00881A38" w:rsidRDefault="00D82337"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Part 4 – Reconciliation Statement (Partial)</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p>
    <w:p w14:paraId="13EFFE78" w14:textId="77777777" w:rsidR="00D82337" w:rsidRPr="00881A38" w:rsidRDefault="00D82337" w:rsidP="00D82337">
      <w:pPr>
        <w:spacing w:after="0" w:line="240" w:lineRule="auto"/>
        <w:rPr>
          <w:rFonts w:ascii="Arial" w:hAnsi="Arial" w:cs="Arial"/>
          <w:sz w:val="20"/>
          <w:szCs w:val="20"/>
        </w:rPr>
      </w:pPr>
    </w:p>
    <w:p w14:paraId="7901EF39" w14:textId="77777777" w:rsidR="00D82337" w:rsidRPr="00881A38" w:rsidRDefault="00D82337" w:rsidP="00735636">
      <w:pPr>
        <w:spacing w:after="0" w:line="240" w:lineRule="auto"/>
        <w:rPr>
          <w:rFonts w:ascii="Arial" w:hAnsi="Arial" w:cs="Arial"/>
          <w:sz w:val="20"/>
          <w:szCs w:val="20"/>
        </w:rPr>
      </w:pPr>
    </w:p>
    <w:p w14:paraId="5A434F4C" w14:textId="77777777" w:rsidR="00D82337" w:rsidRPr="00881A38" w:rsidRDefault="00D82337" w:rsidP="00735636">
      <w:pPr>
        <w:spacing w:after="0" w:line="240" w:lineRule="auto"/>
        <w:rPr>
          <w:rFonts w:ascii="Arial" w:hAnsi="Arial" w:cs="Arial"/>
          <w:sz w:val="20"/>
          <w:szCs w:val="20"/>
        </w:rPr>
      </w:pPr>
    </w:p>
    <w:p w14:paraId="6345FE88" w14:textId="77777777" w:rsidR="00D82337" w:rsidRPr="00881A38" w:rsidRDefault="00D82337" w:rsidP="00735636">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D82337" w:rsidRPr="00881A38" w14:paraId="20497367" w14:textId="77777777" w:rsidTr="00642D8D">
        <w:tc>
          <w:tcPr>
            <w:tcW w:w="2268" w:type="dxa"/>
            <w:shd w:val="clear" w:color="auto" w:fill="EEECE1" w:themeFill="background2"/>
          </w:tcPr>
          <w:p w14:paraId="0F42A524" w14:textId="77777777" w:rsidR="00D82337" w:rsidRPr="00881A38" w:rsidRDefault="00D82337" w:rsidP="00642D8D">
            <w:pPr>
              <w:spacing w:before="120" w:after="120"/>
              <w:rPr>
                <w:rFonts w:ascii="Arial" w:hAnsi="Arial" w:cs="Arial"/>
                <w:b/>
                <w:sz w:val="20"/>
                <w:szCs w:val="20"/>
              </w:rPr>
            </w:pPr>
            <w:r w:rsidRPr="00881A38">
              <w:rPr>
                <w:rFonts w:ascii="Arial" w:hAnsi="Arial" w:cs="Arial"/>
                <w:b/>
                <w:sz w:val="20"/>
                <w:szCs w:val="20"/>
              </w:rPr>
              <w:t>Reconciliation</w:t>
            </w:r>
          </w:p>
        </w:tc>
        <w:tc>
          <w:tcPr>
            <w:tcW w:w="6487" w:type="dxa"/>
          </w:tcPr>
          <w:p w14:paraId="0AC6019D" w14:textId="77777777" w:rsidR="00D82337" w:rsidRPr="00881A38" w:rsidRDefault="00D82337" w:rsidP="00642D8D">
            <w:pPr>
              <w:spacing w:before="120" w:after="0" w:line="240" w:lineRule="auto"/>
              <w:rPr>
                <w:rFonts w:ascii="Arial" w:hAnsi="Arial" w:cs="Arial"/>
                <w:sz w:val="20"/>
                <w:szCs w:val="20"/>
              </w:rPr>
            </w:pPr>
            <w:r w:rsidRPr="00881A38">
              <w:rPr>
                <w:rFonts w:ascii="Arial" w:hAnsi="Arial" w:cs="Arial"/>
                <w:sz w:val="20"/>
                <w:szCs w:val="20"/>
              </w:rPr>
              <w:t>The reconciliation statement reconciles the operating result with net cash flows from operating activities.  Note that this is not a complete reconciliation statement, however, changes in inventories has been included as this is an essential national accounting requirement.</w:t>
            </w:r>
          </w:p>
          <w:p w14:paraId="6938ABF7" w14:textId="77777777"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receivables and investments </w:t>
            </w:r>
            <w:r w:rsidRPr="00881A38">
              <w:rPr>
                <w:rFonts w:ascii="Arial" w:hAnsi="Arial" w:cs="Arial"/>
                <w:b/>
                <w:sz w:val="20"/>
                <w:szCs w:val="20"/>
              </w:rPr>
              <w:tab/>
              <w:t>(33552)</w:t>
            </w:r>
          </w:p>
          <w:p w14:paraId="3E2A0AF5" w14:textId="77777777"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Increases in receivables and investments related only to operating activities.  Includes increases in trading financial assets such as debtors accounts receivables and prepaid expenses.</w:t>
            </w:r>
          </w:p>
          <w:p w14:paraId="6DF325E1" w14:textId="77777777"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employee-related provisions </w:t>
            </w:r>
            <w:r w:rsidRPr="00881A38">
              <w:rPr>
                <w:rFonts w:ascii="Arial" w:hAnsi="Arial" w:cs="Arial"/>
                <w:b/>
                <w:sz w:val="20"/>
                <w:szCs w:val="20"/>
              </w:rPr>
              <w:tab/>
              <w:t>(33554)</w:t>
            </w:r>
          </w:p>
          <w:p w14:paraId="24011084" w14:textId="77777777"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Increases in those provisions relating to the compensation of employees.  Includes increases in provisions for superannuation, long service leave and recreation leave.</w:t>
            </w:r>
          </w:p>
          <w:p w14:paraId="57E36175" w14:textId="77777777"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other provisions  </w:t>
            </w:r>
            <w:r w:rsidRPr="00881A38">
              <w:rPr>
                <w:rFonts w:ascii="Arial" w:hAnsi="Arial" w:cs="Arial"/>
                <w:b/>
                <w:sz w:val="20"/>
                <w:szCs w:val="20"/>
              </w:rPr>
              <w:tab/>
              <w:t>(33556)</w:t>
            </w:r>
          </w:p>
          <w:p w14:paraId="491EA69C" w14:textId="77777777"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 xml:space="preserve">Increases in provisions other than provisions for depreciation, amortisation, doubtful debts and employee related provisions.  Includes increases in provisions for deferred maintenance, income tax and dividend or income transfers to government.  </w:t>
            </w:r>
          </w:p>
          <w:p w14:paraId="37EA9819" w14:textId="77777777"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payables and borrowings </w:t>
            </w:r>
            <w:r w:rsidRPr="00881A38">
              <w:rPr>
                <w:rFonts w:ascii="Arial" w:hAnsi="Arial" w:cs="Arial"/>
                <w:b/>
                <w:sz w:val="20"/>
                <w:szCs w:val="20"/>
              </w:rPr>
              <w:tab/>
              <w:t>(33558)</w:t>
            </w:r>
          </w:p>
          <w:p w14:paraId="3DD9C05D" w14:textId="77777777"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Increases in payables and borrowings related only to operating activities.  Includes increases in trading debts such as creditors accounts payable, expenses charged to operations but not yet paid (eg accrued wages) and prepayments received.</w:t>
            </w:r>
          </w:p>
          <w:p w14:paraId="65B57BFC" w14:textId="77777777"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Change in inventories </w:t>
            </w:r>
            <w:r w:rsidRPr="00881A38">
              <w:rPr>
                <w:rFonts w:ascii="Arial" w:hAnsi="Arial" w:cs="Arial"/>
                <w:b/>
                <w:sz w:val="20"/>
                <w:szCs w:val="20"/>
              </w:rPr>
              <w:tab/>
              <w:t>(33560)</w:t>
            </w:r>
          </w:p>
          <w:p w14:paraId="7E626855" w14:textId="77777777"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Net increases in stock account balances and net increases in stocks of materials, stores, stocks, spare parts, etc.</w:t>
            </w:r>
          </w:p>
        </w:tc>
      </w:tr>
    </w:tbl>
    <w:p w14:paraId="3CDCE6E6" w14:textId="77777777" w:rsidR="00D82337" w:rsidRPr="00881A38" w:rsidRDefault="00D82337" w:rsidP="00735636">
      <w:pPr>
        <w:spacing w:after="0" w:line="240" w:lineRule="auto"/>
        <w:rPr>
          <w:rFonts w:ascii="Arial" w:hAnsi="Arial" w:cs="Arial"/>
          <w:sz w:val="20"/>
          <w:szCs w:val="20"/>
        </w:rPr>
      </w:pPr>
    </w:p>
    <w:p w14:paraId="0192CD0A" w14:textId="77777777" w:rsidR="00D82337" w:rsidRPr="00881A38" w:rsidRDefault="00D82337" w:rsidP="00735636">
      <w:pPr>
        <w:spacing w:after="0" w:line="240" w:lineRule="auto"/>
        <w:rPr>
          <w:rFonts w:ascii="Arial" w:hAnsi="Arial" w:cs="Arial"/>
          <w:sz w:val="20"/>
          <w:szCs w:val="20"/>
        </w:rPr>
      </w:pPr>
    </w:p>
    <w:p w14:paraId="77D0B70C" w14:textId="77777777" w:rsidR="00D82337" w:rsidRPr="00881A38" w:rsidRDefault="00D82337" w:rsidP="00735636">
      <w:pPr>
        <w:spacing w:after="0" w:line="240" w:lineRule="auto"/>
        <w:rPr>
          <w:rFonts w:ascii="Arial" w:hAnsi="Arial" w:cs="Arial"/>
          <w:sz w:val="20"/>
          <w:szCs w:val="20"/>
        </w:rPr>
      </w:pPr>
    </w:p>
    <w:p w14:paraId="1D0B2CF7" w14:textId="77777777" w:rsidR="00D82337" w:rsidRPr="00881A38" w:rsidRDefault="00D82337" w:rsidP="00735636">
      <w:pPr>
        <w:spacing w:after="0" w:line="240" w:lineRule="auto"/>
        <w:rPr>
          <w:rFonts w:ascii="Arial" w:hAnsi="Arial" w:cs="Arial"/>
          <w:sz w:val="20"/>
          <w:szCs w:val="20"/>
        </w:rPr>
      </w:pPr>
    </w:p>
    <w:p w14:paraId="50C8CA6F" w14:textId="77777777" w:rsidR="00D82337" w:rsidRPr="00881A38" w:rsidRDefault="00735636" w:rsidP="00735636">
      <w:pPr>
        <w:spacing w:after="0" w:line="240" w:lineRule="auto"/>
        <w:rPr>
          <w:rFonts w:ascii="Arial" w:hAnsi="Arial" w:cs="Arial"/>
          <w:sz w:val="20"/>
          <w:szCs w:val="20"/>
        </w:rPr>
      </w:pPr>
      <w:r w:rsidRPr="00881A38">
        <w:rPr>
          <w:rFonts w:ascii="Arial" w:hAnsi="Arial" w:cs="Arial"/>
          <w:sz w:val="20"/>
          <w:szCs w:val="20"/>
        </w:rPr>
        <w:br w:type="page"/>
      </w:r>
    </w:p>
    <w:p w14:paraId="420AE1D6" w14:textId="77777777" w:rsidR="00735636" w:rsidRPr="00881A38" w:rsidRDefault="00735636" w:rsidP="00735636">
      <w:pPr>
        <w:spacing w:after="0" w:line="240" w:lineRule="auto"/>
        <w:rPr>
          <w:rFonts w:ascii="Arial" w:hAnsi="Arial" w:cs="Arial"/>
          <w:sz w:val="20"/>
          <w:szCs w:val="20"/>
        </w:rPr>
      </w:pPr>
    </w:p>
    <w:p w14:paraId="36869C98" w14:textId="56B65B3A" w:rsidR="00735636" w:rsidRPr="00881A38" w:rsidRDefault="00735636"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w:t>
      </w:r>
      <w:r w:rsidR="00D82337" w:rsidRPr="00881A38">
        <w:rPr>
          <w:rFonts w:ascii="Arial" w:hAnsi="Arial" w:cs="Arial"/>
          <w:color w:val="FFFFFF" w:themeColor="background1"/>
          <w:sz w:val="44"/>
          <w:szCs w:val="44"/>
        </w:rPr>
        <w:t>5</w:t>
      </w:r>
      <w:r w:rsidRPr="00881A38">
        <w:rPr>
          <w:rFonts w:ascii="Arial" w:hAnsi="Arial" w:cs="Arial"/>
          <w:color w:val="FFFFFF" w:themeColor="background1"/>
          <w:sz w:val="44"/>
          <w:szCs w:val="44"/>
        </w:rPr>
        <w:t xml:space="preserve"> - Income Statement</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p>
    <w:p w14:paraId="6532427E" w14:textId="77777777" w:rsidR="00735636" w:rsidRPr="00881A38" w:rsidRDefault="00735636" w:rsidP="00735636">
      <w:pPr>
        <w:spacing w:after="0" w:line="240" w:lineRule="auto"/>
        <w:rPr>
          <w:rFonts w:ascii="Arial" w:hAnsi="Arial" w:cs="Arial"/>
          <w:sz w:val="20"/>
          <w:szCs w:val="20"/>
        </w:rPr>
      </w:pPr>
    </w:p>
    <w:p w14:paraId="542DBC5B" w14:textId="77777777" w:rsidR="00735636" w:rsidRPr="00881A38" w:rsidRDefault="00735636" w:rsidP="00735636">
      <w:pPr>
        <w:spacing w:after="0" w:line="240" w:lineRule="auto"/>
        <w:rPr>
          <w:rFonts w:ascii="Arial" w:hAnsi="Arial" w:cs="Arial"/>
          <w:sz w:val="20"/>
          <w:szCs w:val="20"/>
        </w:rPr>
      </w:pPr>
    </w:p>
    <w:p w14:paraId="799FCE11" w14:textId="77777777" w:rsidR="00735636" w:rsidRPr="00881A38" w:rsidRDefault="00735636" w:rsidP="00735636">
      <w:pPr>
        <w:spacing w:after="0" w:line="240" w:lineRule="auto"/>
        <w:rPr>
          <w:rFonts w:ascii="Arial" w:hAnsi="Arial" w:cs="Arial"/>
          <w:sz w:val="20"/>
          <w:szCs w:val="20"/>
        </w:rPr>
      </w:pPr>
    </w:p>
    <w:p w14:paraId="02B1484F" w14:textId="77777777" w:rsidR="00735636" w:rsidRPr="00881A38" w:rsidRDefault="00735636" w:rsidP="00735636">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3218CF" w:rsidRPr="00881A38" w14:paraId="6A32B266" w14:textId="77777777" w:rsidTr="00A823A2">
        <w:tc>
          <w:tcPr>
            <w:tcW w:w="2268" w:type="dxa"/>
            <w:shd w:val="clear" w:color="auto" w:fill="EEECE1" w:themeFill="background2"/>
          </w:tcPr>
          <w:p w14:paraId="662FA1FD" w14:textId="77777777" w:rsidR="003218CF" w:rsidRPr="00881A38" w:rsidRDefault="003218CF" w:rsidP="00A823A2">
            <w:pPr>
              <w:spacing w:before="120" w:after="120"/>
              <w:rPr>
                <w:rFonts w:ascii="Arial" w:hAnsi="Arial" w:cs="Arial"/>
                <w:b/>
                <w:sz w:val="20"/>
                <w:szCs w:val="20"/>
              </w:rPr>
            </w:pPr>
            <w:r w:rsidRPr="00881A38">
              <w:rPr>
                <w:rFonts w:ascii="Arial" w:hAnsi="Arial" w:cs="Arial"/>
                <w:b/>
                <w:sz w:val="20"/>
                <w:szCs w:val="20"/>
              </w:rPr>
              <w:t>Revenue</w:t>
            </w:r>
          </w:p>
        </w:tc>
        <w:tc>
          <w:tcPr>
            <w:tcW w:w="6487" w:type="dxa"/>
          </w:tcPr>
          <w:p w14:paraId="4C6655F5" w14:textId="77777777" w:rsidR="003218CF" w:rsidRPr="00881A38" w:rsidRDefault="003218CF" w:rsidP="00C509B5">
            <w:pPr>
              <w:numPr>
                <w:ilvl w:val="0"/>
                <w:numId w:val="1"/>
              </w:numPr>
              <w:spacing w:before="240" w:after="0" w:line="240" w:lineRule="auto"/>
              <w:ind w:left="568" w:hanging="284"/>
              <w:rPr>
                <w:rFonts w:ascii="Arial" w:hAnsi="Arial" w:cs="Arial"/>
                <w:sz w:val="20"/>
                <w:szCs w:val="20"/>
              </w:rPr>
            </w:pPr>
            <w:r w:rsidRPr="00881A38">
              <w:rPr>
                <w:rFonts w:ascii="Arial" w:hAnsi="Arial" w:cs="Arial"/>
                <w:sz w:val="20"/>
                <w:szCs w:val="20"/>
              </w:rPr>
              <w:t>Inflows of future economic benefits in the form of increases in assets or reduction in liabilities.</w:t>
            </w:r>
          </w:p>
          <w:p w14:paraId="0CFC69D4"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Rates and Charges</w:t>
            </w:r>
            <w:r w:rsidR="00C509B5" w:rsidRPr="00881A38">
              <w:rPr>
                <w:rFonts w:ascii="Arial" w:hAnsi="Arial" w:cs="Arial"/>
                <w:b/>
                <w:sz w:val="20"/>
                <w:szCs w:val="20"/>
              </w:rPr>
              <w:tab/>
              <w:t>(35110)</w:t>
            </w:r>
          </w:p>
          <w:p w14:paraId="4A74AAFA"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Including general rates, supplementary rates and rate adjustments, municipal charge, garbage charges (levied under the Local Government Act 1989), special rates and charges, and payments in lieu of rates.  </w:t>
            </w:r>
          </w:p>
          <w:p w14:paraId="78D0252A"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on rates not included in this cell, rather in Interest and Investment Revenue.</w:t>
            </w:r>
          </w:p>
          <w:p w14:paraId="642EAF1F"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Sales of Goods and Services</w:t>
            </w:r>
            <w:r w:rsidR="00C509B5" w:rsidRPr="00881A38">
              <w:rPr>
                <w:rFonts w:ascii="Arial" w:hAnsi="Arial" w:cs="Arial"/>
                <w:b/>
                <w:sz w:val="20"/>
                <w:szCs w:val="20"/>
              </w:rPr>
              <w:tab/>
              <w:t>(35120)</w:t>
            </w:r>
          </w:p>
          <w:p w14:paraId="6E0123A2"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Refers to revenue from the direct provision of goods and services by general government and public enterprises.</w:t>
            </w:r>
          </w:p>
          <w:p w14:paraId="3CC0E2DB"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Reimbursements</w:t>
            </w:r>
            <w:r w:rsidR="00C509B5" w:rsidRPr="00881A38">
              <w:rPr>
                <w:rFonts w:ascii="Arial" w:hAnsi="Arial" w:cs="Arial"/>
                <w:b/>
                <w:sz w:val="20"/>
                <w:szCs w:val="20"/>
              </w:rPr>
              <w:tab/>
              <w:t>(35130)</w:t>
            </w:r>
          </w:p>
          <w:p w14:paraId="4ECBBFB4"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Reimbursements for capital and maintenance works undertaken on behalf of other public bodies (eg: VicRoads).</w:t>
            </w:r>
          </w:p>
          <w:p w14:paraId="7986358D"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Statutory Fees and Fines</w:t>
            </w:r>
            <w:r w:rsidR="00C509B5" w:rsidRPr="00881A38">
              <w:rPr>
                <w:rFonts w:ascii="Arial" w:hAnsi="Arial" w:cs="Arial"/>
                <w:b/>
                <w:sz w:val="20"/>
                <w:szCs w:val="20"/>
              </w:rPr>
              <w:tab/>
              <w:t>(35140, 35150)</w:t>
            </w:r>
          </w:p>
          <w:p w14:paraId="2CC16845"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relates mainly to fees and fines levied in accordance with legislation.</w:t>
            </w:r>
          </w:p>
          <w:p w14:paraId="12C9F743"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Grants Current and Non Recurrent</w:t>
            </w:r>
            <w:r w:rsidR="00C509B5" w:rsidRPr="00881A38">
              <w:rPr>
                <w:rFonts w:ascii="Arial" w:hAnsi="Arial" w:cs="Arial"/>
                <w:b/>
                <w:sz w:val="20"/>
                <w:szCs w:val="20"/>
              </w:rPr>
              <w:tab/>
              <w:t>(35160)</w:t>
            </w:r>
          </w:p>
          <w:p w14:paraId="691F70CC"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 from State Government</w:t>
            </w:r>
          </w:p>
          <w:p w14:paraId="7637296F"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recurrent or operating grants received from </w:t>
            </w:r>
          </w:p>
          <w:p w14:paraId="3D3D73AC"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State Government, including:</w:t>
            </w:r>
          </w:p>
          <w:p w14:paraId="798B5A22"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grants allocated by the </w:t>
            </w:r>
            <w:r w:rsidR="00BF5BF6">
              <w:rPr>
                <w:rFonts w:ascii="Arial" w:hAnsi="Arial" w:cs="Arial"/>
                <w:sz w:val="20"/>
                <w:szCs w:val="20"/>
              </w:rPr>
              <w:t>Victorian Local Government Grants Commission</w:t>
            </w:r>
          </w:p>
          <w:p w14:paraId="720DC395"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purpose payments, such as recurrent library funding, HACC, beach cleaning, youth services, art galleries, performing art centres</w:t>
            </w:r>
          </w:p>
          <w:p w14:paraId="15152770"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Non-Recurrent – from State Government</w:t>
            </w:r>
          </w:p>
          <w:p w14:paraId="6796B459"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State Government for Council owned assets.</w:t>
            </w:r>
          </w:p>
          <w:p w14:paraId="1B91B12C"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 from Federal Government</w:t>
            </w:r>
          </w:p>
          <w:p w14:paraId="3F469B9C"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or operating grants received from Federal Government, including:</w:t>
            </w:r>
          </w:p>
          <w:p w14:paraId="12CC731C"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Non-Recurrent – from Federal Government</w:t>
            </w:r>
          </w:p>
          <w:p w14:paraId="4868BEEE"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Federal Government for Council owned assets.</w:t>
            </w:r>
          </w:p>
          <w:p w14:paraId="75718E6B"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Contributions</w:t>
            </w:r>
            <w:r w:rsidR="00C509B5" w:rsidRPr="00881A38">
              <w:rPr>
                <w:rFonts w:ascii="Arial" w:hAnsi="Arial" w:cs="Arial"/>
                <w:b/>
                <w:sz w:val="20"/>
                <w:szCs w:val="20"/>
              </w:rPr>
              <w:tab/>
              <w:t>(35170, 35180)</w:t>
            </w:r>
          </w:p>
          <w:p w14:paraId="20719689"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relate to monies paid by developers in accordance with planning permits issued for property development.</w:t>
            </w:r>
          </w:p>
          <w:p w14:paraId="40A8BC64"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Interest on Investments</w:t>
            </w:r>
            <w:r w:rsidR="00C509B5" w:rsidRPr="00881A38">
              <w:rPr>
                <w:rFonts w:ascii="Arial" w:hAnsi="Arial" w:cs="Arial"/>
                <w:b/>
                <w:sz w:val="20"/>
                <w:szCs w:val="20"/>
              </w:rPr>
              <w:tab/>
              <w:t>(35210)</w:t>
            </w:r>
          </w:p>
          <w:p w14:paraId="24503221"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received on Investments.</w:t>
            </w:r>
          </w:p>
          <w:p w14:paraId="339FE1BF"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Fair Value Adjustments</w:t>
            </w:r>
            <w:r w:rsidR="00C509B5" w:rsidRPr="00881A38">
              <w:rPr>
                <w:rFonts w:ascii="Arial" w:hAnsi="Arial" w:cs="Arial"/>
                <w:b/>
                <w:sz w:val="20"/>
                <w:szCs w:val="20"/>
              </w:rPr>
              <w:tab/>
              <w:t>(35270)</w:t>
            </w:r>
          </w:p>
          <w:p w14:paraId="17A43A59"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Net adjustment to non-current assets at end of period to reflect a change in current fair value.</w:t>
            </w:r>
          </w:p>
          <w:p w14:paraId="125F39A2" w14:textId="77777777" w:rsidR="003218CF" w:rsidRPr="00881A38" w:rsidRDefault="003218CF" w:rsidP="003218CF">
            <w:pPr>
              <w:spacing w:after="0" w:line="240" w:lineRule="auto"/>
              <w:rPr>
                <w:rFonts w:ascii="Arial" w:hAnsi="Arial" w:cs="Arial"/>
                <w:sz w:val="20"/>
                <w:szCs w:val="20"/>
              </w:rPr>
            </w:pPr>
          </w:p>
        </w:tc>
      </w:tr>
      <w:tr w:rsidR="003218CF" w:rsidRPr="00881A38" w14:paraId="2D18D81D" w14:textId="77777777" w:rsidTr="00A823A2">
        <w:tc>
          <w:tcPr>
            <w:tcW w:w="2268" w:type="dxa"/>
            <w:shd w:val="clear" w:color="auto" w:fill="EEECE1" w:themeFill="background2"/>
          </w:tcPr>
          <w:p w14:paraId="35F2D5E3" w14:textId="77777777" w:rsidR="003218CF" w:rsidRPr="00881A38" w:rsidRDefault="003218CF" w:rsidP="00A823A2">
            <w:pPr>
              <w:spacing w:before="120" w:after="120"/>
              <w:rPr>
                <w:rFonts w:ascii="Arial" w:hAnsi="Arial" w:cs="Arial"/>
                <w:b/>
                <w:sz w:val="20"/>
                <w:szCs w:val="20"/>
              </w:rPr>
            </w:pPr>
            <w:r w:rsidRPr="00881A38">
              <w:rPr>
                <w:rFonts w:ascii="Arial" w:hAnsi="Arial" w:cs="Arial"/>
                <w:b/>
                <w:sz w:val="20"/>
                <w:szCs w:val="20"/>
              </w:rPr>
              <w:t>Operating Expenses</w:t>
            </w:r>
          </w:p>
        </w:tc>
        <w:tc>
          <w:tcPr>
            <w:tcW w:w="6487" w:type="dxa"/>
          </w:tcPr>
          <w:p w14:paraId="40042F58" w14:textId="77777777" w:rsidR="003218CF" w:rsidRPr="00881A38" w:rsidRDefault="003218CF" w:rsidP="00BB5CC0">
            <w:pPr>
              <w:spacing w:before="120" w:after="0" w:line="240" w:lineRule="auto"/>
              <w:rPr>
                <w:rFonts w:ascii="Arial" w:hAnsi="Arial" w:cs="Arial"/>
                <w:sz w:val="20"/>
                <w:szCs w:val="20"/>
              </w:rPr>
            </w:pPr>
            <w:r w:rsidRPr="00881A38">
              <w:rPr>
                <w:rFonts w:ascii="Arial" w:hAnsi="Arial" w:cs="Arial"/>
                <w:sz w:val="20"/>
                <w:szCs w:val="20"/>
              </w:rPr>
              <w:t>Outflows of future economic benefits in the form of decreases in assets or increases in liabilities.</w:t>
            </w:r>
          </w:p>
          <w:p w14:paraId="7B99208D"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Salaries and Wages</w:t>
            </w:r>
            <w:r w:rsidR="00C509B5" w:rsidRPr="00881A38">
              <w:rPr>
                <w:rFonts w:ascii="Arial" w:hAnsi="Arial" w:cs="Arial"/>
                <w:b/>
                <w:sz w:val="20"/>
                <w:szCs w:val="20"/>
              </w:rPr>
              <w:tab/>
              <w:t>(35510)</w:t>
            </w:r>
          </w:p>
          <w:p w14:paraId="3C82BC68"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The consolidated wages, salaries and supplements not including superannuation, councillor remuneration, FBT Tax Expense and Annual, sick and long service leave entitlements. Does include allowances for overtime, shift-work and living away from home and travel.</w:t>
            </w:r>
          </w:p>
          <w:p w14:paraId="7E82ACEE"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Councillors remuneration</w:t>
            </w:r>
            <w:r w:rsidR="00C509B5" w:rsidRPr="00881A38">
              <w:rPr>
                <w:rFonts w:ascii="Arial" w:hAnsi="Arial" w:cs="Arial"/>
                <w:b/>
                <w:sz w:val="20"/>
                <w:szCs w:val="20"/>
              </w:rPr>
              <w:tab/>
              <w:t>(35520)</w:t>
            </w:r>
          </w:p>
          <w:p w14:paraId="76312DC7"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Allowances for the Mayor and Councillors.</w:t>
            </w:r>
          </w:p>
          <w:p w14:paraId="57B62D4B"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Fringe Benefits Tax Expense</w:t>
            </w:r>
            <w:r w:rsidR="00C509B5" w:rsidRPr="00881A38">
              <w:rPr>
                <w:rFonts w:ascii="Arial" w:hAnsi="Arial" w:cs="Arial"/>
                <w:b/>
                <w:sz w:val="20"/>
                <w:szCs w:val="20"/>
              </w:rPr>
              <w:tab/>
              <w:t>(35530)</w:t>
            </w:r>
          </w:p>
          <w:p w14:paraId="02F475C9"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Fringe benefits tax (FBT) is paid on certain benefits employers provide to their employees or their employees' associates in place of salary or wages.</w:t>
            </w:r>
          </w:p>
          <w:p w14:paraId="775743D5" w14:textId="77777777" w:rsidR="00A14811" w:rsidRPr="00881A38" w:rsidRDefault="00A14811" w:rsidP="00A14811">
            <w:pPr>
              <w:tabs>
                <w:tab w:val="right" w:pos="6305"/>
              </w:tabs>
              <w:spacing w:before="120" w:after="120" w:line="240" w:lineRule="auto"/>
              <w:rPr>
                <w:rFonts w:ascii="Arial" w:hAnsi="Arial" w:cs="Arial"/>
                <w:b/>
                <w:sz w:val="20"/>
                <w:szCs w:val="20"/>
              </w:rPr>
            </w:pPr>
            <w:r w:rsidRPr="00881A38">
              <w:rPr>
                <w:rFonts w:ascii="Arial" w:hAnsi="Arial" w:cs="Arial"/>
                <w:b/>
                <w:sz w:val="20"/>
                <w:szCs w:val="20"/>
              </w:rPr>
              <w:t>Superannuation</w:t>
            </w:r>
            <w:r w:rsidRPr="00881A38">
              <w:rPr>
                <w:rFonts w:ascii="Arial" w:hAnsi="Arial" w:cs="Arial"/>
                <w:b/>
                <w:sz w:val="20"/>
                <w:szCs w:val="20"/>
              </w:rPr>
              <w:tab/>
              <w:t>(35540)</w:t>
            </w:r>
          </w:p>
          <w:p w14:paraId="69D23BD6" w14:textId="77777777" w:rsidR="00A14811" w:rsidRPr="00881A38" w:rsidRDefault="00A14811" w:rsidP="00881A38">
            <w:pPr>
              <w:numPr>
                <w:ilvl w:val="0"/>
                <w:numId w:val="1"/>
              </w:numPr>
              <w:spacing w:before="120" w:after="0" w:line="240" w:lineRule="auto"/>
              <w:ind w:left="568" w:hanging="284"/>
              <w:rPr>
                <w:rFonts w:ascii="Arial" w:hAnsi="Arial" w:cs="Arial"/>
                <w:sz w:val="20"/>
                <w:szCs w:val="20"/>
              </w:rPr>
            </w:pPr>
          </w:p>
          <w:p w14:paraId="414E8271"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Materials, Services and Contract Payments</w:t>
            </w:r>
            <w:r w:rsidR="00C509B5" w:rsidRPr="00881A38">
              <w:rPr>
                <w:rFonts w:ascii="Arial" w:hAnsi="Arial" w:cs="Arial"/>
                <w:b/>
                <w:sz w:val="20"/>
                <w:szCs w:val="20"/>
              </w:rPr>
              <w:tab/>
              <w:t>(35570)</w:t>
            </w:r>
          </w:p>
          <w:p w14:paraId="7BEF12FF"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Includes the purchases of consumables, payments of contractors for the provision of services and utility costs.  Costs of works undertaken on behalf of Vic Roads should be included.</w:t>
            </w:r>
          </w:p>
          <w:p w14:paraId="1DB8BAB3"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Non-Recurrent Grant Expenses</w:t>
            </w:r>
            <w:r w:rsidR="00C509B5" w:rsidRPr="00881A38">
              <w:rPr>
                <w:rFonts w:ascii="Arial" w:hAnsi="Arial" w:cs="Arial"/>
                <w:b/>
                <w:sz w:val="20"/>
                <w:szCs w:val="20"/>
              </w:rPr>
              <w:tab/>
            </w:r>
          </w:p>
          <w:p w14:paraId="52DF1475"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Refers to unrequited payments by council to finance the acquisition of finance assets by the recipient. Includes grants to private enterprises, persons and non-profit institutions.</w:t>
            </w:r>
          </w:p>
          <w:p w14:paraId="5320A585"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Recurrent Grant Expense</w:t>
            </w:r>
            <w:r w:rsidR="00C509B5" w:rsidRPr="00881A38">
              <w:rPr>
                <w:rFonts w:ascii="Arial" w:hAnsi="Arial" w:cs="Arial"/>
                <w:b/>
                <w:sz w:val="20"/>
                <w:szCs w:val="20"/>
              </w:rPr>
              <w:tab/>
            </w:r>
          </w:p>
          <w:p w14:paraId="267AB111"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Refers to unrequited payments by council to finance the acquisition of non-financial capital assets by the recipient; to compensate the recipient for damage or destruction of capital assets, or to increase the financial capital of the recipient.</w:t>
            </w:r>
          </w:p>
          <w:p w14:paraId="4BE7932B"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Capital Transfer Expenses</w:t>
            </w:r>
            <w:r w:rsidR="00C509B5" w:rsidRPr="00881A38">
              <w:rPr>
                <w:rFonts w:ascii="Arial" w:hAnsi="Arial" w:cs="Arial"/>
                <w:b/>
                <w:sz w:val="20"/>
                <w:szCs w:val="20"/>
              </w:rPr>
              <w:tab/>
              <w:t>(35620, 35630)</w:t>
            </w:r>
          </w:p>
          <w:p w14:paraId="0E05C918"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Include all other Transfer Expenses not elsewhere classified.</w:t>
            </w:r>
          </w:p>
          <w:p w14:paraId="0F00437C"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Depreciation </w:t>
            </w:r>
            <w:r w:rsidR="00C509B5" w:rsidRPr="00881A38">
              <w:rPr>
                <w:rFonts w:ascii="Arial" w:hAnsi="Arial" w:cs="Arial"/>
                <w:b/>
                <w:sz w:val="20"/>
                <w:szCs w:val="20"/>
              </w:rPr>
              <w:tab/>
              <w:t>(35670)</w:t>
            </w:r>
          </w:p>
          <w:p w14:paraId="1829B481"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Depreciation expenses associated with the use of a Council controlled asset.</w:t>
            </w:r>
          </w:p>
          <w:p w14:paraId="12FE8525"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Amortisation</w:t>
            </w:r>
            <w:r w:rsidR="00C509B5" w:rsidRPr="00881A38">
              <w:rPr>
                <w:rFonts w:ascii="Arial" w:hAnsi="Arial" w:cs="Arial"/>
                <w:b/>
                <w:sz w:val="20"/>
                <w:szCs w:val="20"/>
              </w:rPr>
              <w:tab/>
              <w:t>(35680)</w:t>
            </w:r>
          </w:p>
          <w:p w14:paraId="49468C78"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Amortisation expenses associated with the use of a council controlled asset.</w:t>
            </w:r>
          </w:p>
          <w:p w14:paraId="3287C1FE"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Finance Costs</w:t>
            </w:r>
            <w:r w:rsidR="00C509B5" w:rsidRPr="00881A38">
              <w:rPr>
                <w:rFonts w:ascii="Arial" w:hAnsi="Arial" w:cs="Arial"/>
                <w:b/>
                <w:sz w:val="20"/>
                <w:szCs w:val="20"/>
              </w:rPr>
              <w:tab/>
              <w:t>(35690)</w:t>
            </w:r>
          </w:p>
          <w:p w14:paraId="1D2A046B"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Includes borrowing costs relating to interest charged by financial institutions on funds borrowed such as bank overdraft charges, interest on borrowings and interest of finance leases.  </w:t>
            </w:r>
          </w:p>
          <w:p w14:paraId="6FF839DC" w14:textId="77777777" w:rsidR="004E1F2F" w:rsidRPr="00881A38" w:rsidRDefault="004E1F2F" w:rsidP="004E1F2F">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Carbon Tax Expenses </w:t>
            </w:r>
            <w:r w:rsidRPr="00881A38">
              <w:rPr>
                <w:rFonts w:ascii="Arial" w:hAnsi="Arial" w:cs="Arial"/>
                <w:b/>
                <w:sz w:val="20"/>
                <w:szCs w:val="20"/>
              </w:rPr>
              <w:tab/>
              <w:t>(35695)</w:t>
            </w:r>
          </w:p>
          <w:p w14:paraId="20D0A795" w14:textId="77777777" w:rsidR="004E1F2F" w:rsidRPr="00881A38" w:rsidRDefault="00BB5CC0"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Refers to tax liability for large greenhouse gas emitters that accrue a tax liability on emission of gases. To be treated as an expense upon surrender of permits.</w:t>
            </w:r>
          </w:p>
          <w:p w14:paraId="7FB9BFF0" w14:textId="77777777" w:rsidR="00413C2F" w:rsidRPr="00881A38" w:rsidRDefault="00413C2F" w:rsidP="00413C2F">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Expenses</w:t>
            </w:r>
            <w:r w:rsidRPr="00881A38">
              <w:rPr>
                <w:rFonts w:ascii="Arial" w:hAnsi="Arial" w:cs="Arial"/>
                <w:b/>
                <w:sz w:val="20"/>
                <w:szCs w:val="20"/>
              </w:rPr>
              <w:tab/>
              <w:t>(35700)</w:t>
            </w:r>
          </w:p>
          <w:p w14:paraId="14055EF7" w14:textId="77777777" w:rsidR="003218CF" w:rsidRPr="00881A38" w:rsidRDefault="00413C2F" w:rsidP="00BB5CC0">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All other expenses not elsewhere classified.</w:t>
            </w:r>
          </w:p>
        </w:tc>
      </w:tr>
    </w:tbl>
    <w:p w14:paraId="2D2794B9" w14:textId="77777777"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50"/>
          <w:footerReference w:type="default" r:id="rId51"/>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14:paraId="62813BEC" w14:textId="77777777" w:rsidR="00A823A2" w:rsidRPr="00881A38" w:rsidRDefault="00A823A2" w:rsidP="00A823A2">
      <w:pPr>
        <w:spacing w:after="0" w:line="240" w:lineRule="auto"/>
        <w:rPr>
          <w:rFonts w:ascii="Arial" w:hAnsi="Arial" w:cs="Arial"/>
          <w:sz w:val="20"/>
          <w:szCs w:val="20"/>
        </w:rPr>
      </w:pPr>
    </w:p>
    <w:p w14:paraId="12E4A7DA" w14:textId="6FC47EE1" w:rsidR="00A823A2" w:rsidRPr="00881A38" w:rsidRDefault="00A823A2"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Sources and Applications</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r w:rsidRPr="00881A38">
        <w:rPr>
          <w:rFonts w:ascii="Arial" w:hAnsi="Arial" w:cs="Arial"/>
          <w:color w:val="FFFFFF" w:themeColor="background1"/>
          <w:sz w:val="44"/>
          <w:szCs w:val="44"/>
        </w:rPr>
        <w:t xml:space="preserve"> </w:t>
      </w:r>
      <w:r w:rsidRPr="00881A38">
        <w:rPr>
          <w:rFonts w:ascii="Arial" w:hAnsi="Arial" w:cs="Arial"/>
          <w:color w:val="FFFFFF" w:themeColor="background1"/>
          <w:sz w:val="44"/>
          <w:szCs w:val="44"/>
        </w:rPr>
        <w:br/>
        <w:t>for Finance &amp; Interest</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p>
    <w:p w14:paraId="690804E0" w14:textId="77777777" w:rsidR="00A823A2" w:rsidRPr="00881A38" w:rsidRDefault="00A823A2" w:rsidP="00A823A2">
      <w:pPr>
        <w:spacing w:after="0" w:line="240" w:lineRule="auto"/>
        <w:rPr>
          <w:rFonts w:ascii="Arial" w:hAnsi="Arial" w:cs="Arial"/>
          <w:sz w:val="20"/>
          <w:szCs w:val="20"/>
        </w:rPr>
      </w:pPr>
    </w:p>
    <w:p w14:paraId="73AFE56E" w14:textId="77777777" w:rsidR="00A823A2" w:rsidRPr="00881A38" w:rsidRDefault="00A823A2" w:rsidP="00A823A2">
      <w:pPr>
        <w:spacing w:after="0" w:line="240" w:lineRule="auto"/>
        <w:rPr>
          <w:rFonts w:ascii="Arial" w:hAnsi="Arial" w:cs="Arial"/>
          <w:sz w:val="20"/>
          <w:szCs w:val="20"/>
        </w:rPr>
      </w:pPr>
    </w:p>
    <w:p w14:paraId="3E01A7EB" w14:textId="77777777" w:rsidR="00A823A2" w:rsidRPr="00881A38" w:rsidRDefault="00A823A2" w:rsidP="00A823A2">
      <w:pPr>
        <w:spacing w:after="0" w:line="240" w:lineRule="auto"/>
        <w:rPr>
          <w:rFonts w:ascii="Arial" w:hAnsi="Arial" w:cs="Arial"/>
          <w:sz w:val="20"/>
          <w:szCs w:val="20"/>
        </w:rPr>
      </w:pPr>
    </w:p>
    <w:p w14:paraId="6093BF0E" w14:textId="77777777" w:rsidR="00A823A2" w:rsidRPr="00881A38" w:rsidRDefault="00A823A2" w:rsidP="00A823A2">
      <w:pPr>
        <w:spacing w:after="0" w:line="240" w:lineRule="auto"/>
        <w:rPr>
          <w:rFonts w:ascii="Arial" w:hAnsi="Arial" w:cs="Arial"/>
          <w:sz w:val="20"/>
          <w:szCs w:val="20"/>
        </w:rPr>
      </w:pPr>
    </w:p>
    <w:p w14:paraId="1F157061"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This </w:t>
      </w:r>
      <w:r w:rsidR="0045093D" w:rsidRPr="00881A38">
        <w:rPr>
          <w:rFonts w:ascii="Arial" w:hAnsi="Arial" w:cs="Arial"/>
          <w:sz w:val="20"/>
          <w:szCs w:val="20"/>
        </w:rPr>
        <w:t>ta</w:t>
      </w:r>
      <w:r w:rsidR="009C2F71" w:rsidRPr="00881A38">
        <w:rPr>
          <w:rFonts w:ascii="Arial" w:hAnsi="Arial" w:cs="Arial"/>
          <w:sz w:val="20"/>
          <w:szCs w:val="20"/>
        </w:rPr>
        <w:t>b</w:t>
      </w:r>
      <w:r w:rsidRPr="00881A38">
        <w:rPr>
          <w:rFonts w:ascii="Arial" w:hAnsi="Arial" w:cs="Arial"/>
          <w:sz w:val="20"/>
          <w:szCs w:val="20"/>
        </w:rPr>
        <w:t xml:space="preserve"> relates to long term debt at the beginning of the year, debt raised and redeemed, long term debt at the end of the year, level of financial investments and the interest paid and received on debt and investments respectively, in regard to the general operations of a council.</w:t>
      </w:r>
    </w:p>
    <w:p w14:paraId="1484E91F" w14:textId="77777777" w:rsidR="00A823A2" w:rsidRPr="00881A38" w:rsidRDefault="00A823A2" w:rsidP="00A823A2">
      <w:pPr>
        <w:spacing w:after="0" w:line="240" w:lineRule="auto"/>
        <w:rPr>
          <w:rFonts w:ascii="Arial" w:hAnsi="Arial" w:cs="Arial"/>
          <w:sz w:val="20"/>
          <w:szCs w:val="20"/>
        </w:rPr>
      </w:pPr>
    </w:p>
    <w:p w14:paraId="49F0005C"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Long term debt relates to liabilities with an original maturity of twelve months or more (regardless of the original life of the loan), which remain outstanding at the end of the year.  </w:t>
      </w:r>
    </w:p>
    <w:p w14:paraId="174AA8CF" w14:textId="77777777" w:rsidR="00A823A2" w:rsidRPr="00881A38" w:rsidRDefault="00A823A2" w:rsidP="00A823A2">
      <w:pPr>
        <w:spacing w:after="0" w:line="240" w:lineRule="auto"/>
        <w:rPr>
          <w:rFonts w:ascii="Arial" w:hAnsi="Arial" w:cs="Arial"/>
          <w:sz w:val="20"/>
          <w:szCs w:val="20"/>
        </w:rPr>
      </w:pPr>
    </w:p>
    <w:p w14:paraId="263AC972"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If the original maturity is less than twelve months, the loan is considered a current liability.  Exclude current liabilities such as bank overdraft, interest accrued, trade creditors and amounts held in trust.</w:t>
      </w:r>
    </w:p>
    <w:p w14:paraId="384ECF64" w14:textId="77777777" w:rsidR="00A823A2" w:rsidRPr="00881A38" w:rsidRDefault="00A823A2" w:rsidP="00A823A2">
      <w:pPr>
        <w:spacing w:after="0" w:line="240" w:lineRule="auto"/>
        <w:rPr>
          <w:rFonts w:ascii="Arial" w:hAnsi="Arial" w:cs="Arial"/>
          <w:sz w:val="20"/>
          <w:szCs w:val="20"/>
        </w:rPr>
      </w:pPr>
    </w:p>
    <w:p w14:paraId="4276F2EA" w14:textId="77777777" w:rsidR="00A823A2" w:rsidRPr="00881A38" w:rsidRDefault="00A823A2" w:rsidP="00A823A2">
      <w:pPr>
        <w:spacing w:after="0" w:line="240" w:lineRule="auto"/>
        <w:rPr>
          <w:rFonts w:ascii="Arial" w:hAnsi="Arial" w:cs="Arial"/>
          <w:sz w:val="20"/>
          <w:szCs w:val="20"/>
        </w:rPr>
      </w:pPr>
    </w:p>
    <w:p w14:paraId="6851CEB3" w14:textId="77777777" w:rsidR="00A823A2" w:rsidRPr="00881A38" w:rsidRDefault="00A823A2" w:rsidP="00A823A2">
      <w:pPr>
        <w:spacing w:after="0" w:line="240" w:lineRule="auto"/>
        <w:rPr>
          <w:rFonts w:ascii="Arial" w:hAnsi="Arial" w:cs="Arial"/>
          <w:sz w:val="20"/>
          <w:szCs w:val="20"/>
        </w:rPr>
      </w:pPr>
    </w:p>
    <w:p w14:paraId="2573A51C" w14:textId="77777777" w:rsidR="00A823A2" w:rsidRPr="00881A38" w:rsidRDefault="00A823A2" w:rsidP="00A823A2">
      <w:pPr>
        <w:spacing w:after="0" w:line="240" w:lineRule="auto"/>
        <w:rPr>
          <w:rFonts w:ascii="Arial" w:hAnsi="Arial" w:cs="Arial"/>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A823A2" w:rsidRPr="00881A38" w14:paraId="6CD894C5" w14:textId="77777777" w:rsidTr="00A823A2">
        <w:tc>
          <w:tcPr>
            <w:tcW w:w="2268" w:type="dxa"/>
            <w:shd w:val="clear" w:color="auto" w:fill="B6DDE8" w:themeFill="accent5" w:themeFillTint="66"/>
          </w:tcPr>
          <w:p w14:paraId="6091F537"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New Loans</w:t>
            </w:r>
          </w:p>
        </w:tc>
        <w:tc>
          <w:tcPr>
            <w:tcW w:w="6521" w:type="dxa"/>
          </w:tcPr>
          <w:p w14:paraId="5A793B36" w14:textId="77777777"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Consists of amounts received or taken up in respect of loans, advances, interest capitalised, etc., which were arranged during the current or earlier years from the sources described below.  </w:t>
            </w:r>
          </w:p>
          <w:p w14:paraId="77E16699"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Exclude all debt rollover (conversions or refinancing loans).</w:t>
            </w:r>
          </w:p>
          <w:p w14:paraId="1D29EF93" w14:textId="77777777" w:rsidR="00A823A2" w:rsidRPr="00881A38" w:rsidRDefault="00A823A2" w:rsidP="00A823A2">
            <w:pPr>
              <w:spacing w:after="0" w:line="240" w:lineRule="auto"/>
              <w:rPr>
                <w:rFonts w:ascii="Arial" w:hAnsi="Arial" w:cs="Arial"/>
                <w:sz w:val="20"/>
                <w:szCs w:val="20"/>
              </w:rPr>
            </w:pPr>
          </w:p>
        </w:tc>
      </w:tr>
      <w:tr w:rsidR="00A823A2" w:rsidRPr="00881A38" w14:paraId="454F361A" w14:textId="77777777" w:rsidTr="00A823A2">
        <w:tc>
          <w:tcPr>
            <w:tcW w:w="2268" w:type="dxa"/>
            <w:shd w:val="clear" w:color="auto" w:fill="B6DDE8" w:themeFill="accent5" w:themeFillTint="66"/>
          </w:tcPr>
          <w:p w14:paraId="4BD03683"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Debt Redeemed</w:t>
            </w:r>
          </w:p>
        </w:tc>
        <w:tc>
          <w:tcPr>
            <w:tcW w:w="6521" w:type="dxa"/>
          </w:tcPr>
          <w:p w14:paraId="0DC81DA1" w14:textId="77777777"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Include the amount of long term debt redeemed, either complete or partial, during the year.  </w:t>
            </w:r>
          </w:p>
          <w:p w14:paraId="51255B64"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Exclude all debt rollover (conversions or refinancing loans) and bank overdraft.</w:t>
            </w:r>
          </w:p>
          <w:p w14:paraId="212FE41F" w14:textId="77777777" w:rsidR="00A823A2" w:rsidRPr="00881A38" w:rsidRDefault="00A823A2" w:rsidP="00A823A2">
            <w:pPr>
              <w:spacing w:after="0" w:line="240" w:lineRule="auto"/>
              <w:rPr>
                <w:rFonts w:ascii="Arial" w:hAnsi="Arial" w:cs="Arial"/>
                <w:sz w:val="20"/>
                <w:szCs w:val="20"/>
              </w:rPr>
            </w:pPr>
          </w:p>
        </w:tc>
      </w:tr>
      <w:tr w:rsidR="00A823A2" w:rsidRPr="00881A38" w14:paraId="6BE7D748" w14:textId="77777777" w:rsidTr="00A823A2">
        <w:tc>
          <w:tcPr>
            <w:tcW w:w="2268" w:type="dxa"/>
            <w:shd w:val="clear" w:color="auto" w:fill="B6DDE8" w:themeFill="accent5" w:themeFillTint="66"/>
          </w:tcPr>
          <w:p w14:paraId="0ADB702B"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Interest Paid</w:t>
            </w:r>
          </w:p>
        </w:tc>
        <w:tc>
          <w:tcPr>
            <w:tcW w:w="6521" w:type="dxa"/>
          </w:tcPr>
          <w:p w14:paraId="1F6AEA9B" w14:textId="77777777"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Interest paid on loans outstanding during the year.  </w:t>
            </w:r>
          </w:p>
          <w:p w14:paraId="63B6ECA3"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Exclude all interest on bank overdraft.</w:t>
            </w:r>
          </w:p>
          <w:p w14:paraId="7BA1091F" w14:textId="77777777" w:rsidR="00A823A2" w:rsidRPr="00881A38" w:rsidRDefault="00A823A2" w:rsidP="00A823A2">
            <w:pPr>
              <w:spacing w:after="0" w:line="240" w:lineRule="auto"/>
              <w:rPr>
                <w:rFonts w:ascii="Arial" w:hAnsi="Arial" w:cs="Arial"/>
                <w:sz w:val="20"/>
                <w:szCs w:val="20"/>
              </w:rPr>
            </w:pPr>
          </w:p>
        </w:tc>
      </w:tr>
      <w:tr w:rsidR="00A823A2" w:rsidRPr="00881A38" w14:paraId="0B1BF67C" w14:textId="77777777" w:rsidTr="00A823A2">
        <w:tc>
          <w:tcPr>
            <w:tcW w:w="2268" w:type="dxa"/>
            <w:shd w:val="clear" w:color="auto" w:fill="B6DDE8" w:themeFill="accent5" w:themeFillTint="66"/>
          </w:tcPr>
          <w:p w14:paraId="383ACA16"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Interest Received</w:t>
            </w:r>
          </w:p>
        </w:tc>
        <w:tc>
          <w:tcPr>
            <w:tcW w:w="6521" w:type="dxa"/>
          </w:tcPr>
          <w:p w14:paraId="42677B3E" w14:textId="77777777"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Interest received on Investments.</w:t>
            </w:r>
          </w:p>
          <w:p w14:paraId="16EFDDC8" w14:textId="77777777" w:rsidR="00A823A2" w:rsidRPr="00881A38" w:rsidRDefault="00A823A2" w:rsidP="00A823A2">
            <w:pPr>
              <w:spacing w:after="0" w:line="240" w:lineRule="auto"/>
              <w:rPr>
                <w:rFonts w:ascii="Arial" w:hAnsi="Arial" w:cs="Arial"/>
                <w:sz w:val="20"/>
                <w:szCs w:val="20"/>
              </w:rPr>
            </w:pPr>
          </w:p>
        </w:tc>
      </w:tr>
      <w:tr w:rsidR="00A823A2" w:rsidRPr="00881A38" w14:paraId="4E574219" w14:textId="77777777" w:rsidTr="00A823A2">
        <w:tc>
          <w:tcPr>
            <w:tcW w:w="2268" w:type="dxa"/>
            <w:shd w:val="clear" w:color="auto" w:fill="B6DDE8" w:themeFill="accent5" w:themeFillTint="66"/>
          </w:tcPr>
          <w:p w14:paraId="4ACBA8B2"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 xml:space="preserve">Investments </w:t>
            </w:r>
            <w:r w:rsidRPr="00881A38">
              <w:rPr>
                <w:rFonts w:ascii="Arial" w:hAnsi="Arial" w:cs="Arial"/>
                <w:b/>
                <w:sz w:val="20"/>
                <w:szCs w:val="20"/>
              </w:rPr>
              <w:br/>
              <w:t>as at 30 June</w:t>
            </w:r>
          </w:p>
        </w:tc>
        <w:tc>
          <w:tcPr>
            <w:tcW w:w="6521" w:type="dxa"/>
          </w:tcPr>
          <w:p w14:paraId="0213909B" w14:textId="77777777"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Only include financial investments for example bonds, term deposits, debentures etc.  and exclude any interest received.  Refer section 138, </w:t>
            </w:r>
            <w:r w:rsidRPr="00881A38">
              <w:rPr>
                <w:rFonts w:ascii="Arial" w:hAnsi="Arial" w:cs="Arial"/>
                <w:i/>
                <w:sz w:val="20"/>
                <w:szCs w:val="20"/>
              </w:rPr>
              <w:t>Local Government Act 1989</w:t>
            </w:r>
            <w:r w:rsidRPr="00881A38">
              <w:rPr>
                <w:rFonts w:ascii="Arial" w:hAnsi="Arial" w:cs="Arial"/>
                <w:sz w:val="20"/>
                <w:szCs w:val="20"/>
              </w:rPr>
              <w:t>.</w:t>
            </w:r>
          </w:p>
          <w:p w14:paraId="439F38EA" w14:textId="77777777" w:rsidR="00A823A2" w:rsidRPr="00881A38" w:rsidRDefault="00A823A2" w:rsidP="00A823A2">
            <w:pPr>
              <w:spacing w:after="0" w:line="240" w:lineRule="auto"/>
              <w:rPr>
                <w:rFonts w:ascii="Arial" w:hAnsi="Arial" w:cs="Arial"/>
                <w:sz w:val="20"/>
                <w:szCs w:val="20"/>
              </w:rPr>
            </w:pPr>
          </w:p>
        </w:tc>
      </w:tr>
    </w:tbl>
    <w:p w14:paraId="048FA8CE" w14:textId="77777777" w:rsidR="00A823A2" w:rsidRPr="00881A38" w:rsidRDefault="00A823A2" w:rsidP="00A823A2">
      <w:pPr>
        <w:spacing w:after="0" w:line="240" w:lineRule="auto"/>
        <w:rPr>
          <w:rFonts w:ascii="Arial" w:hAnsi="Arial" w:cs="Arial"/>
          <w:sz w:val="20"/>
          <w:szCs w:val="20"/>
        </w:rPr>
      </w:pPr>
    </w:p>
    <w:p w14:paraId="164B93A5" w14:textId="77777777" w:rsidR="00A823A2" w:rsidRPr="00881A38" w:rsidRDefault="00A823A2" w:rsidP="00A823A2">
      <w:pPr>
        <w:spacing w:after="0" w:line="240" w:lineRule="auto"/>
        <w:rPr>
          <w:rFonts w:ascii="Arial" w:hAnsi="Arial" w:cs="Arial"/>
          <w:sz w:val="20"/>
          <w:szCs w:val="20"/>
        </w:rPr>
      </w:pPr>
    </w:p>
    <w:p w14:paraId="6C6BEC3E" w14:textId="77777777" w:rsidR="00E77A52" w:rsidRPr="00881A38" w:rsidRDefault="00E77A52" w:rsidP="00A823A2">
      <w:pPr>
        <w:spacing w:after="0" w:line="240" w:lineRule="auto"/>
        <w:rPr>
          <w:rFonts w:ascii="Arial" w:hAnsi="Arial" w:cs="Arial"/>
          <w:sz w:val="20"/>
          <w:szCs w:val="20"/>
        </w:rPr>
      </w:pPr>
    </w:p>
    <w:p w14:paraId="0352F56C" w14:textId="77777777" w:rsidR="00E77A52" w:rsidRPr="00881A38" w:rsidRDefault="00E77A52" w:rsidP="00A823A2">
      <w:pPr>
        <w:spacing w:after="0" w:line="240" w:lineRule="auto"/>
        <w:rPr>
          <w:rFonts w:ascii="Arial" w:hAnsi="Arial" w:cs="Arial"/>
          <w:sz w:val="20"/>
          <w:szCs w:val="20"/>
        </w:rPr>
      </w:pPr>
    </w:p>
    <w:p w14:paraId="209DDD1E" w14:textId="77777777" w:rsidR="00E77A52" w:rsidRPr="00881A38" w:rsidRDefault="00E77A52" w:rsidP="00A823A2">
      <w:pPr>
        <w:spacing w:after="0" w:line="240" w:lineRule="auto"/>
        <w:rPr>
          <w:rFonts w:ascii="Arial" w:hAnsi="Arial" w:cs="Arial"/>
          <w:sz w:val="20"/>
          <w:szCs w:val="20"/>
        </w:rPr>
      </w:pPr>
    </w:p>
    <w:p w14:paraId="63389A2C" w14:textId="77777777" w:rsidR="00E77A52" w:rsidRPr="00881A38" w:rsidRDefault="00E77A52" w:rsidP="00A823A2">
      <w:pPr>
        <w:spacing w:after="0" w:line="240" w:lineRule="auto"/>
        <w:rPr>
          <w:rFonts w:ascii="Arial" w:hAnsi="Arial" w:cs="Arial"/>
          <w:sz w:val="20"/>
          <w:szCs w:val="20"/>
        </w:rPr>
      </w:pPr>
    </w:p>
    <w:p w14:paraId="0D7F6566" w14:textId="77777777"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52"/>
          <w:footerReference w:type="default" r:id="rId53"/>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14:paraId="6B61C49B" w14:textId="77777777" w:rsidR="00696A73" w:rsidRPr="00881A38" w:rsidRDefault="00696A73" w:rsidP="0045402A">
      <w:pPr>
        <w:spacing w:after="0"/>
        <w:rPr>
          <w:rFonts w:ascii="Arial" w:hAnsi="Arial" w:cs="Arial"/>
          <w:sz w:val="20"/>
          <w:szCs w:val="20"/>
        </w:rPr>
      </w:pPr>
    </w:p>
    <w:p w14:paraId="20C0643F" w14:textId="4D0F4D51" w:rsidR="0095712A" w:rsidRPr="00881A38" w:rsidRDefault="0095712A"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Road </w:t>
      </w:r>
      <w:r w:rsidR="0043618B">
        <w:rPr>
          <w:rFonts w:ascii="Arial" w:hAnsi="Arial" w:cs="Arial"/>
          <w:color w:val="FFFFFF" w:themeColor="background1"/>
          <w:sz w:val="44"/>
          <w:szCs w:val="44"/>
        </w:rPr>
        <w:t>Inventory</w:t>
      </w:r>
      <w:r w:rsidR="0045449E">
        <w:rPr>
          <w:rFonts w:ascii="Arial" w:hAnsi="Arial" w:cs="Arial"/>
          <w:color w:val="FFFFFF" w:themeColor="background1"/>
          <w:sz w:val="44"/>
          <w:szCs w:val="44"/>
        </w:rPr>
        <w:t>,</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r w:rsidR="0043618B">
        <w:rPr>
          <w:rFonts w:ascii="Arial" w:hAnsi="Arial" w:cs="Arial"/>
          <w:color w:val="FFFFFF" w:themeColor="background1"/>
          <w:sz w:val="44"/>
          <w:szCs w:val="44"/>
        </w:rPr>
        <w:t xml:space="preserve"> </w:t>
      </w:r>
      <w:r w:rsidR="00362387">
        <w:rPr>
          <w:rFonts w:ascii="Arial" w:hAnsi="Arial" w:cs="Arial"/>
          <w:color w:val="FFFFFF" w:themeColor="background1"/>
          <w:sz w:val="44"/>
          <w:szCs w:val="44"/>
        </w:rPr>
        <w:br/>
      </w:r>
      <w:r w:rsidRPr="00881A38">
        <w:rPr>
          <w:rFonts w:ascii="Arial" w:hAnsi="Arial" w:cs="Arial"/>
          <w:color w:val="FFFFFF" w:themeColor="background1"/>
          <w:sz w:val="44"/>
          <w:szCs w:val="44"/>
        </w:rPr>
        <w:t>Expenditure</w:t>
      </w:r>
      <w:r w:rsidR="0043618B">
        <w:rPr>
          <w:rFonts w:ascii="Arial" w:hAnsi="Arial" w:cs="Arial"/>
          <w:color w:val="FFFFFF" w:themeColor="background1"/>
          <w:sz w:val="44"/>
          <w:szCs w:val="44"/>
        </w:rPr>
        <w:t xml:space="preserve"> &amp; Financial Data</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r w:rsidR="00362387">
        <w:rPr>
          <w:rFonts w:ascii="Arial" w:hAnsi="Arial" w:cs="Arial"/>
          <w:color w:val="FFFFFF" w:themeColor="background1"/>
          <w:sz w:val="44"/>
          <w:szCs w:val="44"/>
        </w:rPr>
        <w:t xml:space="preserve"> </w:t>
      </w:r>
    </w:p>
    <w:p w14:paraId="0FD29B22" w14:textId="77777777" w:rsidR="0095712A" w:rsidRPr="00881A38" w:rsidRDefault="0095712A" w:rsidP="009924E2">
      <w:pPr>
        <w:spacing w:after="0" w:line="240" w:lineRule="auto"/>
        <w:rPr>
          <w:rFonts w:ascii="Arial" w:hAnsi="Arial" w:cs="Arial"/>
          <w:sz w:val="20"/>
          <w:szCs w:val="20"/>
        </w:rPr>
      </w:pPr>
    </w:p>
    <w:p w14:paraId="1D961D74" w14:textId="77777777" w:rsidR="0095712A" w:rsidRPr="00881A38" w:rsidRDefault="0095712A" w:rsidP="009924E2">
      <w:pPr>
        <w:spacing w:after="0" w:line="240" w:lineRule="auto"/>
        <w:rPr>
          <w:rFonts w:ascii="Arial" w:hAnsi="Arial" w:cs="Arial"/>
          <w:sz w:val="20"/>
          <w:szCs w:val="20"/>
        </w:rPr>
      </w:pPr>
    </w:p>
    <w:p w14:paraId="22F4A42A" w14:textId="77777777" w:rsidR="0095712A" w:rsidRPr="00881A38" w:rsidRDefault="0095712A" w:rsidP="009924E2">
      <w:pPr>
        <w:spacing w:after="0" w:line="240" w:lineRule="auto"/>
        <w:rPr>
          <w:rFonts w:ascii="Arial" w:hAnsi="Arial" w:cs="Arial"/>
          <w:sz w:val="20"/>
          <w:szCs w:val="20"/>
        </w:rPr>
      </w:pPr>
    </w:p>
    <w:p w14:paraId="1E4A9B81" w14:textId="77777777" w:rsidR="0095712A" w:rsidRPr="00881A38" w:rsidRDefault="0095712A" w:rsidP="009924E2">
      <w:pPr>
        <w:spacing w:after="0" w:line="240" w:lineRule="auto"/>
        <w:rPr>
          <w:rFonts w:ascii="Arial" w:hAnsi="Arial" w:cs="Arial"/>
          <w:sz w:val="20"/>
          <w:szCs w:val="20"/>
        </w:rPr>
      </w:pPr>
    </w:p>
    <w:p w14:paraId="2F3C58D7" w14:textId="77777777" w:rsidR="0028604A" w:rsidRPr="00881A38" w:rsidRDefault="0028604A" w:rsidP="0028604A">
      <w:pPr>
        <w:spacing w:after="0" w:line="240" w:lineRule="auto"/>
        <w:rPr>
          <w:rFonts w:ascii="Arial" w:hAnsi="Arial" w:cs="Arial"/>
          <w:sz w:val="20"/>
          <w:szCs w:val="20"/>
        </w:rPr>
      </w:pPr>
      <w:r w:rsidRPr="00881A38">
        <w:rPr>
          <w:rFonts w:ascii="Arial" w:hAnsi="Arial" w:cs="Arial"/>
          <w:sz w:val="20"/>
          <w:szCs w:val="20"/>
        </w:rPr>
        <w:t xml:space="preserve">This information is collected for the Australian Local Government Association and VicRoads.  </w:t>
      </w:r>
      <w:r w:rsidR="008F7BD4" w:rsidRPr="00881A38">
        <w:rPr>
          <w:rFonts w:ascii="Arial" w:hAnsi="Arial" w:cs="Arial"/>
          <w:sz w:val="20"/>
          <w:szCs w:val="20"/>
        </w:rPr>
        <w:br/>
      </w:r>
      <w:r w:rsidRPr="00881A38">
        <w:rPr>
          <w:rFonts w:ascii="Arial" w:hAnsi="Arial" w:cs="Arial"/>
          <w:sz w:val="20"/>
          <w:szCs w:val="20"/>
        </w:rPr>
        <w:t>It is not used by the V</w:t>
      </w:r>
      <w:r w:rsidR="006049EC">
        <w:rPr>
          <w:rFonts w:ascii="Arial" w:hAnsi="Arial" w:cs="Arial"/>
          <w:sz w:val="20"/>
          <w:szCs w:val="20"/>
        </w:rPr>
        <w:t>LG</w:t>
      </w:r>
      <w:r w:rsidRPr="00881A38">
        <w:rPr>
          <w:rFonts w:ascii="Arial" w:hAnsi="Arial" w:cs="Arial"/>
          <w:sz w:val="20"/>
          <w:szCs w:val="20"/>
        </w:rPr>
        <w:t>GC in allocating grants.</w:t>
      </w:r>
    </w:p>
    <w:p w14:paraId="3928F3B1" w14:textId="77777777" w:rsidR="0028604A" w:rsidRPr="00881A38" w:rsidRDefault="0028604A" w:rsidP="0028604A">
      <w:pPr>
        <w:spacing w:after="0" w:line="240" w:lineRule="auto"/>
        <w:rPr>
          <w:rFonts w:ascii="Arial" w:hAnsi="Arial" w:cs="Arial"/>
          <w:sz w:val="20"/>
          <w:szCs w:val="20"/>
        </w:rPr>
      </w:pPr>
    </w:p>
    <w:p w14:paraId="7319A0FE" w14:textId="77777777" w:rsidR="0028604A" w:rsidRPr="00881A38" w:rsidRDefault="0028604A" w:rsidP="0028604A">
      <w:pPr>
        <w:spacing w:after="0" w:line="240" w:lineRule="auto"/>
        <w:rPr>
          <w:rFonts w:ascii="Arial" w:hAnsi="Arial" w:cs="Arial"/>
          <w:sz w:val="20"/>
          <w:szCs w:val="20"/>
        </w:rPr>
      </w:pPr>
      <w:r w:rsidRPr="00881A38">
        <w:rPr>
          <w:rFonts w:ascii="Arial" w:hAnsi="Arial" w:cs="Arial"/>
          <w:sz w:val="20"/>
          <w:szCs w:val="20"/>
        </w:rPr>
        <w:t xml:space="preserve">All lengths of roads open for public traffic should be included.  Roads etc., constituting BOUNDARIES between adjoining </w:t>
      </w:r>
      <w:r w:rsidR="006457E6" w:rsidRPr="00881A38">
        <w:rPr>
          <w:rFonts w:ascii="Arial" w:hAnsi="Arial" w:cs="Arial"/>
          <w:sz w:val="20"/>
          <w:szCs w:val="20"/>
        </w:rPr>
        <w:t>councils</w:t>
      </w:r>
      <w:r w:rsidRPr="00881A38">
        <w:rPr>
          <w:rFonts w:ascii="Arial" w:hAnsi="Arial" w:cs="Arial"/>
          <w:sz w:val="20"/>
          <w:szCs w:val="20"/>
        </w:rPr>
        <w:t xml:space="preserve"> should be included at HALF-length only.  </w:t>
      </w:r>
      <w:r w:rsidR="00362387">
        <w:rPr>
          <w:rFonts w:ascii="Arial" w:hAnsi="Arial" w:cs="Arial"/>
          <w:sz w:val="20"/>
          <w:szCs w:val="20"/>
        </w:rPr>
        <w:br/>
      </w:r>
      <w:r w:rsidRPr="00881A38">
        <w:rPr>
          <w:rFonts w:ascii="Arial" w:hAnsi="Arial" w:cs="Arial"/>
          <w:sz w:val="20"/>
          <w:szCs w:val="20"/>
        </w:rPr>
        <w:t xml:space="preserve">Roads with multiple lanes should be treated as the one length.  </w:t>
      </w:r>
    </w:p>
    <w:p w14:paraId="39422C5B" w14:textId="77777777" w:rsidR="0095712A" w:rsidRPr="00881A38" w:rsidRDefault="0095712A" w:rsidP="009924E2">
      <w:pPr>
        <w:spacing w:after="0" w:line="240" w:lineRule="auto"/>
        <w:rPr>
          <w:rFonts w:ascii="Arial" w:hAnsi="Arial" w:cs="Arial"/>
          <w:sz w:val="20"/>
          <w:szCs w:val="20"/>
        </w:rPr>
      </w:pPr>
    </w:p>
    <w:p w14:paraId="3AAC711B" w14:textId="77777777" w:rsidR="0095712A" w:rsidRPr="00881A38" w:rsidRDefault="0095712A" w:rsidP="009924E2">
      <w:pPr>
        <w:spacing w:after="0" w:line="240" w:lineRule="auto"/>
        <w:rPr>
          <w:rFonts w:ascii="Arial" w:hAnsi="Arial" w:cs="Arial"/>
          <w:sz w:val="20"/>
          <w:szCs w:val="20"/>
        </w:rPr>
      </w:pPr>
    </w:p>
    <w:p w14:paraId="047BEEAE" w14:textId="77777777" w:rsidR="008F7BD4" w:rsidRPr="00881A38" w:rsidRDefault="008F7BD4" w:rsidP="009924E2">
      <w:pPr>
        <w:spacing w:after="0" w:line="240" w:lineRule="auto"/>
        <w:rPr>
          <w:rFonts w:ascii="Arial" w:hAnsi="Arial" w:cs="Arial"/>
          <w:sz w:val="20"/>
          <w:szCs w:val="20"/>
        </w:rPr>
      </w:pPr>
    </w:p>
    <w:p w14:paraId="218042D5" w14:textId="77777777" w:rsidR="008F7BD4" w:rsidRPr="00881A38" w:rsidRDefault="008F7BD4" w:rsidP="009924E2">
      <w:pPr>
        <w:spacing w:after="0" w:line="240" w:lineRule="auto"/>
        <w:rPr>
          <w:rFonts w:ascii="Arial" w:hAnsi="Arial" w:cs="Arial"/>
          <w:sz w:val="20"/>
          <w:szCs w:val="20"/>
        </w:rPr>
      </w:pPr>
    </w:p>
    <w:tbl>
      <w:tblPr>
        <w:tblW w:w="892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659"/>
      </w:tblGrid>
      <w:tr w:rsidR="008F7BD4" w:rsidRPr="00881A38" w14:paraId="1FF5A6A5" w14:textId="77777777" w:rsidTr="00C17D80">
        <w:tc>
          <w:tcPr>
            <w:tcW w:w="2268" w:type="dxa"/>
            <w:shd w:val="clear" w:color="auto" w:fill="B6DDE8" w:themeFill="accent5" w:themeFillTint="66"/>
          </w:tcPr>
          <w:p w14:paraId="5090B301" w14:textId="77777777" w:rsidR="008F7BD4" w:rsidRPr="00881A38" w:rsidRDefault="008F7BD4" w:rsidP="00DE5C02">
            <w:pPr>
              <w:spacing w:before="120" w:after="120" w:line="240" w:lineRule="auto"/>
              <w:rPr>
                <w:rFonts w:ascii="Arial" w:hAnsi="Arial" w:cs="Arial"/>
                <w:b/>
                <w:sz w:val="20"/>
                <w:szCs w:val="20"/>
              </w:rPr>
            </w:pPr>
            <w:r w:rsidRPr="00881A38">
              <w:rPr>
                <w:rFonts w:ascii="Arial" w:hAnsi="Arial" w:cs="Arial"/>
                <w:b/>
                <w:sz w:val="20"/>
                <w:szCs w:val="20"/>
              </w:rPr>
              <w:t>Sealed</w:t>
            </w:r>
            <w:r w:rsidR="00DE5C02" w:rsidRPr="00881A38">
              <w:rPr>
                <w:rFonts w:ascii="Arial" w:hAnsi="Arial" w:cs="Arial"/>
                <w:b/>
                <w:sz w:val="20"/>
                <w:szCs w:val="20"/>
              </w:rPr>
              <w:br/>
            </w:r>
            <w:r w:rsidR="00C17D80" w:rsidRPr="00881A38">
              <w:rPr>
                <w:rFonts w:ascii="Arial" w:hAnsi="Arial" w:cs="Arial"/>
                <w:sz w:val="16"/>
                <w:szCs w:val="16"/>
              </w:rPr>
              <w:t>(C</w:t>
            </w:r>
            <w:r w:rsidR="00DE5C02" w:rsidRPr="00881A38">
              <w:rPr>
                <w:rFonts w:ascii="Arial" w:hAnsi="Arial" w:cs="Arial"/>
                <w:sz w:val="16"/>
                <w:szCs w:val="16"/>
              </w:rPr>
              <w:t>olumn 1)</w:t>
            </w:r>
          </w:p>
        </w:tc>
        <w:tc>
          <w:tcPr>
            <w:tcW w:w="6659" w:type="dxa"/>
          </w:tcPr>
          <w:p w14:paraId="47E17C4C" w14:textId="43BBBE97" w:rsidR="00BB5AB9" w:rsidRPr="00BB5AB9" w:rsidRDefault="00BB5AB9" w:rsidP="00BB5AB9">
            <w:pPr>
              <w:numPr>
                <w:ilvl w:val="0"/>
                <w:numId w:val="1"/>
              </w:numPr>
              <w:spacing w:before="120" w:after="0" w:line="240" w:lineRule="auto"/>
              <w:ind w:left="568" w:hanging="284"/>
              <w:rPr>
                <w:rFonts w:ascii="Arial" w:eastAsia="Calibri" w:hAnsi="Arial" w:cs="Arial"/>
                <w:sz w:val="20"/>
                <w:szCs w:val="20"/>
              </w:rPr>
            </w:pPr>
            <w:r w:rsidRPr="00BB5AB9">
              <w:rPr>
                <w:rFonts w:ascii="Arial" w:eastAsia="Calibri" w:hAnsi="Arial" w:cs="Arial"/>
                <w:sz w:val="20"/>
                <w:szCs w:val="20"/>
              </w:rPr>
              <w:t>A formed road with a pavement of imported or stabilised in-situ material (i.e., crushed rock and/or natural gravels) and a waterproof sealed surface.</w:t>
            </w:r>
          </w:p>
          <w:p w14:paraId="4D007C83" w14:textId="445C9ACA" w:rsidR="00BB5AB9" w:rsidRPr="00BB5AB9" w:rsidRDefault="00BB5AB9" w:rsidP="00BB5AB9">
            <w:pPr>
              <w:numPr>
                <w:ilvl w:val="0"/>
                <w:numId w:val="1"/>
              </w:numPr>
              <w:spacing w:before="120" w:after="0" w:line="240" w:lineRule="auto"/>
              <w:ind w:left="568" w:hanging="284"/>
              <w:rPr>
                <w:rFonts w:ascii="Arial" w:eastAsia="Calibri" w:hAnsi="Arial" w:cs="Arial"/>
                <w:sz w:val="20"/>
                <w:szCs w:val="20"/>
              </w:rPr>
            </w:pPr>
            <w:r w:rsidRPr="00BB5AB9">
              <w:rPr>
                <w:rFonts w:ascii="Arial" w:eastAsia="Calibri" w:hAnsi="Arial" w:cs="Arial"/>
                <w:sz w:val="20"/>
                <w:szCs w:val="20"/>
              </w:rPr>
              <w:t>The sealed surface may comprise bitumen, asphalt, chip seal, concrete, or segmented (concrete or clay) pavers to hold the road surface together.</w:t>
            </w:r>
          </w:p>
          <w:p w14:paraId="00999BAB" w14:textId="77777777" w:rsidR="00871994" w:rsidRPr="00BB5AB9" w:rsidRDefault="00871994" w:rsidP="00FB3E30">
            <w:pPr>
              <w:spacing w:after="0" w:line="240" w:lineRule="auto"/>
              <w:rPr>
                <w:rFonts w:ascii="Arial" w:eastAsia="Calibri" w:hAnsi="Arial" w:cs="Arial"/>
                <w:sz w:val="20"/>
                <w:szCs w:val="20"/>
              </w:rPr>
            </w:pPr>
          </w:p>
        </w:tc>
      </w:tr>
      <w:tr w:rsidR="008F7BD4" w:rsidRPr="00BB5AB9" w14:paraId="090F88B7" w14:textId="77777777" w:rsidTr="00C17D80">
        <w:tc>
          <w:tcPr>
            <w:tcW w:w="2268" w:type="dxa"/>
            <w:shd w:val="clear" w:color="auto" w:fill="B6DDE8" w:themeFill="accent5" w:themeFillTint="66"/>
          </w:tcPr>
          <w:p w14:paraId="2E06D246" w14:textId="77777777" w:rsidR="008F7BD4" w:rsidRPr="00881A38" w:rsidRDefault="00DE5C02" w:rsidP="00C17D80">
            <w:pPr>
              <w:spacing w:before="120" w:after="120" w:line="240" w:lineRule="auto"/>
              <w:rPr>
                <w:rFonts w:ascii="Arial" w:hAnsi="Arial" w:cs="Arial"/>
                <w:b/>
                <w:sz w:val="20"/>
                <w:szCs w:val="20"/>
              </w:rPr>
            </w:pPr>
            <w:r w:rsidRPr="00881A38">
              <w:rPr>
                <w:rFonts w:ascii="Arial" w:hAnsi="Arial" w:cs="Arial"/>
                <w:b/>
                <w:sz w:val="20"/>
                <w:szCs w:val="20"/>
              </w:rPr>
              <w:t xml:space="preserve">Unsealed </w:t>
            </w:r>
            <w:r w:rsidRPr="00881A38">
              <w:rPr>
                <w:rFonts w:ascii="Arial" w:hAnsi="Arial" w:cs="Arial"/>
                <w:b/>
                <w:sz w:val="20"/>
                <w:szCs w:val="20"/>
              </w:rPr>
              <w:br/>
              <w:t xml:space="preserve">- </w:t>
            </w:r>
            <w:r w:rsidR="008F7BD4" w:rsidRPr="00881A38">
              <w:rPr>
                <w:rFonts w:ascii="Arial" w:hAnsi="Arial" w:cs="Arial"/>
                <w:b/>
                <w:sz w:val="20"/>
                <w:szCs w:val="20"/>
              </w:rPr>
              <w:t>Formed and Surfaced</w:t>
            </w:r>
            <w:r w:rsidR="00C17D80" w:rsidRPr="00881A38">
              <w:rPr>
                <w:rFonts w:ascii="Arial" w:hAnsi="Arial" w:cs="Arial"/>
                <w:b/>
                <w:sz w:val="20"/>
                <w:szCs w:val="20"/>
              </w:rPr>
              <w:br/>
            </w:r>
            <w:r w:rsidR="00C17D80" w:rsidRPr="00881A38">
              <w:rPr>
                <w:rFonts w:ascii="Arial" w:hAnsi="Arial" w:cs="Arial"/>
                <w:sz w:val="16"/>
                <w:szCs w:val="16"/>
              </w:rPr>
              <w:t>(Column 2)</w:t>
            </w:r>
          </w:p>
        </w:tc>
        <w:tc>
          <w:tcPr>
            <w:tcW w:w="6659" w:type="dxa"/>
          </w:tcPr>
          <w:p w14:paraId="481F5260" w14:textId="087B292B" w:rsidR="00BB5AB9" w:rsidRPr="00BB5AB9" w:rsidRDefault="00BB5AB9" w:rsidP="00FB3E30">
            <w:pPr>
              <w:numPr>
                <w:ilvl w:val="0"/>
                <w:numId w:val="1"/>
              </w:numPr>
              <w:spacing w:before="120" w:after="0" w:line="240" w:lineRule="auto"/>
              <w:ind w:left="568" w:hanging="284"/>
              <w:rPr>
                <w:rFonts w:ascii="Arial" w:eastAsia="Calibri" w:hAnsi="Arial" w:cs="Arial"/>
                <w:sz w:val="20"/>
                <w:szCs w:val="20"/>
              </w:rPr>
            </w:pPr>
            <w:r w:rsidRPr="00BB5AB9">
              <w:rPr>
                <w:rFonts w:ascii="Arial" w:eastAsia="Calibri" w:hAnsi="Arial" w:cs="Arial"/>
                <w:sz w:val="20"/>
                <w:szCs w:val="20"/>
              </w:rPr>
              <w:t>A formed road with a pavement of imported materials (consisting of natural gravels and/or crushed rock) with a compacted surface.</w:t>
            </w:r>
          </w:p>
          <w:p w14:paraId="40EE17B0" w14:textId="77777777" w:rsidR="00871994" w:rsidRPr="00BB5AB9" w:rsidRDefault="00871994" w:rsidP="00FB3E30">
            <w:pPr>
              <w:spacing w:after="0" w:line="240" w:lineRule="auto"/>
              <w:rPr>
                <w:rFonts w:ascii="Arial" w:eastAsia="Calibri" w:hAnsi="Arial" w:cs="Arial"/>
                <w:sz w:val="20"/>
                <w:szCs w:val="20"/>
              </w:rPr>
            </w:pPr>
          </w:p>
        </w:tc>
      </w:tr>
      <w:tr w:rsidR="008F7BD4" w:rsidRPr="00881A38" w14:paraId="442163D4" w14:textId="77777777" w:rsidTr="00C17D80">
        <w:tc>
          <w:tcPr>
            <w:tcW w:w="2268" w:type="dxa"/>
            <w:shd w:val="clear" w:color="auto" w:fill="B6DDE8" w:themeFill="accent5" w:themeFillTint="66"/>
          </w:tcPr>
          <w:p w14:paraId="33FC9CCA" w14:textId="77777777" w:rsidR="008F7BD4" w:rsidRPr="00881A38" w:rsidRDefault="00DE5C02" w:rsidP="00C17D80">
            <w:pPr>
              <w:spacing w:before="120" w:after="120" w:line="240" w:lineRule="auto"/>
              <w:rPr>
                <w:rFonts w:ascii="Arial" w:hAnsi="Arial" w:cs="Arial"/>
                <w:b/>
                <w:sz w:val="20"/>
                <w:szCs w:val="20"/>
              </w:rPr>
            </w:pPr>
            <w:r w:rsidRPr="00881A38">
              <w:rPr>
                <w:rFonts w:ascii="Arial" w:hAnsi="Arial" w:cs="Arial"/>
                <w:b/>
                <w:sz w:val="20"/>
                <w:szCs w:val="20"/>
              </w:rPr>
              <w:t xml:space="preserve">Unsealed </w:t>
            </w:r>
            <w:r w:rsidRPr="00881A38">
              <w:rPr>
                <w:rFonts w:ascii="Arial" w:hAnsi="Arial" w:cs="Arial"/>
                <w:b/>
                <w:sz w:val="20"/>
                <w:szCs w:val="20"/>
              </w:rPr>
              <w:br/>
              <w:t xml:space="preserve">- </w:t>
            </w:r>
            <w:r w:rsidR="008F7BD4" w:rsidRPr="00881A38">
              <w:rPr>
                <w:rFonts w:ascii="Arial" w:hAnsi="Arial" w:cs="Arial"/>
                <w:b/>
                <w:sz w:val="20"/>
                <w:szCs w:val="20"/>
              </w:rPr>
              <w:t>Natural Surface</w:t>
            </w:r>
            <w:r w:rsidR="00C17D80" w:rsidRPr="00881A38">
              <w:rPr>
                <w:rFonts w:ascii="Arial" w:hAnsi="Arial" w:cs="Arial"/>
                <w:b/>
                <w:sz w:val="20"/>
                <w:szCs w:val="20"/>
              </w:rPr>
              <w:br/>
            </w:r>
            <w:r w:rsidR="00C17D80" w:rsidRPr="00881A38">
              <w:rPr>
                <w:rFonts w:ascii="Arial" w:hAnsi="Arial" w:cs="Arial"/>
                <w:sz w:val="16"/>
                <w:szCs w:val="16"/>
              </w:rPr>
              <w:t>(Column 3)</w:t>
            </w:r>
          </w:p>
        </w:tc>
        <w:tc>
          <w:tcPr>
            <w:tcW w:w="6659" w:type="dxa"/>
          </w:tcPr>
          <w:p w14:paraId="0C125013" w14:textId="6DF5AD44" w:rsidR="00BB5AB9" w:rsidRPr="00881A38" w:rsidRDefault="00BB5AB9" w:rsidP="002A613E">
            <w:pPr>
              <w:numPr>
                <w:ilvl w:val="0"/>
                <w:numId w:val="1"/>
              </w:numPr>
              <w:spacing w:before="120" w:after="0" w:line="240" w:lineRule="auto"/>
              <w:ind w:left="568" w:hanging="284"/>
              <w:rPr>
                <w:rFonts w:ascii="Arial" w:eastAsia="Calibri" w:hAnsi="Arial" w:cs="Arial"/>
                <w:sz w:val="20"/>
                <w:szCs w:val="20"/>
              </w:rPr>
            </w:pPr>
            <w:r w:rsidRPr="00BB5AB9">
              <w:rPr>
                <w:rFonts w:ascii="Arial" w:eastAsia="Calibri" w:hAnsi="Arial" w:cs="Arial"/>
                <w:sz w:val="20"/>
                <w:szCs w:val="20"/>
              </w:rPr>
              <w:t>A formed or unformed road consisting of locally available earth material with little to no imported processed gravel.  May also be a cleared flat graded track providing seasonal access.  Includes open fire access tracks on gazetted road reserves.</w:t>
            </w:r>
          </w:p>
          <w:p w14:paraId="10BD2AD8" w14:textId="77777777" w:rsidR="00871994" w:rsidRPr="00BB5AB9" w:rsidRDefault="00871994" w:rsidP="00FB3E30">
            <w:pPr>
              <w:spacing w:after="0" w:line="240" w:lineRule="auto"/>
              <w:rPr>
                <w:rFonts w:ascii="Arial" w:eastAsia="Calibri" w:hAnsi="Arial" w:cs="Arial"/>
                <w:sz w:val="20"/>
                <w:szCs w:val="20"/>
              </w:rPr>
            </w:pPr>
          </w:p>
        </w:tc>
      </w:tr>
      <w:tr w:rsidR="00C17D80" w:rsidRPr="00881A38" w14:paraId="13315CF7" w14:textId="77777777" w:rsidTr="00C17D80">
        <w:tc>
          <w:tcPr>
            <w:tcW w:w="2268" w:type="dxa"/>
            <w:shd w:val="clear" w:color="auto" w:fill="B6DDE8" w:themeFill="accent5" w:themeFillTint="66"/>
          </w:tcPr>
          <w:p w14:paraId="4FFFA12B" w14:textId="77777777" w:rsidR="00C17D80" w:rsidRPr="00881A38" w:rsidRDefault="00C17D80" w:rsidP="00C17D80">
            <w:pPr>
              <w:spacing w:before="120" w:after="120" w:line="240" w:lineRule="auto"/>
              <w:rPr>
                <w:rFonts w:ascii="Arial" w:hAnsi="Arial" w:cs="Arial"/>
                <w:b/>
                <w:sz w:val="20"/>
                <w:szCs w:val="20"/>
              </w:rPr>
            </w:pPr>
            <w:r w:rsidRPr="00881A38">
              <w:rPr>
                <w:rFonts w:ascii="Arial" w:hAnsi="Arial" w:cs="Arial"/>
                <w:b/>
                <w:sz w:val="20"/>
                <w:szCs w:val="20"/>
              </w:rPr>
              <w:t xml:space="preserve">Bridges </w:t>
            </w:r>
            <w:r w:rsidR="00F574DF">
              <w:rPr>
                <w:rFonts w:ascii="Arial" w:hAnsi="Arial" w:cs="Arial"/>
                <w:b/>
                <w:sz w:val="20"/>
                <w:szCs w:val="20"/>
              </w:rPr>
              <w:t xml:space="preserve">&amp; Major Culverts </w:t>
            </w:r>
            <w:r w:rsidRPr="00881A38">
              <w:rPr>
                <w:rFonts w:ascii="Arial" w:hAnsi="Arial" w:cs="Arial"/>
                <w:b/>
                <w:sz w:val="20"/>
                <w:szCs w:val="20"/>
              </w:rPr>
              <w:br/>
              <w:t>on Local Roads</w:t>
            </w:r>
            <w:r w:rsidRPr="00881A38">
              <w:rPr>
                <w:rFonts w:ascii="Arial" w:hAnsi="Arial" w:cs="Arial"/>
                <w:b/>
                <w:sz w:val="20"/>
                <w:szCs w:val="20"/>
              </w:rPr>
              <w:br/>
            </w:r>
            <w:r w:rsidRPr="00881A38">
              <w:rPr>
                <w:rFonts w:ascii="Arial" w:hAnsi="Arial" w:cs="Arial"/>
                <w:sz w:val="16"/>
                <w:szCs w:val="16"/>
              </w:rPr>
              <w:t>(Column 4)</w:t>
            </w:r>
          </w:p>
        </w:tc>
        <w:tc>
          <w:tcPr>
            <w:tcW w:w="6659" w:type="dxa"/>
          </w:tcPr>
          <w:p w14:paraId="1CD6D0B4" w14:textId="77777777" w:rsidR="005500DE" w:rsidRPr="00A36CBD" w:rsidRDefault="005500DE" w:rsidP="005500DE">
            <w:pPr>
              <w:spacing w:before="120" w:after="0" w:line="240" w:lineRule="auto"/>
              <w:ind w:left="430"/>
              <w:rPr>
                <w:rFonts w:ascii="Arial" w:hAnsi="Arial" w:cs="Arial"/>
                <w:sz w:val="20"/>
                <w:szCs w:val="20"/>
              </w:rPr>
            </w:pPr>
            <w:bookmarkStart w:id="7" w:name="_Hlk40356627"/>
            <w:r w:rsidRPr="00A36CBD">
              <w:rPr>
                <w:rFonts w:ascii="Arial" w:hAnsi="Arial" w:cs="Arial"/>
                <w:sz w:val="20"/>
                <w:szCs w:val="20"/>
              </w:rPr>
              <w:t>Bridges and Major Culverts include structures that:</w:t>
            </w:r>
          </w:p>
          <w:p w14:paraId="78115A4F" w14:textId="626F232F" w:rsidR="005500DE" w:rsidRPr="00A36CBD" w:rsidRDefault="005500DE" w:rsidP="005500DE">
            <w:pPr>
              <w:numPr>
                <w:ilvl w:val="0"/>
                <w:numId w:val="1"/>
              </w:numPr>
              <w:spacing w:before="120" w:after="0" w:line="240" w:lineRule="auto"/>
              <w:rPr>
                <w:rFonts w:ascii="Arial" w:hAnsi="Arial" w:cs="Arial"/>
                <w:sz w:val="20"/>
                <w:szCs w:val="20"/>
              </w:rPr>
            </w:pPr>
            <w:r w:rsidRPr="00A36CBD">
              <w:rPr>
                <w:rFonts w:ascii="Arial" w:hAnsi="Arial" w:cs="Arial"/>
                <w:sz w:val="20"/>
                <w:szCs w:val="20"/>
              </w:rPr>
              <w:t xml:space="preserve">Span a waterway </w:t>
            </w:r>
            <w:r w:rsidR="00723854">
              <w:rPr>
                <w:rFonts w:ascii="Arial" w:hAnsi="Arial" w:cs="Arial"/>
                <w:sz w:val="20"/>
                <w:szCs w:val="20"/>
              </w:rPr>
              <w:t xml:space="preserve">cross-sectional </w:t>
            </w:r>
            <w:r w:rsidRPr="00A36CBD">
              <w:rPr>
                <w:rFonts w:ascii="Arial" w:hAnsi="Arial" w:cs="Arial"/>
                <w:sz w:val="20"/>
                <w:szCs w:val="20"/>
              </w:rPr>
              <w:t xml:space="preserve">area in excess of </w:t>
            </w:r>
            <w:r w:rsidR="00723854">
              <w:rPr>
                <w:rFonts w:ascii="Arial" w:hAnsi="Arial" w:cs="Arial"/>
                <w:sz w:val="20"/>
                <w:szCs w:val="20"/>
              </w:rPr>
              <w:br/>
            </w:r>
            <w:r w:rsidRPr="00A36CBD">
              <w:rPr>
                <w:rFonts w:ascii="Arial" w:hAnsi="Arial" w:cs="Arial"/>
                <w:sz w:val="20"/>
                <w:szCs w:val="20"/>
              </w:rPr>
              <w:t xml:space="preserve">three (3) square metres; </w:t>
            </w:r>
            <w:r w:rsidR="00723854">
              <w:rPr>
                <w:rFonts w:ascii="Arial" w:hAnsi="Arial" w:cs="Arial"/>
                <w:sz w:val="20"/>
                <w:szCs w:val="20"/>
              </w:rPr>
              <w:t>AND/</w:t>
            </w:r>
            <w:r w:rsidRPr="00A36CBD">
              <w:rPr>
                <w:rFonts w:ascii="Arial" w:hAnsi="Arial" w:cs="Arial"/>
                <w:sz w:val="20"/>
                <w:szCs w:val="20"/>
              </w:rPr>
              <w:t>OR</w:t>
            </w:r>
          </w:p>
          <w:p w14:paraId="4CC28F7F" w14:textId="6B9E9C69" w:rsidR="005500DE" w:rsidRPr="00A36CBD" w:rsidRDefault="005500DE" w:rsidP="005500DE">
            <w:pPr>
              <w:numPr>
                <w:ilvl w:val="0"/>
                <w:numId w:val="1"/>
              </w:numPr>
              <w:spacing w:after="0" w:line="240" w:lineRule="auto"/>
              <w:ind w:left="709" w:hanging="284"/>
              <w:rPr>
                <w:rFonts w:ascii="Arial" w:hAnsi="Arial" w:cs="Arial"/>
                <w:sz w:val="20"/>
                <w:szCs w:val="20"/>
              </w:rPr>
            </w:pPr>
            <w:r w:rsidRPr="00A36CBD">
              <w:rPr>
                <w:rFonts w:ascii="Arial" w:hAnsi="Arial" w:cs="Arial"/>
                <w:sz w:val="20"/>
                <w:szCs w:val="20"/>
              </w:rPr>
              <w:t xml:space="preserve">Exceed 1.8 metres in </w:t>
            </w:r>
            <w:r w:rsidR="00723854">
              <w:rPr>
                <w:rFonts w:ascii="Arial" w:hAnsi="Arial" w:cs="Arial"/>
                <w:sz w:val="20"/>
                <w:szCs w:val="20"/>
              </w:rPr>
              <w:t xml:space="preserve">height, width or </w:t>
            </w:r>
            <w:r w:rsidRPr="00A36CBD">
              <w:rPr>
                <w:rFonts w:ascii="Arial" w:hAnsi="Arial" w:cs="Arial"/>
                <w:sz w:val="20"/>
                <w:szCs w:val="20"/>
              </w:rPr>
              <w:t>diameter; and are</w:t>
            </w:r>
          </w:p>
          <w:p w14:paraId="5F07CC48" w14:textId="77777777" w:rsidR="005500DE" w:rsidRPr="00A36CBD" w:rsidRDefault="005500DE" w:rsidP="005500DE">
            <w:pPr>
              <w:numPr>
                <w:ilvl w:val="0"/>
                <w:numId w:val="1"/>
              </w:numPr>
              <w:spacing w:after="0" w:line="240" w:lineRule="auto"/>
              <w:ind w:left="709" w:hanging="284"/>
              <w:rPr>
                <w:rFonts w:ascii="Arial" w:hAnsi="Arial" w:cs="Arial"/>
                <w:sz w:val="20"/>
                <w:szCs w:val="20"/>
              </w:rPr>
            </w:pPr>
            <w:r w:rsidRPr="00A36CBD">
              <w:rPr>
                <w:rFonts w:ascii="Arial" w:hAnsi="Arial" w:cs="Arial"/>
                <w:sz w:val="20"/>
                <w:szCs w:val="20"/>
              </w:rPr>
              <w:t>Located on a declared road or public reserve.</w:t>
            </w:r>
          </w:p>
          <w:p w14:paraId="4934DB7E" w14:textId="63035F42" w:rsidR="005500DE" w:rsidRPr="00A36CBD" w:rsidRDefault="005500DE" w:rsidP="005500DE">
            <w:pPr>
              <w:spacing w:before="120" w:after="0" w:line="240" w:lineRule="auto"/>
              <w:ind w:left="425"/>
              <w:rPr>
                <w:rFonts w:ascii="Arial" w:hAnsi="Arial" w:cs="Arial"/>
                <w:sz w:val="20"/>
                <w:szCs w:val="20"/>
              </w:rPr>
            </w:pPr>
            <w:r w:rsidRPr="00A36CBD">
              <w:rPr>
                <w:rFonts w:ascii="Arial" w:hAnsi="Arial" w:cs="Arial"/>
                <w:sz w:val="20"/>
                <w:szCs w:val="20"/>
              </w:rPr>
              <w:t xml:space="preserve">Expenditure on bridge and </w:t>
            </w:r>
            <w:r w:rsidR="000B73DD">
              <w:rPr>
                <w:rFonts w:ascii="Arial" w:hAnsi="Arial" w:cs="Arial"/>
                <w:sz w:val="20"/>
                <w:szCs w:val="20"/>
              </w:rPr>
              <w:t xml:space="preserve">major </w:t>
            </w:r>
            <w:r w:rsidRPr="00A36CBD">
              <w:rPr>
                <w:rFonts w:ascii="Arial" w:hAnsi="Arial" w:cs="Arial"/>
                <w:sz w:val="20"/>
                <w:szCs w:val="20"/>
              </w:rPr>
              <w:t>culvert assets outside these criteria are included in the Roads Ancillary category.</w:t>
            </w:r>
          </w:p>
          <w:bookmarkEnd w:id="7"/>
          <w:p w14:paraId="0BD55BD9" w14:textId="77777777" w:rsidR="00C17D80" w:rsidRPr="00881A38" w:rsidRDefault="00C17D80" w:rsidP="00FB3E30">
            <w:pPr>
              <w:spacing w:after="0" w:line="240" w:lineRule="auto"/>
              <w:rPr>
                <w:rFonts w:ascii="Arial" w:hAnsi="Arial" w:cs="Arial"/>
                <w:sz w:val="20"/>
                <w:szCs w:val="20"/>
              </w:rPr>
            </w:pPr>
          </w:p>
        </w:tc>
      </w:tr>
      <w:tr w:rsidR="00C17D80" w:rsidRPr="00881A38" w14:paraId="143370D6" w14:textId="77777777" w:rsidTr="00C17D80">
        <w:tc>
          <w:tcPr>
            <w:tcW w:w="2268" w:type="dxa"/>
            <w:shd w:val="clear" w:color="auto" w:fill="B6DDE8" w:themeFill="accent5" w:themeFillTint="66"/>
          </w:tcPr>
          <w:p w14:paraId="67C82DFE" w14:textId="77777777" w:rsidR="00C17D80" w:rsidRPr="00881A38" w:rsidRDefault="00C17D80" w:rsidP="00C17D80">
            <w:pPr>
              <w:spacing w:before="120" w:after="120" w:line="240" w:lineRule="auto"/>
              <w:rPr>
                <w:rFonts w:ascii="Arial" w:hAnsi="Arial" w:cs="Arial"/>
                <w:b/>
                <w:sz w:val="20"/>
                <w:szCs w:val="20"/>
              </w:rPr>
            </w:pPr>
            <w:r w:rsidRPr="00881A38">
              <w:rPr>
                <w:rFonts w:ascii="Arial" w:hAnsi="Arial" w:cs="Arial"/>
                <w:b/>
                <w:sz w:val="20"/>
                <w:szCs w:val="20"/>
              </w:rPr>
              <w:t>Roads Ancillary</w:t>
            </w:r>
            <w:r w:rsidRPr="00881A38">
              <w:rPr>
                <w:rFonts w:ascii="Arial" w:hAnsi="Arial" w:cs="Arial"/>
                <w:b/>
                <w:sz w:val="20"/>
                <w:szCs w:val="20"/>
              </w:rPr>
              <w:br/>
            </w:r>
            <w:r w:rsidRPr="00881A38">
              <w:rPr>
                <w:rFonts w:ascii="Arial" w:hAnsi="Arial" w:cs="Arial"/>
                <w:sz w:val="16"/>
                <w:szCs w:val="16"/>
              </w:rPr>
              <w:t>(Column 5)</w:t>
            </w:r>
          </w:p>
        </w:tc>
        <w:tc>
          <w:tcPr>
            <w:tcW w:w="6659" w:type="dxa"/>
          </w:tcPr>
          <w:p w14:paraId="0599674F" w14:textId="77777777" w:rsidR="00C17D80" w:rsidRPr="00881A38" w:rsidRDefault="0045449E" w:rsidP="00FB3E30">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Ancillary items include all items other than the roadway, bridges and culverts that are within the road reserve and part of the road asset.  They include but are not limited to roadside furniture and signs, kerb and guttering, footpaths, traffic signals, chicanes for traffic calming, cattle grids, etc.  Expenditure on roadside lighting could also be included as expenditure against ancillary items</w:t>
            </w:r>
            <w:r>
              <w:rPr>
                <w:rFonts w:ascii="Arial" w:hAnsi="Arial" w:cs="Arial"/>
                <w:sz w:val="20"/>
                <w:szCs w:val="20"/>
              </w:rPr>
              <w:t>.</w:t>
            </w:r>
          </w:p>
          <w:p w14:paraId="691CE2BE" w14:textId="77777777" w:rsidR="00C17D80" w:rsidRPr="00881A38" w:rsidRDefault="00C17D80" w:rsidP="00FB3E30">
            <w:pPr>
              <w:spacing w:after="0" w:line="240" w:lineRule="auto"/>
              <w:rPr>
                <w:rFonts w:ascii="Arial" w:hAnsi="Arial" w:cs="Arial"/>
                <w:sz w:val="20"/>
                <w:szCs w:val="20"/>
              </w:rPr>
            </w:pPr>
          </w:p>
        </w:tc>
      </w:tr>
    </w:tbl>
    <w:p w14:paraId="147C851B" w14:textId="77777777" w:rsidR="0095712A" w:rsidRPr="00881A38" w:rsidRDefault="0095712A" w:rsidP="009924E2">
      <w:pPr>
        <w:spacing w:after="0" w:line="240" w:lineRule="auto"/>
        <w:rPr>
          <w:rFonts w:ascii="Arial" w:hAnsi="Arial" w:cs="Arial"/>
          <w:sz w:val="20"/>
          <w:szCs w:val="20"/>
        </w:rPr>
      </w:pPr>
    </w:p>
    <w:p w14:paraId="080B1B9A" w14:textId="77777777" w:rsidR="00C17D80" w:rsidRPr="00881A38" w:rsidRDefault="00C17D80" w:rsidP="009924E2">
      <w:pPr>
        <w:spacing w:after="0" w:line="240" w:lineRule="auto"/>
        <w:rPr>
          <w:rFonts w:ascii="Arial" w:hAnsi="Arial" w:cs="Arial"/>
          <w:sz w:val="20"/>
          <w:szCs w:val="20"/>
        </w:rPr>
      </w:pPr>
    </w:p>
    <w:p w14:paraId="2D2E9EAA" w14:textId="77777777" w:rsidR="00C17D80" w:rsidRPr="00881A38" w:rsidRDefault="00C17D80" w:rsidP="009924E2">
      <w:pPr>
        <w:spacing w:after="0" w:line="240" w:lineRule="auto"/>
        <w:rPr>
          <w:rFonts w:ascii="Arial" w:hAnsi="Arial" w:cs="Arial"/>
          <w:sz w:val="20"/>
          <w:szCs w:val="20"/>
        </w:rPr>
      </w:pPr>
    </w:p>
    <w:p w14:paraId="7089B0AD" w14:textId="77777777" w:rsidR="008F7BD4" w:rsidRPr="00881A38" w:rsidRDefault="008F7BD4" w:rsidP="009924E2">
      <w:pPr>
        <w:spacing w:after="0" w:line="240" w:lineRule="auto"/>
        <w:rPr>
          <w:rFonts w:ascii="Arial" w:hAnsi="Arial" w:cs="Arial"/>
          <w:sz w:val="20"/>
          <w:szCs w:val="20"/>
        </w:rPr>
      </w:pPr>
    </w:p>
    <w:p w14:paraId="6D4BE3A4" w14:textId="77777777" w:rsidR="008F7BD4" w:rsidRPr="00881A38" w:rsidRDefault="008F7BD4">
      <w:pPr>
        <w:rPr>
          <w:rFonts w:ascii="Arial" w:hAnsi="Arial" w:cs="Arial"/>
          <w:sz w:val="20"/>
          <w:szCs w:val="20"/>
        </w:rPr>
      </w:pPr>
      <w:r w:rsidRPr="00881A38">
        <w:rPr>
          <w:rFonts w:ascii="Arial" w:hAnsi="Arial" w:cs="Arial"/>
          <w:sz w:val="20"/>
          <w:szCs w:val="20"/>
        </w:rPr>
        <w:br w:type="page"/>
      </w:r>
    </w:p>
    <w:p w14:paraId="13690218" w14:textId="77777777" w:rsidR="008F7BD4" w:rsidRPr="00881A38" w:rsidRDefault="008F7BD4" w:rsidP="009924E2">
      <w:pPr>
        <w:spacing w:after="0" w:line="240" w:lineRule="auto"/>
        <w:rPr>
          <w:rFonts w:ascii="Arial" w:hAnsi="Arial" w:cs="Arial"/>
          <w:sz w:val="20"/>
          <w:szCs w:val="20"/>
        </w:rPr>
      </w:pPr>
    </w:p>
    <w:tbl>
      <w:tblPr>
        <w:tblW w:w="892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659"/>
      </w:tblGrid>
      <w:tr w:rsidR="008F7BD4" w:rsidRPr="00881A38" w14:paraId="3FDC2CE3" w14:textId="77777777" w:rsidTr="00E77A52">
        <w:tc>
          <w:tcPr>
            <w:tcW w:w="2268" w:type="dxa"/>
            <w:shd w:val="clear" w:color="auto" w:fill="EEECE1" w:themeFill="background2"/>
          </w:tcPr>
          <w:p w14:paraId="3E81FB68" w14:textId="77777777" w:rsidR="008F7BD4" w:rsidRPr="00881A38" w:rsidRDefault="00DE5C02" w:rsidP="0028604A">
            <w:pPr>
              <w:spacing w:before="120" w:after="120" w:line="240" w:lineRule="auto"/>
              <w:rPr>
                <w:rFonts w:ascii="Arial" w:hAnsi="Arial" w:cs="Arial"/>
                <w:b/>
                <w:sz w:val="20"/>
                <w:szCs w:val="20"/>
              </w:rPr>
            </w:pPr>
            <w:r w:rsidRPr="00881A38">
              <w:rPr>
                <w:rFonts w:ascii="Arial" w:hAnsi="Arial" w:cs="Arial"/>
                <w:b/>
                <w:sz w:val="20"/>
                <w:szCs w:val="20"/>
              </w:rPr>
              <w:t>Inventory</w:t>
            </w:r>
          </w:p>
        </w:tc>
        <w:tc>
          <w:tcPr>
            <w:tcW w:w="6659" w:type="dxa"/>
          </w:tcPr>
          <w:p w14:paraId="1B969076" w14:textId="77777777" w:rsidR="008F7BD4" w:rsidRPr="00881A38" w:rsidRDefault="008F7BD4" w:rsidP="008F7BD4">
            <w:pPr>
              <w:tabs>
                <w:tab w:val="right" w:pos="6305"/>
              </w:tabs>
              <w:spacing w:before="120" w:after="120" w:line="240" w:lineRule="auto"/>
              <w:rPr>
                <w:rFonts w:ascii="Arial" w:hAnsi="Arial" w:cs="Arial"/>
                <w:sz w:val="20"/>
                <w:szCs w:val="20"/>
              </w:rPr>
            </w:pPr>
            <w:r w:rsidRPr="00881A38">
              <w:rPr>
                <w:rFonts w:ascii="Arial" w:hAnsi="Arial" w:cs="Arial"/>
                <w:b/>
                <w:sz w:val="20"/>
                <w:szCs w:val="20"/>
              </w:rPr>
              <w:t>Local Roads</w:t>
            </w:r>
            <w:r w:rsidRPr="00881A38">
              <w:rPr>
                <w:rFonts w:ascii="Arial" w:hAnsi="Arial" w:cs="Arial"/>
                <w:b/>
                <w:sz w:val="20"/>
                <w:szCs w:val="20"/>
              </w:rPr>
              <w:tab/>
              <w:t>(</w:t>
            </w:r>
            <w:r w:rsidR="00C509B5" w:rsidRPr="00881A38">
              <w:rPr>
                <w:rFonts w:ascii="Arial" w:hAnsi="Arial" w:cs="Arial"/>
                <w:b/>
                <w:sz w:val="20"/>
                <w:szCs w:val="20"/>
              </w:rPr>
              <w:t>21000</w:t>
            </w:r>
            <w:r w:rsidRPr="00881A38">
              <w:rPr>
                <w:rFonts w:ascii="Arial" w:hAnsi="Arial" w:cs="Arial"/>
                <w:b/>
                <w:sz w:val="20"/>
                <w:szCs w:val="20"/>
              </w:rPr>
              <w:t>)</w:t>
            </w:r>
          </w:p>
          <w:p w14:paraId="7A30C3DF" w14:textId="77777777" w:rsidR="008F7BD4" w:rsidRPr="0043618B" w:rsidRDefault="0043618B" w:rsidP="008F7BD4">
            <w:pPr>
              <w:numPr>
                <w:ilvl w:val="0"/>
                <w:numId w:val="1"/>
              </w:numPr>
              <w:spacing w:after="0" w:line="240" w:lineRule="auto"/>
              <w:ind w:left="568" w:hanging="284"/>
              <w:rPr>
                <w:rFonts w:ascii="Arial" w:hAnsi="Arial" w:cs="Arial"/>
                <w:sz w:val="20"/>
                <w:szCs w:val="20"/>
              </w:rPr>
            </w:pPr>
            <w:r>
              <w:rPr>
                <w:rFonts w:ascii="Arial" w:hAnsi="Arial" w:cs="Arial"/>
                <w:sz w:val="20"/>
                <w:szCs w:val="20"/>
              </w:rPr>
              <w:t>Centre line length of road measured in kilometres.</w:t>
            </w:r>
          </w:p>
          <w:p w14:paraId="3BD74D61" w14:textId="77777777" w:rsidR="008F7BD4" w:rsidRPr="00881A38" w:rsidRDefault="008F7BD4" w:rsidP="008F7BD4">
            <w:pPr>
              <w:tabs>
                <w:tab w:val="right" w:pos="6305"/>
              </w:tabs>
              <w:spacing w:before="120" w:after="120" w:line="240" w:lineRule="auto"/>
              <w:rPr>
                <w:rFonts w:ascii="Arial" w:hAnsi="Arial" w:cs="Arial"/>
                <w:sz w:val="20"/>
                <w:szCs w:val="20"/>
              </w:rPr>
            </w:pPr>
            <w:r w:rsidRPr="00881A38">
              <w:rPr>
                <w:rFonts w:ascii="Arial" w:hAnsi="Arial" w:cs="Arial"/>
                <w:b/>
                <w:sz w:val="20"/>
                <w:szCs w:val="20"/>
              </w:rPr>
              <w:t>Bridges</w:t>
            </w:r>
            <w:r w:rsidRPr="00881A38">
              <w:rPr>
                <w:rFonts w:ascii="Arial" w:hAnsi="Arial" w:cs="Arial"/>
                <w:b/>
                <w:sz w:val="20"/>
                <w:szCs w:val="20"/>
              </w:rPr>
              <w:tab/>
              <w:t>(</w:t>
            </w:r>
            <w:r w:rsidR="00C509B5" w:rsidRPr="00881A38">
              <w:rPr>
                <w:rFonts w:ascii="Arial" w:hAnsi="Arial" w:cs="Arial"/>
                <w:b/>
                <w:sz w:val="20"/>
                <w:szCs w:val="20"/>
              </w:rPr>
              <w:t>21050</w:t>
            </w:r>
            <w:r w:rsidRPr="00881A38">
              <w:rPr>
                <w:rFonts w:ascii="Arial" w:hAnsi="Arial" w:cs="Arial"/>
                <w:b/>
                <w:sz w:val="20"/>
                <w:szCs w:val="20"/>
              </w:rPr>
              <w:t>)</w:t>
            </w:r>
          </w:p>
          <w:p w14:paraId="4DC05662" w14:textId="3EE34714" w:rsidR="00457B1E" w:rsidRPr="0043618B" w:rsidRDefault="00F574DF" w:rsidP="00F574DF">
            <w:pPr>
              <w:numPr>
                <w:ilvl w:val="0"/>
                <w:numId w:val="1"/>
              </w:numPr>
              <w:spacing w:after="0" w:line="240" w:lineRule="auto"/>
              <w:rPr>
                <w:rFonts w:ascii="Arial" w:hAnsi="Arial" w:cs="Arial"/>
                <w:sz w:val="20"/>
                <w:szCs w:val="20"/>
              </w:rPr>
            </w:pPr>
            <w:r w:rsidRPr="00F574DF">
              <w:rPr>
                <w:rFonts w:ascii="Arial" w:hAnsi="Arial" w:cs="Arial"/>
                <w:sz w:val="20"/>
                <w:szCs w:val="20"/>
              </w:rPr>
              <w:t>Number of bridges and major culverts</w:t>
            </w:r>
            <w:r w:rsidR="0043618B">
              <w:rPr>
                <w:rFonts w:ascii="Arial" w:hAnsi="Arial" w:cs="Arial"/>
                <w:sz w:val="20"/>
                <w:szCs w:val="20"/>
              </w:rPr>
              <w:t>.</w:t>
            </w:r>
          </w:p>
          <w:p w14:paraId="66BEC6C4" w14:textId="77777777" w:rsidR="00457B1E" w:rsidRPr="00881A38" w:rsidRDefault="00457B1E" w:rsidP="00E77A52">
            <w:pPr>
              <w:spacing w:after="0" w:line="240" w:lineRule="auto"/>
              <w:rPr>
                <w:rFonts w:ascii="Arial" w:hAnsi="Arial" w:cs="Arial"/>
                <w:sz w:val="20"/>
                <w:szCs w:val="20"/>
              </w:rPr>
            </w:pPr>
          </w:p>
        </w:tc>
      </w:tr>
      <w:tr w:rsidR="0028604A" w:rsidRPr="00881A38" w14:paraId="4F181B23" w14:textId="77777777" w:rsidTr="00E77A52">
        <w:tc>
          <w:tcPr>
            <w:tcW w:w="2268" w:type="dxa"/>
            <w:shd w:val="clear" w:color="auto" w:fill="EEECE1" w:themeFill="background2"/>
          </w:tcPr>
          <w:p w14:paraId="7CB2D894" w14:textId="5C20E164" w:rsidR="0028604A" w:rsidRPr="00881A38" w:rsidRDefault="000B73DD" w:rsidP="0028604A">
            <w:pPr>
              <w:spacing w:before="120" w:after="120" w:line="240" w:lineRule="auto"/>
              <w:rPr>
                <w:rFonts w:ascii="Arial" w:hAnsi="Arial" w:cs="Arial"/>
                <w:b/>
                <w:sz w:val="20"/>
                <w:szCs w:val="20"/>
              </w:rPr>
            </w:pPr>
            <w:r w:rsidRPr="00881A38">
              <w:rPr>
                <w:rFonts w:ascii="Arial" w:hAnsi="Arial" w:cs="Arial"/>
                <w:b/>
                <w:sz w:val="20"/>
                <w:szCs w:val="20"/>
              </w:rPr>
              <w:t xml:space="preserve">Expenditure </w:t>
            </w:r>
            <w:r w:rsidRPr="00881A38">
              <w:rPr>
                <w:rFonts w:ascii="Arial" w:hAnsi="Arial" w:cs="Arial"/>
                <w:b/>
                <w:sz w:val="20"/>
                <w:szCs w:val="20"/>
              </w:rPr>
              <w:br/>
              <w:t>on Local Roads</w:t>
            </w:r>
            <w:r>
              <w:rPr>
                <w:rFonts w:ascii="Arial" w:hAnsi="Arial" w:cs="Arial"/>
                <w:b/>
                <w:sz w:val="20"/>
                <w:szCs w:val="20"/>
              </w:rPr>
              <w:t>, Bridges &amp; Major Culverts</w:t>
            </w:r>
          </w:p>
        </w:tc>
        <w:tc>
          <w:tcPr>
            <w:tcW w:w="6659" w:type="dxa"/>
          </w:tcPr>
          <w:p w14:paraId="1A71D824" w14:textId="77777777" w:rsidR="000B73DD" w:rsidRPr="00881A38" w:rsidRDefault="000B73DD" w:rsidP="000B73DD">
            <w:pPr>
              <w:tabs>
                <w:tab w:val="right" w:pos="6305"/>
              </w:tabs>
              <w:spacing w:before="120" w:after="120" w:line="240" w:lineRule="auto"/>
              <w:rPr>
                <w:rFonts w:ascii="Arial" w:hAnsi="Arial" w:cs="Arial"/>
                <w:b/>
                <w:sz w:val="20"/>
                <w:szCs w:val="20"/>
              </w:rPr>
            </w:pPr>
            <w:r w:rsidRPr="00881A38">
              <w:rPr>
                <w:rFonts w:ascii="Arial" w:hAnsi="Arial" w:cs="Arial"/>
                <w:b/>
                <w:sz w:val="20"/>
                <w:szCs w:val="20"/>
              </w:rPr>
              <w:t>Engineering Overheads</w:t>
            </w:r>
          </w:p>
          <w:p w14:paraId="1C7D8BFC" w14:textId="77777777" w:rsidR="000B73DD" w:rsidRPr="00881A38" w:rsidRDefault="000B73DD" w:rsidP="000B73DD">
            <w:pPr>
              <w:spacing w:after="0" w:line="240" w:lineRule="auto"/>
              <w:rPr>
                <w:rFonts w:ascii="Arial" w:hAnsi="Arial" w:cs="Arial"/>
                <w:sz w:val="20"/>
                <w:szCs w:val="20"/>
              </w:rPr>
            </w:pPr>
            <w:r w:rsidRPr="00881A38">
              <w:rPr>
                <w:rFonts w:ascii="Arial" w:hAnsi="Arial" w:cs="Arial"/>
                <w:sz w:val="20"/>
                <w:szCs w:val="20"/>
              </w:rPr>
              <w:t>All expenditures are to include engineering overheads.  These include project related overheads such as construction supervision, quality control testing (including testing laboratory), plant maintenance etc, as well as the costs of planning and administering the roads programme including roads/pavement management systems</w:t>
            </w:r>
            <w:r>
              <w:rPr>
                <w:rFonts w:ascii="Arial" w:hAnsi="Arial" w:cs="Arial"/>
                <w:sz w:val="20"/>
                <w:szCs w:val="20"/>
              </w:rPr>
              <w:t>.</w:t>
            </w:r>
          </w:p>
          <w:p w14:paraId="17701126" w14:textId="77777777" w:rsidR="000B73DD" w:rsidRPr="00881A38" w:rsidRDefault="000B73DD" w:rsidP="000B73DD">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Existing Assets </w:t>
            </w:r>
            <w:r w:rsidRPr="00881A38">
              <w:rPr>
                <w:rFonts w:ascii="Arial" w:hAnsi="Arial" w:cs="Arial"/>
                <w:sz w:val="20"/>
                <w:szCs w:val="20"/>
              </w:rPr>
              <w:t>(excludes depreciation)</w:t>
            </w:r>
            <w:r w:rsidRPr="00881A38">
              <w:rPr>
                <w:rFonts w:ascii="Arial" w:hAnsi="Arial" w:cs="Arial"/>
                <w:sz w:val="20"/>
                <w:szCs w:val="20"/>
              </w:rPr>
              <w:tab/>
            </w:r>
            <w:r w:rsidRPr="00881A38">
              <w:rPr>
                <w:rFonts w:ascii="Arial" w:hAnsi="Arial" w:cs="Arial"/>
                <w:b/>
                <w:sz w:val="20"/>
                <w:szCs w:val="20"/>
              </w:rPr>
              <w:t>(21060)</w:t>
            </w:r>
          </w:p>
          <w:p w14:paraId="414EA709" w14:textId="77777777" w:rsidR="000B73DD" w:rsidRPr="00881A38" w:rsidRDefault="000B73DD" w:rsidP="000B73DD">
            <w:pPr>
              <w:tabs>
                <w:tab w:val="right" w:pos="6305"/>
              </w:tabs>
              <w:spacing w:before="120" w:after="120" w:line="240" w:lineRule="auto"/>
              <w:rPr>
                <w:rFonts w:ascii="Arial" w:hAnsi="Arial" w:cs="Arial"/>
                <w:b/>
                <w:sz w:val="20"/>
                <w:szCs w:val="20"/>
              </w:rPr>
            </w:pPr>
            <w:r>
              <w:rPr>
                <w:rFonts w:ascii="Arial" w:hAnsi="Arial" w:cs="Arial"/>
                <w:b/>
                <w:sz w:val="20"/>
                <w:szCs w:val="20"/>
              </w:rPr>
              <w:t xml:space="preserve">Operations &amp; </w:t>
            </w:r>
            <w:r w:rsidRPr="00881A38">
              <w:rPr>
                <w:rFonts w:ascii="Arial" w:hAnsi="Arial" w:cs="Arial"/>
                <w:b/>
                <w:sz w:val="20"/>
                <w:szCs w:val="20"/>
              </w:rPr>
              <w:t>Maintenance</w:t>
            </w:r>
            <w:r w:rsidRPr="00881A38">
              <w:rPr>
                <w:rFonts w:ascii="Arial" w:hAnsi="Arial" w:cs="Arial"/>
                <w:b/>
                <w:sz w:val="20"/>
                <w:szCs w:val="20"/>
              </w:rPr>
              <w:tab/>
              <w:t>(21030)</w:t>
            </w:r>
          </w:p>
          <w:p w14:paraId="016AE202" w14:textId="77777777" w:rsidR="000B73DD" w:rsidRPr="00F26BF2" w:rsidRDefault="000B73DD" w:rsidP="000B73DD">
            <w:pPr>
              <w:numPr>
                <w:ilvl w:val="0"/>
                <w:numId w:val="1"/>
              </w:numPr>
              <w:spacing w:after="0" w:line="240" w:lineRule="auto"/>
              <w:ind w:left="568" w:hanging="284"/>
              <w:rPr>
                <w:rFonts w:ascii="Arial" w:hAnsi="Arial" w:cs="Arial"/>
                <w:b/>
                <w:sz w:val="20"/>
                <w:szCs w:val="20"/>
              </w:rPr>
            </w:pPr>
            <w:r>
              <w:rPr>
                <w:rFonts w:ascii="Arial" w:hAnsi="Arial" w:cs="Arial"/>
                <w:sz w:val="20"/>
                <w:szCs w:val="20"/>
              </w:rPr>
              <w:t>Operations expenditure is recurrent expenditure required to provide the service, e.g., street sweeping, streetlighting, roadside mowing, inspection and monitoring, etc.</w:t>
            </w:r>
          </w:p>
          <w:p w14:paraId="7C6D231E" w14:textId="77777777" w:rsidR="000B73DD" w:rsidRPr="00881A38" w:rsidRDefault="000B73DD" w:rsidP="000B73DD">
            <w:pPr>
              <w:numPr>
                <w:ilvl w:val="0"/>
                <w:numId w:val="1"/>
              </w:numPr>
              <w:spacing w:after="0" w:line="240" w:lineRule="auto"/>
              <w:ind w:left="568" w:hanging="284"/>
              <w:rPr>
                <w:rFonts w:ascii="Arial" w:hAnsi="Arial" w:cs="Arial"/>
                <w:b/>
                <w:sz w:val="20"/>
                <w:szCs w:val="20"/>
              </w:rPr>
            </w:pPr>
            <w:r>
              <w:rPr>
                <w:rFonts w:ascii="Arial" w:hAnsi="Arial" w:cs="Arial"/>
                <w:sz w:val="20"/>
                <w:szCs w:val="20"/>
              </w:rPr>
              <w:t>Maintenance e</w:t>
            </w:r>
            <w:r w:rsidRPr="00881A38">
              <w:rPr>
                <w:rFonts w:ascii="Arial" w:hAnsi="Arial" w:cs="Arial"/>
                <w:sz w:val="20"/>
                <w:szCs w:val="20"/>
              </w:rPr>
              <w:t xml:space="preserve">xpenditure </w:t>
            </w:r>
            <w:r>
              <w:rPr>
                <w:rFonts w:ascii="Arial" w:hAnsi="Arial" w:cs="Arial"/>
                <w:sz w:val="20"/>
                <w:szCs w:val="20"/>
              </w:rPr>
              <w:t xml:space="preserve">is planned or unplanned </w:t>
            </w:r>
            <w:r w:rsidRPr="00881A38">
              <w:rPr>
                <w:rFonts w:ascii="Arial" w:hAnsi="Arial" w:cs="Arial"/>
                <w:sz w:val="20"/>
                <w:szCs w:val="20"/>
              </w:rPr>
              <w:t xml:space="preserve">repair work to </w:t>
            </w:r>
            <w:r>
              <w:rPr>
                <w:rFonts w:ascii="Arial" w:hAnsi="Arial" w:cs="Arial"/>
                <w:sz w:val="20"/>
                <w:szCs w:val="20"/>
              </w:rPr>
              <w:t>keep the</w:t>
            </w:r>
            <w:r w:rsidRPr="00881A38">
              <w:rPr>
                <w:rFonts w:ascii="Arial" w:hAnsi="Arial" w:cs="Arial"/>
                <w:sz w:val="20"/>
                <w:szCs w:val="20"/>
              </w:rPr>
              <w:t xml:space="preserve"> asset</w:t>
            </w:r>
            <w:r>
              <w:rPr>
                <w:rFonts w:ascii="Arial" w:hAnsi="Arial" w:cs="Arial"/>
                <w:sz w:val="20"/>
                <w:szCs w:val="20"/>
              </w:rPr>
              <w:t xml:space="preserve"> in operation, excludes capital renewal</w:t>
            </w:r>
            <w:r w:rsidRPr="00881A38">
              <w:rPr>
                <w:rFonts w:ascii="Arial" w:hAnsi="Arial" w:cs="Arial"/>
                <w:sz w:val="20"/>
                <w:szCs w:val="20"/>
              </w:rPr>
              <w:t>, e</w:t>
            </w:r>
            <w:r>
              <w:rPr>
                <w:rFonts w:ascii="Arial" w:hAnsi="Arial" w:cs="Arial"/>
                <w:sz w:val="20"/>
                <w:szCs w:val="20"/>
              </w:rPr>
              <w:t>.</w:t>
            </w:r>
            <w:r w:rsidRPr="00881A38">
              <w:rPr>
                <w:rFonts w:ascii="Arial" w:hAnsi="Arial" w:cs="Arial"/>
                <w:sz w:val="20"/>
                <w:szCs w:val="20"/>
              </w:rPr>
              <w:t>g.  repairing a pothole in a road, repair</w:t>
            </w:r>
            <w:r>
              <w:rPr>
                <w:rFonts w:ascii="Arial" w:hAnsi="Arial" w:cs="Arial"/>
                <w:sz w:val="20"/>
                <w:szCs w:val="20"/>
              </w:rPr>
              <w:t>s to bridge components and running surface, r</w:t>
            </w:r>
            <w:r w:rsidRPr="00881A38">
              <w:rPr>
                <w:rFonts w:ascii="Arial" w:hAnsi="Arial" w:cs="Arial"/>
                <w:sz w:val="20"/>
                <w:szCs w:val="20"/>
              </w:rPr>
              <w:t>epairing a single pipe in a drainage network</w:t>
            </w:r>
            <w:r>
              <w:rPr>
                <w:rFonts w:ascii="Arial" w:hAnsi="Arial" w:cs="Arial"/>
                <w:sz w:val="20"/>
                <w:szCs w:val="20"/>
              </w:rPr>
              <w:t>, etc</w:t>
            </w:r>
            <w:r w:rsidRPr="00881A38">
              <w:rPr>
                <w:rFonts w:ascii="Arial" w:hAnsi="Arial" w:cs="Arial"/>
                <w:sz w:val="20"/>
                <w:szCs w:val="20"/>
              </w:rPr>
              <w:t>.</w:t>
            </w:r>
          </w:p>
          <w:p w14:paraId="01E91F2E" w14:textId="77777777" w:rsidR="000B73DD" w:rsidRPr="00881A38" w:rsidRDefault="000B73DD" w:rsidP="000B73DD">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Capital Renewal</w:t>
            </w:r>
            <w:r w:rsidRPr="00881A38">
              <w:rPr>
                <w:rFonts w:ascii="Arial" w:hAnsi="Arial" w:cs="Arial"/>
                <w:b/>
                <w:sz w:val="20"/>
                <w:szCs w:val="20"/>
              </w:rPr>
              <w:tab/>
              <w:t>(21035)</w:t>
            </w:r>
          </w:p>
          <w:p w14:paraId="675DC84D" w14:textId="77777777" w:rsidR="000B73DD" w:rsidRPr="00881A38" w:rsidRDefault="000B73DD" w:rsidP="000B73DD">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Expenditure on renewing an existing asset or a portion of an infrastructure network which returns the service potential or life of the asset </w:t>
            </w:r>
            <w:r>
              <w:rPr>
                <w:rFonts w:ascii="Arial" w:hAnsi="Arial" w:cs="Arial"/>
                <w:sz w:val="20"/>
                <w:szCs w:val="20"/>
              </w:rPr>
              <w:t xml:space="preserve">to its original level, </w:t>
            </w:r>
            <w:r w:rsidRPr="00881A38">
              <w:rPr>
                <w:rFonts w:ascii="Arial" w:hAnsi="Arial" w:cs="Arial"/>
                <w:sz w:val="20"/>
                <w:szCs w:val="20"/>
              </w:rPr>
              <w:t>e.g.  resurfacing a sealed road, pavement rehabilitation, resheeting a gravelled road, renewing a section of a drainage system, major maintenance on bridge pylons, etc</w:t>
            </w:r>
            <w:r>
              <w:rPr>
                <w:rFonts w:ascii="Arial" w:hAnsi="Arial" w:cs="Arial"/>
                <w:sz w:val="20"/>
                <w:szCs w:val="20"/>
              </w:rPr>
              <w:t>.</w:t>
            </w:r>
          </w:p>
          <w:p w14:paraId="13DA32B4" w14:textId="77777777" w:rsidR="000B73DD" w:rsidRPr="00881A38" w:rsidRDefault="000B73DD" w:rsidP="000B73DD">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Capital Upgrade</w:t>
            </w:r>
            <w:r w:rsidRPr="00881A38">
              <w:rPr>
                <w:rFonts w:ascii="Arial" w:hAnsi="Arial" w:cs="Arial"/>
                <w:b/>
                <w:sz w:val="20"/>
                <w:szCs w:val="20"/>
              </w:rPr>
              <w:tab/>
              <w:t>(21040)</w:t>
            </w:r>
          </w:p>
          <w:p w14:paraId="34D7F01E" w14:textId="77777777" w:rsidR="000B73DD" w:rsidRPr="00881A38" w:rsidRDefault="000B73DD" w:rsidP="000B73DD">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Expenditure </w:t>
            </w:r>
            <w:r>
              <w:rPr>
                <w:rFonts w:ascii="Arial" w:hAnsi="Arial" w:cs="Arial"/>
                <w:sz w:val="20"/>
                <w:szCs w:val="20"/>
              </w:rPr>
              <w:t>which increases the service potential or extends the life of the asset beyond hat which it had originally e.</w:t>
            </w:r>
            <w:r w:rsidRPr="00881A38">
              <w:rPr>
                <w:rFonts w:ascii="Arial" w:hAnsi="Arial" w:cs="Arial"/>
                <w:sz w:val="20"/>
                <w:szCs w:val="20"/>
              </w:rPr>
              <w:t xml:space="preserve">g. </w:t>
            </w:r>
            <w:r>
              <w:rPr>
                <w:rFonts w:ascii="Arial" w:hAnsi="Arial" w:cs="Arial"/>
                <w:sz w:val="20"/>
                <w:szCs w:val="20"/>
              </w:rPr>
              <w:t xml:space="preserve"> </w:t>
            </w:r>
            <w:r w:rsidRPr="00881A38">
              <w:rPr>
                <w:rFonts w:ascii="Arial" w:hAnsi="Arial" w:cs="Arial"/>
                <w:sz w:val="20"/>
                <w:szCs w:val="20"/>
              </w:rPr>
              <w:t>widening the pavement and sealed area of an existing road, sealing an existing gravelled road, replacing drainage pipes with pipes of a greater capacity, replacing an existing bridge with one having a greater carrying capacity, etc.</w:t>
            </w:r>
          </w:p>
          <w:p w14:paraId="5B2388BC" w14:textId="77777777" w:rsidR="000B73DD" w:rsidRPr="00881A38" w:rsidRDefault="000B73DD" w:rsidP="000B73DD">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Where there is an upgrade component in a project, use your best estimate to allocate the proportion costs to renewal and upgrade.  For example, for the reconstruction and widening of an existing sealed road from 5 m to 8m, 5/8th is renewal and 3/8th is upgrade.</w:t>
            </w:r>
          </w:p>
          <w:p w14:paraId="7D418C54" w14:textId="77777777" w:rsidR="000B73DD" w:rsidRPr="00881A38" w:rsidRDefault="000B73DD" w:rsidP="000B73DD">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If there is a capital upgrade from an unsealed to a sealed standard, the expenditure is to be allocated to the existing unsealed asset category.</w:t>
            </w:r>
          </w:p>
          <w:p w14:paraId="56B17244" w14:textId="77777777" w:rsidR="000B73DD" w:rsidRPr="00881A38" w:rsidRDefault="000B73DD" w:rsidP="000B73D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New Assets </w:t>
            </w:r>
            <w:r w:rsidRPr="00881A38">
              <w:rPr>
                <w:rFonts w:ascii="Arial" w:hAnsi="Arial" w:cs="Arial"/>
                <w:sz w:val="20"/>
                <w:szCs w:val="20"/>
              </w:rPr>
              <w:t>(excluding depreciation)</w:t>
            </w:r>
          </w:p>
          <w:p w14:paraId="70798F5D" w14:textId="77777777" w:rsidR="000B73DD" w:rsidRPr="00881A38" w:rsidRDefault="000B73DD" w:rsidP="000B73DD">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Capital Expansion</w:t>
            </w:r>
            <w:r w:rsidRPr="00881A38">
              <w:rPr>
                <w:rFonts w:ascii="Arial" w:hAnsi="Arial" w:cs="Arial"/>
                <w:b/>
                <w:sz w:val="20"/>
                <w:szCs w:val="20"/>
              </w:rPr>
              <w:tab/>
              <w:t>(21045)</w:t>
            </w:r>
          </w:p>
          <w:p w14:paraId="027DDBE0" w14:textId="77777777" w:rsidR="000B73DD" w:rsidRPr="00881A38" w:rsidRDefault="000B73DD" w:rsidP="000B73DD">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Expenditure on extending </w:t>
            </w:r>
            <w:r>
              <w:rPr>
                <w:rFonts w:ascii="Arial" w:hAnsi="Arial" w:cs="Arial"/>
                <w:sz w:val="20"/>
                <w:szCs w:val="20"/>
              </w:rPr>
              <w:t xml:space="preserve">the boundaries or coverage of </w:t>
            </w:r>
            <w:r w:rsidRPr="00881A38">
              <w:rPr>
                <w:rFonts w:ascii="Arial" w:hAnsi="Arial" w:cs="Arial"/>
                <w:sz w:val="20"/>
                <w:szCs w:val="20"/>
              </w:rPr>
              <w:t>an</w:t>
            </w:r>
            <w:r>
              <w:rPr>
                <w:rFonts w:ascii="Arial" w:hAnsi="Arial" w:cs="Arial"/>
                <w:sz w:val="20"/>
                <w:szCs w:val="20"/>
              </w:rPr>
              <w:t xml:space="preserve"> existing</w:t>
            </w:r>
            <w:r w:rsidRPr="00881A38">
              <w:rPr>
                <w:rFonts w:ascii="Arial" w:hAnsi="Arial" w:cs="Arial"/>
                <w:sz w:val="20"/>
                <w:szCs w:val="20"/>
              </w:rPr>
              <w:t xml:space="preserve"> infrastructure network</w:t>
            </w:r>
            <w:r>
              <w:rPr>
                <w:rFonts w:ascii="Arial" w:hAnsi="Arial" w:cs="Arial"/>
                <w:sz w:val="20"/>
                <w:szCs w:val="20"/>
              </w:rPr>
              <w:t>, at the same standard currently enjoyed by existing users,</w:t>
            </w:r>
            <w:r w:rsidRPr="00881A38">
              <w:rPr>
                <w:rFonts w:ascii="Arial" w:hAnsi="Arial" w:cs="Arial"/>
                <w:sz w:val="20"/>
                <w:szCs w:val="20"/>
              </w:rPr>
              <w:t xml:space="preserve"> to a new group of users, e.g.  extending a drainage or road network, etc at the same standard as currently enjoyed by residents.  This expenditure is generally limited to new links in the network.  Do not include the value of donated/contributed assets.</w:t>
            </w:r>
          </w:p>
          <w:p w14:paraId="33E764F0" w14:textId="77777777" w:rsidR="00CE3882" w:rsidRPr="00881A38" w:rsidRDefault="00CE3882" w:rsidP="005D1499">
            <w:pPr>
              <w:spacing w:after="0" w:line="240" w:lineRule="auto"/>
              <w:rPr>
                <w:rFonts w:ascii="Arial" w:hAnsi="Arial" w:cs="Arial"/>
                <w:sz w:val="20"/>
                <w:szCs w:val="20"/>
              </w:rPr>
            </w:pPr>
          </w:p>
        </w:tc>
      </w:tr>
      <w:tr w:rsidR="005500DE" w:rsidRPr="00881A38" w14:paraId="30E69D7B" w14:textId="77777777" w:rsidTr="00E77A52">
        <w:tc>
          <w:tcPr>
            <w:tcW w:w="2268" w:type="dxa"/>
            <w:shd w:val="clear" w:color="auto" w:fill="EEECE1" w:themeFill="background2"/>
          </w:tcPr>
          <w:p w14:paraId="5969FDA9" w14:textId="77777777" w:rsidR="000B73DD" w:rsidRPr="00881A38" w:rsidRDefault="000B73DD" w:rsidP="000B73DD">
            <w:pPr>
              <w:spacing w:before="120" w:after="120" w:line="240" w:lineRule="auto"/>
              <w:rPr>
                <w:rFonts w:ascii="Arial" w:hAnsi="Arial" w:cs="Arial"/>
                <w:b/>
                <w:sz w:val="20"/>
                <w:szCs w:val="20"/>
              </w:rPr>
            </w:pPr>
            <w:r w:rsidRPr="00881A38">
              <w:rPr>
                <w:rFonts w:ascii="Arial" w:hAnsi="Arial" w:cs="Arial"/>
                <w:b/>
                <w:sz w:val="20"/>
                <w:szCs w:val="20"/>
              </w:rPr>
              <w:t>Financial Data</w:t>
            </w:r>
          </w:p>
          <w:p w14:paraId="523533D4" w14:textId="77777777" w:rsidR="000B73DD" w:rsidRPr="00881A38" w:rsidRDefault="000B73DD" w:rsidP="000B73DD">
            <w:pPr>
              <w:spacing w:after="0" w:line="240" w:lineRule="auto"/>
              <w:rPr>
                <w:rFonts w:ascii="Arial" w:hAnsi="Arial" w:cs="Arial"/>
                <w:sz w:val="20"/>
                <w:szCs w:val="20"/>
              </w:rPr>
            </w:pPr>
            <w:r w:rsidRPr="00881A38">
              <w:rPr>
                <w:rFonts w:ascii="Arial" w:hAnsi="Arial" w:cs="Arial"/>
                <w:sz w:val="20"/>
                <w:szCs w:val="20"/>
              </w:rPr>
              <w:t xml:space="preserve">The definitions used in respect of the financial data are the same as those used in </w:t>
            </w:r>
            <w:r>
              <w:rPr>
                <w:rFonts w:ascii="Arial" w:hAnsi="Arial" w:cs="Arial"/>
                <w:sz w:val="20"/>
                <w:szCs w:val="20"/>
              </w:rPr>
              <w:t xml:space="preserve">compiling </w:t>
            </w:r>
            <w:r w:rsidRPr="00881A38">
              <w:rPr>
                <w:rFonts w:ascii="Arial" w:hAnsi="Arial" w:cs="Arial"/>
                <w:sz w:val="20"/>
                <w:szCs w:val="20"/>
              </w:rPr>
              <w:t>the annual financial statements of council.</w:t>
            </w:r>
          </w:p>
          <w:p w14:paraId="63FF120B" w14:textId="5E123A62" w:rsidR="005500DE" w:rsidRPr="00881A38" w:rsidRDefault="000B73DD" w:rsidP="000B73DD">
            <w:pPr>
              <w:spacing w:after="0" w:line="240" w:lineRule="auto"/>
              <w:rPr>
                <w:rFonts w:ascii="Arial" w:hAnsi="Arial" w:cs="Arial"/>
                <w:sz w:val="20"/>
                <w:szCs w:val="20"/>
              </w:rPr>
            </w:pPr>
            <w:r w:rsidRPr="00881A38">
              <w:rPr>
                <w:rFonts w:ascii="Arial" w:hAnsi="Arial" w:cs="Arial"/>
                <w:sz w:val="20"/>
                <w:szCs w:val="20"/>
              </w:rPr>
              <w:t xml:space="preserve">Where financial statements have not been completed, current estimates of the respective values </w:t>
            </w:r>
            <w:r>
              <w:rPr>
                <w:rFonts w:ascii="Arial" w:hAnsi="Arial" w:cs="Arial"/>
                <w:sz w:val="20"/>
                <w:szCs w:val="20"/>
              </w:rPr>
              <w:t>should</w:t>
            </w:r>
            <w:r w:rsidRPr="00881A38">
              <w:rPr>
                <w:rFonts w:ascii="Arial" w:hAnsi="Arial" w:cs="Arial"/>
                <w:sz w:val="20"/>
                <w:szCs w:val="20"/>
              </w:rPr>
              <w:t xml:space="preserve"> be </w:t>
            </w:r>
            <w:r>
              <w:rPr>
                <w:rFonts w:ascii="Arial" w:hAnsi="Arial" w:cs="Arial"/>
                <w:sz w:val="20"/>
                <w:szCs w:val="20"/>
              </w:rPr>
              <w:t>sourced from the asset register used for financial reporting</w:t>
            </w:r>
            <w:r w:rsidRPr="00881A38">
              <w:rPr>
                <w:rFonts w:ascii="Arial" w:hAnsi="Arial" w:cs="Arial"/>
                <w:sz w:val="20"/>
                <w:szCs w:val="20"/>
              </w:rPr>
              <w:t>.</w:t>
            </w:r>
          </w:p>
        </w:tc>
        <w:tc>
          <w:tcPr>
            <w:tcW w:w="6659" w:type="dxa"/>
          </w:tcPr>
          <w:p w14:paraId="22A82CAD" w14:textId="77777777" w:rsidR="000B73DD" w:rsidRDefault="000B73DD" w:rsidP="000B73DD">
            <w:pPr>
              <w:tabs>
                <w:tab w:val="right" w:pos="6305"/>
              </w:tabs>
              <w:spacing w:before="120" w:after="120" w:line="240" w:lineRule="auto"/>
              <w:rPr>
                <w:rFonts w:ascii="Arial" w:hAnsi="Arial" w:cs="Arial"/>
                <w:b/>
                <w:sz w:val="20"/>
                <w:szCs w:val="20"/>
              </w:rPr>
            </w:pPr>
            <w:r w:rsidRPr="0045402A">
              <w:rPr>
                <w:rFonts w:ascii="Arial" w:hAnsi="Arial" w:cs="Arial"/>
                <w:b/>
                <w:sz w:val="20"/>
                <w:szCs w:val="20"/>
              </w:rPr>
              <w:t>Replacement Cost</w:t>
            </w:r>
            <w:r>
              <w:rPr>
                <w:rFonts w:ascii="Arial" w:hAnsi="Arial" w:cs="Arial"/>
                <w:b/>
                <w:sz w:val="20"/>
                <w:szCs w:val="20"/>
              </w:rPr>
              <w:tab/>
              <w:t>(21076)</w:t>
            </w:r>
          </w:p>
          <w:p w14:paraId="28C6A504" w14:textId="77777777" w:rsidR="000B73DD" w:rsidRDefault="000B73DD" w:rsidP="000B73DD">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cost </w:t>
            </w:r>
            <w:r>
              <w:rPr>
                <w:rFonts w:ascii="Arial" w:hAnsi="Arial" w:cs="Arial"/>
                <w:sz w:val="20"/>
                <w:szCs w:val="20"/>
              </w:rPr>
              <w:t>council would incur to acquire an equivalent new asset on the reporting date (i.e., gross value).</w:t>
            </w:r>
          </w:p>
          <w:p w14:paraId="67B55ED2" w14:textId="77777777" w:rsidR="000B73DD" w:rsidRDefault="000B73DD" w:rsidP="000B73DD">
            <w:pPr>
              <w:numPr>
                <w:ilvl w:val="0"/>
                <w:numId w:val="1"/>
              </w:numPr>
              <w:spacing w:after="0" w:line="240" w:lineRule="auto"/>
              <w:ind w:left="568" w:hanging="284"/>
              <w:rPr>
                <w:rFonts w:ascii="Arial" w:hAnsi="Arial" w:cs="Arial"/>
                <w:sz w:val="20"/>
                <w:szCs w:val="20"/>
              </w:rPr>
            </w:pPr>
            <w:r>
              <w:rPr>
                <w:rFonts w:ascii="Arial" w:hAnsi="Arial" w:cs="Arial"/>
                <w:sz w:val="20"/>
                <w:szCs w:val="20"/>
              </w:rPr>
              <w:t>The value of a new asset that replicates the existing asset’s service capacity most efficiently, while providing the same level of service.</w:t>
            </w:r>
          </w:p>
          <w:p w14:paraId="34038C5C" w14:textId="77777777" w:rsidR="000B73DD" w:rsidRPr="003912B5" w:rsidRDefault="000B73DD" w:rsidP="000B73DD">
            <w:pPr>
              <w:numPr>
                <w:ilvl w:val="0"/>
                <w:numId w:val="1"/>
              </w:numPr>
              <w:spacing w:after="0" w:line="240" w:lineRule="auto"/>
              <w:ind w:left="568" w:hanging="284"/>
              <w:rPr>
                <w:rFonts w:ascii="Arial" w:hAnsi="Arial" w:cs="Arial"/>
                <w:sz w:val="20"/>
                <w:szCs w:val="20"/>
              </w:rPr>
            </w:pPr>
            <w:r>
              <w:rPr>
                <w:rFonts w:ascii="Arial" w:hAnsi="Arial" w:cs="Arial"/>
                <w:sz w:val="20"/>
                <w:szCs w:val="20"/>
              </w:rPr>
              <w:t>The Victorian Local Government Model Financial Report template currently reports this number as Fair Value, refer Note 6.2(c).</w:t>
            </w:r>
          </w:p>
          <w:p w14:paraId="072C78BF" w14:textId="77777777" w:rsidR="000B73DD" w:rsidRDefault="000B73DD" w:rsidP="000B73DD">
            <w:pPr>
              <w:tabs>
                <w:tab w:val="right" w:pos="6305"/>
              </w:tabs>
              <w:spacing w:before="120" w:after="120" w:line="240" w:lineRule="auto"/>
              <w:rPr>
                <w:rFonts w:ascii="Arial" w:hAnsi="Arial" w:cs="Arial"/>
                <w:b/>
                <w:sz w:val="20"/>
                <w:szCs w:val="20"/>
              </w:rPr>
            </w:pPr>
            <w:r w:rsidRPr="0045402A">
              <w:rPr>
                <w:rFonts w:ascii="Arial" w:hAnsi="Arial" w:cs="Arial"/>
                <w:b/>
                <w:sz w:val="20"/>
                <w:szCs w:val="20"/>
              </w:rPr>
              <w:t>Depreciable Amount</w:t>
            </w:r>
            <w:r>
              <w:rPr>
                <w:rFonts w:ascii="Arial" w:hAnsi="Arial" w:cs="Arial"/>
                <w:b/>
                <w:sz w:val="20"/>
                <w:szCs w:val="20"/>
              </w:rPr>
              <w:tab/>
              <w:t>(21078)</w:t>
            </w:r>
          </w:p>
          <w:p w14:paraId="5020EA43" w14:textId="77777777" w:rsidR="000B73DD" w:rsidRPr="003912B5" w:rsidRDefault="000B73DD" w:rsidP="000B73DD">
            <w:pPr>
              <w:numPr>
                <w:ilvl w:val="0"/>
                <w:numId w:val="1"/>
              </w:numPr>
              <w:spacing w:after="0" w:line="240" w:lineRule="auto"/>
              <w:ind w:left="568" w:hanging="284"/>
              <w:rPr>
                <w:rFonts w:ascii="Arial" w:hAnsi="Arial" w:cs="Arial"/>
                <w:sz w:val="20"/>
                <w:szCs w:val="20"/>
              </w:rPr>
            </w:pPr>
            <w:r w:rsidRPr="003912B5">
              <w:rPr>
                <w:rFonts w:ascii="Arial" w:hAnsi="Arial" w:cs="Arial"/>
                <w:sz w:val="20"/>
                <w:szCs w:val="20"/>
              </w:rPr>
              <w:t>The Depreciable Amount</w:t>
            </w:r>
            <w:r>
              <w:rPr>
                <w:rFonts w:ascii="Arial" w:hAnsi="Arial" w:cs="Arial"/>
                <w:sz w:val="20"/>
                <w:szCs w:val="20"/>
              </w:rPr>
              <w:t xml:space="preserve"> is not accumulated depreciation.</w:t>
            </w:r>
          </w:p>
          <w:p w14:paraId="19C7F2FF" w14:textId="77777777" w:rsidR="000B73DD" w:rsidRPr="003912B5" w:rsidRDefault="000B73DD" w:rsidP="000B73DD">
            <w:pPr>
              <w:numPr>
                <w:ilvl w:val="0"/>
                <w:numId w:val="1"/>
              </w:numPr>
              <w:spacing w:after="0" w:line="240" w:lineRule="auto"/>
              <w:ind w:left="568" w:hanging="284"/>
              <w:rPr>
                <w:rFonts w:ascii="Arial" w:hAnsi="Arial" w:cs="Arial"/>
                <w:sz w:val="20"/>
                <w:szCs w:val="20"/>
              </w:rPr>
            </w:pPr>
            <w:r w:rsidRPr="003912B5">
              <w:rPr>
                <w:rFonts w:ascii="Arial" w:hAnsi="Arial" w:cs="Arial"/>
                <w:sz w:val="20"/>
                <w:szCs w:val="20"/>
              </w:rPr>
              <w:t>The Depreciable Amount</w:t>
            </w:r>
            <w:r>
              <w:rPr>
                <w:rFonts w:ascii="Arial" w:hAnsi="Arial" w:cs="Arial"/>
                <w:sz w:val="20"/>
                <w:szCs w:val="20"/>
              </w:rPr>
              <w:t xml:space="preserve"> is the replacement </w:t>
            </w:r>
            <w:r w:rsidRPr="0045402A">
              <w:rPr>
                <w:rFonts w:ascii="Arial" w:hAnsi="Arial" w:cs="Arial"/>
                <w:sz w:val="20"/>
                <w:szCs w:val="20"/>
              </w:rPr>
              <w:t xml:space="preserve">cost </w:t>
            </w:r>
            <w:r w:rsidRPr="003912B5">
              <w:rPr>
                <w:rFonts w:ascii="Arial" w:hAnsi="Arial" w:cs="Arial"/>
                <w:sz w:val="20"/>
                <w:szCs w:val="20"/>
              </w:rPr>
              <w:t>of an asset, less its residual value (AASB 116).  The depreciable amount excludes the value of any non-depreciating assets such as earthworks and land</w:t>
            </w:r>
            <w:r>
              <w:rPr>
                <w:rFonts w:ascii="Arial" w:hAnsi="Arial" w:cs="Arial"/>
                <w:sz w:val="20"/>
                <w:szCs w:val="20"/>
              </w:rPr>
              <w:t xml:space="preserve"> that may be</w:t>
            </w:r>
            <w:r w:rsidRPr="003912B5">
              <w:rPr>
                <w:rFonts w:ascii="Arial" w:hAnsi="Arial" w:cs="Arial"/>
                <w:sz w:val="20"/>
                <w:szCs w:val="20"/>
              </w:rPr>
              <w:t xml:space="preserve"> included in the financial statements.</w:t>
            </w:r>
          </w:p>
          <w:p w14:paraId="26C1CE45" w14:textId="77777777" w:rsidR="000B73DD" w:rsidRDefault="000B73DD" w:rsidP="000B73DD">
            <w:pPr>
              <w:numPr>
                <w:ilvl w:val="0"/>
                <w:numId w:val="1"/>
              </w:numPr>
              <w:spacing w:after="0" w:line="240" w:lineRule="auto"/>
              <w:ind w:left="568" w:hanging="284"/>
              <w:rPr>
                <w:rFonts w:ascii="Arial" w:hAnsi="Arial" w:cs="Arial"/>
                <w:sz w:val="20"/>
                <w:szCs w:val="20"/>
              </w:rPr>
            </w:pPr>
            <w:r w:rsidRPr="003912B5">
              <w:rPr>
                <w:rFonts w:ascii="Arial" w:hAnsi="Arial" w:cs="Arial"/>
                <w:sz w:val="20"/>
                <w:szCs w:val="20"/>
              </w:rPr>
              <w:t xml:space="preserve">The Depreciable Amount cannot be greater in value than Replacement Cost. </w:t>
            </w:r>
          </w:p>
          <w:p w14:paraId="7412F84B" w14:textId="77777777" w:rsidR="000B73DD" w:rsidRDefault="000B73DD" w:rsidP="000B73DD">
            <w:pPr>
              <w:tabs>
                <w:tab w:val="right" w:pos="6305"/>
              </w:tabs>
              <w:spacing w:before="120" w:after="120" w:line="240" w:lineRule="auto"/>
              <w:rPr>
                <w:rFonts w:ascii="Arial" w:hAnsi="Arial" w:cs="Arial"/>
                <w:b/>
                <w:sz w:val="20"/>
                <w:szCs w:val="20"/>
              </w:rPr>
            </w:pPr>
            <w:r>
              <w:rPr>
                <w:rFonts w:ascii="Arial" w:hAnsi="Arial" w:cs="Arial"/>
                <w:b/>
                <w:sz w:val="20"/>
                <w:szCs w:val="20"/>
              </w:rPr>
              <w:t>Carrying Amount</w:t>
            </w:r>
            <w:r>
              <w:rPr>
                <w:rFonts w:ascii="Arial" w:hAnsi="Arial" w:cs="Arial"/>
                <w:b/>
                <w:sz w:val="20"/>
                <w:szCs w:val="20"/>
              </w:rPr>
              <w:tab/>
              <w:t>(21080)</w:t>
            </w:r>
          </w:p>
          <w:p w14:paraId="16CC3D2D" w14:textId="77777777" w:rsidR="000B73DD" w:rsidRPr="003912B5" w:rsidRDefault="000B73DD" w:rsidP="000B73DD">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w:t>
            </w:r>
            <w:r w:rsidRPr="003912B5">
              <w:rPr>
                <w:rFonts w:ascii="Arial" w:hAnsi="Arial" w:cs="Arial"/>
                <w:sz w:val="20"/>
                <w:szCs w:val="20"/>
              </w:rPr>
              <w:t>replacement cost (referred to above) of an asset less accumulated depreciation recognised in the annual financial statements for those assets</w:t>
            </w:r>
            <w:r>
              <w:rPr>
                <w:rFonts w:ascii="Arial" w:hAnsi="Arial" w:cs="Arial"/>
                <w:sz w:val="20"/>
                <w:szCs w:val="20"/>
              </w:rPr>
              <w:t xml:space="preserve"> (i.e., the Fair Value as reported in the Victorian Local Government Model Financial Report template)</w:t>
            </w:r>
            <w:r w:rsidRPr="003912B5">
              <w:rPr>
                <w:rFonts w:ascii="Arial" w:hAnsi="Arial" w:cs="Arial"/>
                <w:sz w:val="20"/>
                <w:szCs w:val="20"/>
              </w:rPr>
              <w:t>.</w:t>
            </w:r>
          </w:p>
          <w:p w14:paraId="3453986D" w14:textId="77777777" w:rsidR="000B73DD" w:rsidRPr="003912B5" w:rsidRDefault="000B73DD" w:rsidP="000B73DD">
            <w:pPr>
              <w:numPr>
                <w:ilvl w:val="0"/>
                <w:numId w:val="1"/>
              </w:numPr>
              <w:spacing w:after="0" w:line="240" w:lineRule="auto"/>
              <w:ind w:left="568" w:hanging="284"/>
              <w:rPr>
                <w:rFonts w:ascii="Arial" w:hAnsi="Arial" w:cs="Arial"/>
                <w:sz w:val="20"/>
                <w:szCs w:val="20"/>
              </w:rPr>
            </w:pPr>
            <w:r w:rsidRPr="003912B5">
              <w:rPr>
                <w:rFonts w:ascii="Arial" w:hAnsi="Arial" w:cs="Arial"/>
                <w:sz w:val="20"/>
                <w:szCs w:val="20"/>
              </w:rPr>
              <w:t xml:space="preserve">The </w:t>
            </w:r>
            <w:r>
              <w:rPr>
                <w:rFonts w:ascii="Arial" w:hAnsi="Arial" w:cs="Arial"/>
                <w:sz w:val="20"/>
                <w:szCs w:val="20"/>
              </w:rPr>
              <w:t>Carrying Amount</w:t>
            </w:r>
            <w:r w:rsidRPr="003912B5">
              <w:rPr>
                <w:rFonts w:ascii="Arial" w:hAnsi="Arial" w:cs="Arial"/>
                <w:sz w:val="20"/>
                <w:szCs w:val="20"/>
              </w:rPr>
              <w:t xml:space="preserve"> cannot be greater in value than </w:t>
            </w:r>
            <w:r>
              <w:rPr>
                <w:rFonts w:ascii="Arial" w:hAnsi="Arial" w:cs="Arial"/>
                <w:sz w:val="20"/>
                <w:szCs w:val="20"/>
              </w:rPr>
              <w:t>the</w:t>
            </w:r>
            <w:r w:rsidRPr="003912B5">
              <w:rPr>
                <w:rFonts w:ascii="Arial" w:hAnsi="Arial" w:cs="Arial"/>
                <w:sz w:val="20"/>
                <w:szCs w:val="20"/>
              </w:rPr>
              <w:t xml:space="preserve"> Replacement Cost. </w:t>
            </w:r>
          </w:p>
          <w:p w14:paraId="060B6677" w14:textId="77777777" w:rsidR="000B73DD" w:rsidRDefault="000B73DD" w:rsidP="000B73DD">
            <w:pPr>
              <w:tabs>
                <w:tab w:val="right" w:pos="6305"/>
              </w:tabs>
              <w:spacing w:before="120" w:after="120" w:line="240" w:lineRule="auto"/>
              <w:rPr>
                <w:rFonts w:ascii="Arial" w:hAnsi="Arial" w:cs="Arial"/>
                <w:b/>
                <w:sz w:val="20"/>
                <w:szCs w:val="20"/>
              </w:rPr>
            </w:pPr>
            <w:r w:rsidRPr="0045402A">
              <w:rPr>
                <w:rFonts w:ascii="Arial" w:hAnsi="Arial" w:cs="Arial"/>
                <w:b/>
                <w:sz w:val="20"/>
                <w:szCs w:val="20"/>
              </w:rPr>
              <w:t>Annual Depreciation Expense</w:t>
            </w:r>
            <w:r>
              <w:rPr>
                <w:rFonts w:ascii="Arial" w:hAnsi="Arial" w:cs="Arial"/>
                <w:b/>
                <w:sz w:val="20"/>
                <w:szCs w:val="20"/>
              </w:rPr>
              <w:tab/>
              <w:t>(21082)</w:t>
            </w:r>
          </w:p>
          <w:p w14:paraId="7E66A709" w14:textId="77777777" w:rsidR="000B73DD" w:rsidRDefault="000B73DD" w:rsidP="000B73DD">
            <w:pPr>
              <w:numPr>
                <w:ilvl w:val="0"/>
                <w:numId w:val="1"/>
              </w:numPr>
              <w:spacing w:after="0" w:line="240" w:lineRule="auto"/>
              <w:ind w:left="568" w:hanging="284"/>
              <w:rPr>
                <w:rFonts w:ascii="Arial" w:hAnsi="Arial" w:cs="Arial"/>
                <w:sz w:val="20"/>
                <w:szCs w:val="20"/>
              </w:rPr>
            </w:pPr>
            <w:r>
              <w:rPr>
                <w:rFonts w:ascii="Arial" w:hAnsi="Arial" w:cs="Arial"/>
                <w:sz w:val="20"/>
                <w:szCs w:val="20"/>
              </w:rPr>
              <w:t>The systematic allocation of the depreciable amount of an asset over its useful life.</w:t>
            </w:r>
          </w:p>
          <w:p w14:paraId="4323133C" w14:textId="77777777" w:rsidR="000B73DD" w:rsidRPr="003912B5" w:rsidRDefault="000B73DD" w:rsidP="000B73DD">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w:t>
            </w:r>
            <w:r w:rsidRPr="003912B5">
              <w:rPr>
                <w:rFonts w:ascii="Arial" w:hAnsi="Arial" w:cs="Arial"/>
                <w:sz w:val="20"/>
                <w:szCs w:val="20"/>
              </w:rPr>
              <w:t xml:space="preserve">depreciation expense </w:t>
            </w:r>
            <w:r>
              <w:rPr>
                <w:rFonts w:ascii="Arial" w:hAnsi="Arial" w:cs="Arial"/>
                <w:sz w:val="20"/>
                <w:szCs w:val="20"/>
              </w:rPr>
              <w:t xml:space="preserve">is </w:t>
            </w:r>
            <w:r w:rsidRPr="003912B5">
              <w:rPr>
                <w:rFonts w:ascii="Arial" w:hAnsi="Arial" w:cs="Arial"/>
                <w:sz w:val="20"/>
                <w:szCs w:val="20"/>
              </w:rPr>
              <w:t xml:space="preserve">recognised in the annual financial statements </w:t>
            </w:r>
            <w:r>
              <w:rPr>
                <w:rFonts w:ascii="Arial" w:hAnsi="Arial" w:cs="Arial"/>
                <w:sz w:val="20"/>
                <w:szCs w:val="20"/>
              </w:rPr>
              <w:t xml:space="preserve">and should be available </w:t>
            </w:r>
            <w:r w:rsidRPr="003912B5">
              <w:rPr>
                <w:rFonts w:ascii="Arial" w:hAnsi="Arial" w:cs="Arial"/>
                <w:sz w:val="20"/>
                <w:szCs w:val="20"/>
              </w:rPr>
              <w:t>for the specific asset class.</w:t>
            </w:r>
          </w:p>
          <w:p w14:paraId="5EEFCF0A" w14:textId="77777777" w:rsidR="005500DE" w:rsidRPr="00881A38" w:rsidRDefault="005500DE" w:rsidP="005500DE">
            <w:pPr>
              <w:spacing w:after="0" w:line="240" w:lineRule="auto"/>
              <w:rPr>
                <w:rFonts w:ascii="Arial" w:hAnsi="Arial" w:cs="Arial"/>
                <w:b/>
                <w:sz w:val="20"/>
                <w:szCs w:val="20"/>
              </w:rPr>
            </w:pPr>
          </w:p>
        </w:tc>
      </w:tr>
    </w:tbl>
    <w:p w14:paraId="1A345246" w14:textId="77777777" w:rsidR="0028604A" w:rsidRPr="00881A38" w:rsidRDefault="0028604A" w:rsidP="009924E2">
      <w:pPr>
        <w:spacing w:after="0" w:line="240" w:lineRule="auto"/>
        <w:rPr>
          <w:rFonts w:ascii="Arial" w:hAnsi="Arial" w:cs="Arial"/>
          <w:sz w:val="20"/>
          <w:szCs w:val="20"/>
        </w:rPr>
      </w:pPr>
    </w:p>
    <w:p w14:paraId="6445120E" w14:textId="77777777" w:rsidR="008162FE" w:rsidRPr="00881A38" w:rsidRDefault="008162FE" w:rsidP="008162FE">
      <w:pPr>
        <w:spacing w:after="0" w:line="240" w:lineRule="auto"/>
        <w:rPr>
          <w:rFonts w:ascii="Arial" w:hAnsi="Arial" w:cs="Arial"/>
          <w:b/>
          <w:sz w:val="20"/>
          <w:szCs w:val="20"/>
        </w:rPr>
      </w:pPr>
      <w:r w:rsidRPr="00881A38">
        <w:rPr>
          <w:rFonts w:ascii="Arial" w:hAnsi="Arial" w:cs="Arial"/>
          <w:b/>
          <w:sz w:val="20"/>
          <w:szCs w:val="20"/>
        </w:rPr>
        <w:t>Please Note:</w:t>
      </w:r>
    </w:p>
    <w:p w14:paraId="48D29FFE" w14:textId="77777777" w:rsidR="0095712A" w:rsidRPr="00881A38" w:rsidRDefault="008162FE" w:rsidP="009924E2">
      <w:pPr>
        <w:spacing w:after="0" w:line="240" w:lineRule="auto"/>
        <w:rPr>
          <w:rFonts w:ascii="Arial" w:hAnsi="Arial" w:cs="Arial"/>
          <w:sz w:val="20"/>
          <w:szCs w:val="20"/>
        </w:rPr>
      </w:pPr>
      <w:r w:rsidRPr="00881A38">
        <w:rPr>
          <w:rFonts w:ascii="Arial" w:hAnsi="Arial" w:cs="Arial"/>
          <w:sz w:val="20"/>
          <w:szCs w:val="20"/>
        </w:rPr>
        <w:t>Please provide best estimates where actual information is not available.</w:t>
      </w:r>
      <w:r w:rsidR="00C17D80" w:rsidRPr="00881A38">
        <w:rPr>
          <w:rFonts w:ascii="Arial" w:hAnsi="Arial" w:cs="Arial"/>
          <w:sz w:val="20"/>
          <w:szCs w:val="20"/>
        </w:rPr>
        <w:t xml:space="preserve">  </w:t>
      </w:r>
      <w:r w:rsidRPr="00881A38">
        <w:rPr>
          <w:rFonts w:ascii="Arial" w:hAnsi="Arial" w:cs="Arial"/>
          <w:sz w:val="20"/>
          <w:szCs w:val="20"/>
        </w:rPr>
        <w:t>Where assumptions</w:t>
      </w:r>
      <w:r w:rsidR="005D1499" w:rsidRPr="00881A38">
        <w:rPr>
          <w:rFonts w:ascii="Arial" w:hAnsi="Arial" w:cs="Arial"/>
          <w:sz w:val="20"/>
          <w:szCs w:val="20"/>
        </w:rPr>
        <w:t xml:space="preserve"> have been made </w:t>
      </w:r>
      <w:r w:rsidRPr="00881A38">
        <w:rPr>
          <w:rFonts w:ascii="Arial" w:hAnsi="Arial" w:cs="Arial"/>
          <w:sz w:val="20"/>
          <w:szCs w:val="20"/>
        </w:rPr>
        <w:t xml:space="preserve">in categorising data, please record the assumptions for consistency in reporting </w:t>
      </w:r>
      <w:r w:rsidR="005D1499" w:rsidRPr="00881A38">
        <w:rPr>
          <w:rFonts w:ascii="Arial" w:hAnsi="Arial" w:cs="Arial"/>
          <w:sz w:val="20"/>
          <w:szCs w:val="20"/>
        </w:rPr>
        <w:t>for</w:t>
      </w:r>
      <w:r w:rsidRPr="00881A38">
        <w:rPr>
          <w:rFonts w:ascii="Arial" w:hAnsi="Arial" w:cs="Arial"/>
          <w:sz w:val="20"/>
          <w:szCs w:val="20"/>
        </w:rPr>
        <w:t xml:space="preserve"> subsequent years.</w:t>
      </w:r>
    </w:p>
    <w:p w14:paraId="5350A53E" w14:textId="77777777"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54"/>
          <w:footerReference w:type="default" r:id="rId55"/>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14:paraId="57E030C9" w14:textId="77777777" w:rsidR="001836C4" w:rsidRPr="00881A38" w:rsidRDefault="001836C4" w:rsidP="009924E2">
      <w:pPr>
        <w:spacing w:after="0" w:line="240" w:lineRule="auto"/>
        <w:rPr>
          <w:rFonts w:ascii="Arial" w:hAnsi="Arial" w:cs="Arial"/>
          <w:sz w:val="20"/>
          <w:szCs w:val="20"/>
        </w:rPr>
      </w:pPr>
    </w:p>
    <w:p w14:paraId="4EBC7320" w14:textId="7728901E" w:rsidR="001836C4" w:rsidRPr="00881A38" w:rsidRDefault="001836C4"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Council Employment Profile</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p>
    <w:p w14:paraId="2E995FE1" w14:textId="77777777" w:rsidR="001836C4" w:rsidRPr="00881A38" w:rsidRDefault="001836C4" w:rsidP="001836C4">
      <w:pPr>
        <w:spacing w:after="0" w:line="240" w:lineRule="auto"/>
        <w:rPr>
          <w:rFonts w:ascii="Arial" w:hAnsi="Arial" w:cs="Arial"/>
          <w:sz w:val="20"/>
          <w:szCs w:val="20"/>
        </w:rPr>
      </w:pPr>
    </w:p>
    <w:p w14:paraId="4CFFF8A1" w14:textId="77777777" w:rsidR="001836C4" w:rsidRPr="00881A38" w:rsidRDefault="001836C4" w:rsidP="001836C4">
      <w:pPr>
        <w:spacing w:after="0" w:line="240" w:lineRule="auto"/>
        <w:rPr>
          <w:rFonts w:ascii="Arial" w:hAnsi="Arial" w:cs="Arial"/>
          <w:sz w:val="20"/>
          <w:szCs w:val="20"/>
        </w:rPr>
      </w:pPr>
    </w:p>
    <w:p w14:paraId="12F213AE" w14:textId="77777777" w:rsidR="001836C4" w:rsidRPr="00881A38" w:rsidRDefault="001836C4" w:rsidP="001836C4">
      <w:pPr>
        <w:spacing w:after="0" w:line="240" w:lineRule="auto"/>
        <w:rPr>
          <w:rFonts w:ascii="Arial" w:hAnsi="Arial" w:cs="Arial"/>
          <w:sz w:val="20"/>
          <w:szCs w:val="20"/>
        </w:rPr>
      </w:pPr>
    </w:p>
    <w:p w14:paraId="6BE9AFDB" w14:textId="77777777" w:rsidR="001836C4" w:rsidRPr="00881A38" w:rsidRDefault="001836C4" w:rsidP="001836C4">
      <w:pPr>
        <w:spacing w:after="0" w:line="240" w:lineRule="auto"/>
        <w:rPr>
          <w:rFonts w:ascii="Arial" w:hAnsi="Arial" w:cs="Arial"/>
          <w:sz w:val="20"/>
          <w:szCs w:val="20"/>
        </w:rPr>
      </w:pPr>
      <w:r w:rsidRPr="00881A38">
        <w:rPr>
          <w:rFonts w:ascii="Arial" w:hAnsi="Arial" w:cs="Arial"/>
          <w:sz w:val="20"/>
          <w:szCs w:val="20"/>
        </w:rPr>
        <w:t xml:space="preserve">This section relates to all staff employed by a council either on a full time or part time basis and also any volunteers.  </w:t>
      </w:r>
    </w:p>
    <w:p w14:paraId="7F0C66DB" w14:textId="77777777" w:rsidR="001836C4" w:rsidRPr="00881A38" w:rsidRDefault="001836C4" w:rsidP="001836C4">
      <w:pPr>
        <w:spacing w:after="0" w:line="240" w:lineRule="auto"/>
        <w:rPr>
          <w:rFonts w:ascii="Arial" w:hAnsi="Arial" w:cs="Arial"/>
          <w:sz w:val="20"/>
          <w:szCs w:val="20"/>
        </w:rPr>
      </w:pPr>
    </w:p>
    <w:p w14:paraId="19D2DAF8" w14:textId="77777777" w:rsidR="001836C4" w:rsidRPr="00881A38" w:rsidRDefault="001836C4" w:rsidP="001836C4">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1836C4" w:rsidRPr="00881A38" w14:paraId="08962FC1" w14:textId="77777777" w:rsidTr="002F7C02">
        <w:tc>
          <w:tcPr>
            <w:tcW w:w="2268" w:type="dxa"/>
            <w:shd w:val="clear" w:color="auto" w:fill="B6DDE8" w:themeFill="accent5" w:themeFillTint="66"/>
          </w:tcPr>
          <w:p w14:paraId="492715DD" w14:textId="77777777" w:rsidR="001836C4" w:rsidRPr="00881A38" w:rsidRDefault="000B1977" w:rsidP="002F7C02">
            <w:pPr>
              <w:spacing w:before="120" w:after="120"/>
              <w:rPr>
                <w:rFonts w:ascii="Arial" w:hAnsi="Arial" w:cs="Arial"/>
                <w:b/>
                <w:sz w:val="20"/>
                <w:szCs w:val="20"/>
              </w:rPr>
            </w:pPr>
            <w:r w:rsidRPr="00881A38">
              <w:rPr>
                <w:rFonts w:ascii="Arial" w:hAnsi="Arial" w:cs="Arial"/>
                <w:b/>
                <w:sz w:val="20"/>
                <w:szCs w:val="20"/>
              </w:rPr>
              <w:t>Council Staff</w:t>
            </w:r>
            <w:r w:rsidR="001836C4" w:rsidRPr="00881A38">
              <w:rPr>
                <w:rFonts w:ascii="Arial" w:hAnsi="Arial" w:cs="Arial"/>
                <w:b/>
                <w:sz w:val="20"/>
                <w:szCs w:val="20"/>
              </w:rPr>
              <w:t xml:space="preserve"> employed by Function Grouping</w:t>
            </w:r>
          </w:p>
        </w:tc>
        <w:tc>
          <w:tcPr>
            <w:tcW w:w="6487" w:type="dxa"/>
          </w:tcPr>
          <w:p w14:paraId="7B7E9AD8" w14:textId="77777777" w:rsidR="001836C4" w:rsidRPr="00881A38" w:rsidRDefault="001836C4" w:rsidP="002F7C02">
            <w:pPr>
              <w:tabs>
                <w:tab w:val="right" w:pos="6305"/>
              </w:tabs>
              <w:spacing w:before="120" w:after="120" w:line="240" w:lineRule="auto"/>
              <w:rPr>
                <w:rFonts w:ascii="Arial" w:hAnsi="Arial" w:cs="Arial"/>
                <w:b/>
                <w:sz w:val="20"/>
                <w:szCs w:val="20"/>
              </w:rPr>
            </w:pPr>
            <w:r w:rsidRPr="00881A38">
              <w:rPr>
                <w:rFonts w:ascii="Arial" w:hAnsi="Arial" w:cs="Arial"/>
                <w:b/>
                <w:sz w:val="20"/>
                <w:szCs w:val="20"/>
              </w:rPr>
              <w:t>EFT</w:t>
            </w:r>
          </w:p>
          <w:p w14:paraId="43074F53" w14:textId="77777777" w:rsidR="001836C4" w:rsidRPr="00881A38" w:rsidRDefault="001836C4" w:rsidP="002F7C0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 Equivalent Full Time (E.F.T.) is calculated as the total</w:t>
            </w:r>
            <w:r w:rsidR="00EF12F8" w:rsidRPr="00881A38">
              <w:rPr>
                <w:rFonts w:ascii="Arial" w:hAnsi="Arial" w:cs="Arial"/>
                <w:sz w:val="20"/>
                <w:szCs w:val="20"/>
              </w:rPr>
              <w:t xml:space="preserve"> </w:t>
            </w:r>
            <w:r w:rsidRPr="00881A38">
              <w:rPr>
                <w:rFonts w:ascii="Arial" w:hAnsi="Arial" w:cs="Arial"/>
                <w:sz w:val="20"/>
                <w:szCs w:val="20"/>
              </w:rPr>
              <w:t xml:space="preserve">hours worked by staff in a week divided by the </w:t>
            </w:r>
            <w:r w:rsidR="00EF12F8" w:rsidRPr="00881A38">
              <w:rPr>
                <w:rFonts w:ascii="Arial" w:hAnsi="Arial" w:cs="Arial"/>
                <w:sz w:val="20"/>
                <w:szCs w:val="20"/>
              </w:rPr>
              <w:t xml:space="preserve">Council’s </w:t>
            </w:r>
            <w:r w:rsidRPr="00881A38">
              <w:rPr>
                <w:rFonts w:ascii="Arial" w:hAnsi="Arial" w:cs="Arial"/>
                <w:sz w:val="20"/>
                <w:szCs w:val="20"/>
              </w:rPr>
              <w:t xml:space="preserve">standard </w:t>
            </w:r>
            <w:r w:rsidR="0012670A">
              <w:rPr>
                <w:rFonts w:ascii="Arial" w:hAnsi="Arial" w:cs="Arial"/>
                <w:sz w:val="20"/>
                <w:szCs w:val="20"/>
              </w:rPr>
              <w:br/>
            </w:r>
            <w:r w:rsidRPr="00881A38">
              <w:rPr>
                <w:rFonts w:ascii="Arial" w:hAnsi="Arial" w:cs="Arial"/>
                <w:sz w:val="20"/>
                <w:szCs w:val="20"/>
              </w:rPr>
              <w:t>full-time hours per week.</w:t>
            </w:r>
          </w:p>
          <w:p w14:paraId="0A7AEA90" w14:textId="77777777" w:rsidR="00EF12F8" w:rsidRPr="00881A38" w:rsidRDefault="00EF12F8" w:rsidP="00EF12F8">
            <w:pPr>
              <w:tabs>
                <w:tab w:val="right" w:pos="6305"/>
              </w:tabs>
              <w:spacing w:before="120" w:after="120" w:line="240" w:lineRule="auto"/>
              <w:rPr>
                <w:rFonts w:ascii="Arial" w:hAnsi="Arial" w:cs="Arial"/>
                <w:b/>
                <w:sz w:val="20"/>
                <w:szCs w:val="20"/>
              </w:rPr>
            </w:pPr>
            <w:r w:rsidRPr="00881A38">
              <w:rPr>
                <w:rFonts w:ascii="Arial" w:hAnsi="Arial" w:cs="Arial"/>
                <w:b/>
                <w:sz w:val="20"/>
                <w:szCs w:val="20"/>
              </w:rPr>
              <w:t>Total EFT</w:t>
            </w:r>
          </w:p>
          <w:p w14:paraId="28854DC3" w14:textId="77777777" w:rsidR="00EF12F8" w:rsidRPr="00881A38" w:rsidRDefault="00EF12F8" w:rsidP="00EF12F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Total of Full Time and Part Time EFT</w:t>
            </w:r>
            <w:r w:rsidR="00187E84">
              <w:rPr>
                <w:rFonts w:ascii="Arial" w:hAnsi="Arial" w:cs="Arial"/>
                <w:sz w:val="20"/>
                <w:szCs w:val="20"/>
              </w:rPr>
              <w:t xml:space="preserve"> </w:t>
            </w:r>
          </w:p>
          <w:p w14:paraId="1D04F534" w14:textId="77777777" w:rsidR="00EF12F8" w:rsidRPr="00881A38" w:rsidRDefault="00EF12F8" w:rsidP="00EF12F8">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Casual Staff</w:t>
            </w:r>
            <w:r w:rsidR="000B1977" w:rsidRPr="00881A38">
              <w:rPr>
                <w:rFonts w:ascii="Arial" w:hAnsi="Arial" w:cs="Arial"/>
                <w:b/>
                <w:sz w:val="20"/>
                <w:szCs w:val="20"/>
              </w:rPr>
              <w:t xml:space="preserve"> </w:t>
            </w:r>
          </w:p>
          <w:p w14:paraId="623F8AAE" w14:textId="77777777" w:rsidR="00EF12F8" w:rsidRPr="00881A38" w:rsidRDefault="004633A9" w:rsidP="000B1977">
            <w:pPr>
              <w:numPr>
                <w:ilvl w:val="0"/>
                <w:numId w:val="1"/>
              </w:numPr>
              <w:spacing w:after="0" w:line="240" w:lineRule="auto"/>
              <w:ind w:left="568" w:hanging="284"/>
              <w:rPr>
                <w:rFonts w:ascii="Arial" w:hAnsi="Arial" w:cs="Arial"/>
                <w:sz w:val="20"/>
                <w:szCs w:val="20"/>
              </w:rPr>
            </w:pPr>
            <w:r>
              <w:rPr>
                <w:rFonts w:ascii="Arial" w:hAnsi="Arial" w:cs="Arial"/>
                <w:sz w:val="20"/>
                <w:szCs w:val="20"/>
              </w:rPr>
              <w:t>Number</w:t>
            </w:r>
            <w:r w:rsidR="00B94C8B">
              <w:rPr>
                <w:rFonts w:ascii="Arial" w:hAnsi="Arial" w:cs="Arial"/>
                <w:sz w:val="20"/>
                <w:szCs w:val="20"/>
              </w:rPr>
              <w:t xml:space="preserve"> (head count)</w:t>
            </w:r>
            <w:r w:rsidR="00862983" w:rsidRPr="00881A38">
              <w:rPr>
                <w:rFonts w:ascii="Arial" w:hAnsi="Arial" w:cs="Arial"/>
                <w:sz w:val="20"/>
                <w:szCs w:val="20"/>
              </w:rPr>
              <w:t xml:space="preserve"> of </w:t>
            </w:r>
            <w:r w:rsidR="00FC0046" w:rsidRPr="00881A38">
              <w:rPr>
                <w:rFonts w:ascii="Arial" w:hAnsi="Arial" w:cs="Arial"/>
                <w:sz w:val="20"/>
                <w:szCs w:val="20"/>
              </w:rPr>
              <w:t>Casual Staff</w:t>
            </w:r>
            <w:r w:rsidR="00862983" w:rsidRPr="00881A38">
              <w:rPr>
                <w:rFonts w:ascii="Arial" w:hAnsi="Arial" w:cs="Arial"/>
                <w:sz w:val="20"/>
                <w:szCs w:val="20"/>
              </w:rPr>
              <w:t xml:space="preserve"> </w:t>
            </w:r>
            <w:r w:rsidR="00187E84">
              <w:rPr>
                <w:rFonts w:ascii="Arial" w:hAnsi="Arial" w:cs="Arial"/>
                <w:sz w:val="20"/>
                <w:szCs w:val="20"/>
              </w:rPr>
              <w:t xml:space="preserve"> </w:t>
            </w:r>
          </w:p>
          <w:p w14:paraId="3AB8174B" w14:textId="77777777" w:rsidR="00EF12F8" w:rsidRPr="00881A38" w:rsidRDefault="00EF12F8" w:rsidP="00EF12F8">
            <w:pPr>
              <w:tabs>
                <w:tab w:val="right" w:pos="6305"/>
              </w:tabs>
              <w:spacing w:before="120" w:after="120" w:line="240" w:lineRule="auto"/>
              <w:rPr>
                <w:rFonts w:ascii="Arial" w:hAnsi="Arial" w:cs="Arial"/>
                <w:b/>
                <w:sz w:val="20"/>
                <w:szCs w:val="20"/>
              </w:rPr>
            </w:pPr>
            <w:r w:rsidRPr="00881A38">
              <w:rPr>
                <w:rFonts w:ascii="Arial" w:hAnsi="Arial" w:cs="Arial"/>
                <w:b/>
                <w:sz w:val="20"/>
                <w:szCs w:val="20"/>
              </w:rPr>
              <w:t>Volunteers</w:t>
            </w:r>
          </w:p>
          <w:p w14:paraId="4362692B" w14:textId="77777777" w:rsidR="00EF12F8" w:rsidRPr="00881A38" w:rsidRDefault="000B1977" w:rsidP="000B197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Number</w:t>
            </w:r>
            <w:r w:rsidR="00B94C8B">
              <w:rPr>
                <w:rFonts w:ascii="Arial" w:hAnsi="Arial" w:cs="Arial"/>
                <w:sz w:val="20"/>
                <w:szCs w:val="20"/>
              </w:rPr>
              <w:t xml:space="preserve"> (head count)</w:t>
            </w:r>
            <w:r w:rsidRPr="00881A38">
              <w:rPr>
                <w:rFonts w:ascii="Arial" w:hAnsi="Arial" w:cs="Arial"/>
                <w:sz w:val="20"/>
                <w:szCs w:val="20"/>
              </w:rPr>
              <w:t xml:space="preserve"> of Volunteers</w:t>
            </w:r>
            <w:r w:rsidR="00187E84">
              <w:rPr>
                <w:rFonts w:ascii="Arial" w:hAnsi="Arial" w:cs="Arial"/>
                <w:sz w:val="20"/>
                <w:szCs w:val="20"/>
              </w:rPr>
              <w:t xml:space="preserve"> </w:t>
            </w:r>
          </w:p>
          <w:p w14:paraId="3169770E" w14:textId="77777777" w:rsidR="001836C4" w:rsidRPr="00881A38" w:rsidRDefault="001836C4" w:rsidP="002F7C02">
            <w:pPr>
              <w:tabs>
                <w:tab w:val="right" w:pos="6305"/>
              </w:tabs>
              <w:spacing w:before="120" w:after="120" w:line="240" w:lineRule="auto"/>
              <w:rPr>
                <w:rFonts w:ascii="Arial" w:hAnsi="Arial" w:cs="Arial"/>
                <w:sz w:val="20"/>
                <w:szCs w:val="20"/>
              </w:rPr>
            </w:pPr>
            <w:r w:rsidRPr="00881A38">
              <w:rPr>
                <w:rFonts w:ascii="Arial" w:hAnsi="Arial" w:cs="Arial"/>
                <w:b/>
                <w:sz w:val="20"/>
                <w:szCs w:val="20"/>
              </w:rPr>
              <w:t>Exclude</w:t>
            </w:r>
          </w:p>
          <w:p w14:paraId="36092529" w14:textId="77777777" w:rsidR="001836C4" w:rsidRPr="00881A38" w:rsidRDefault="001836C4" w:rsidP="002F7C0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Please DO NOT include councillors.</w:t>
            </w:r>
          </w:p>
          <w:p w14:paraId="17E35DE7" w14:textId="77777777" w:rsidR="001836C4" w:rsidRPr="00881A38" w:rsidRDefault="001836C4" w:rsidP="002F7C02">
            <w:pPr>
              <w:spacing w:after="0" w:line="240" w:lineRule="auto"/>
              <w:rPr>
                <w:rFonts w:ascii="Arial" w:hAnsi="Arial" w:cs="Arial"/>
                <w:sz w:val="20"/>
                <w:szCs w:val="20"/>
              </w:rPr>
            </w:pPr>
          </w:p>
        </w:tc>
      </w:tr>
      <w:tr w:rsidR="001836C4" w:rsidRPr="00881A38" w14:paraId="3B330CD8" w14:textId="77777777" w:rsidTr="002F7C02">
        <w:tc>
          <w:tcPr>
            <w:tcW w:w="2268" w:type="dxa"/>
            <w:shd w:val="clear" w:color="auto" w:fill="B6DDE8" w:themeFill="accent5" w:themeFillTint="66"/>
          </w:tcPr>
          <w:p w14:paraId="04B2A182" w14:textId="77777777" w:rsidR="001836C4" w:rsidRPr="00881A38" w:rsidRDefault="001836C4" w:rsidP="002F7C02">
            <w:pPr>
              <w:spacing w:before="120" w:after="120"/>
              <w:rPr>
                <w:rFonts w:ascii="Arial" w:hAnsi="Arial" w:cs="Arial"/>
                <w:b/>
                <w:sz w:val="20"/>
                <w:szCs w:val="20"/>
              </w:rPr>
            </w:pPr>
            <w:r w:rsidRPr="00881A38">
              <w:rPr>
                <w:rFonts w:ascii="Arial" w:hAnsi="Arial" w:cs="Arial"/>
                <w:b/>
                <w:sz w:val="20"/>
                <w:szCs w:val="20"/>
              </w:rPr>
              <w:t>Staff Movements</w:t>
            </w:r>
          </w:p>
        </w:tc>
        <w:tc>
          <w:tcPr>
            <w:tcW w:w="6487" w:type="dxa"/>
          </w:tcPr>
          <w:p w14:paraId="53EABA03" w14:textId="77777777" w:rsidR="001836C4" w:rsidRPr="00881A38" w:rsidRDefault="001836C4" w:rsidP="002F7C02">
            <w:pPr>
              <w:spacing w:before="120" w:after="0" w:line="240" w:lineRule="auto"/>
              <w:rPr>
                <w:rFonts w:ascii="Arial" w:hAnsi="Arial" w:cs="Arial"/>
                <w:sz w:val="20"/>
                <w:szCs w:val="20"/>
              </w:rPr>
            </w:pPr>
            <w:r w:rsidRPr="00881A38">
              <w:rPr>
                <w:rFonts w:ascii="Arial" w:hAnsi="Arial" w:cs="Arial"/>
                <w:sz w:val="20"/>
                <w:szCs w:val="20"/>
              </w:rPr>
              <w:t xml:space="preserve">The Municipal Association of Victoria (MAV) has requested the data on staff movements.  </w:t>
            </w:r>
          </w:p>
          <w:p w14:paraId="6EEEF15C" w14:textId="77777777" w:rsidR="001836C4" w:rsidRPr="00881A38" w:rsidRDefault="001836C4" w:rsidP="002F7C02">
            <w:pPr>
              <w:spacing w:before="120" w:after="0" w:line="240" w:lineRule="auto"/>
              <w:rPr>
                <w:rFonts w:ascii="Arial" w:hAnsi="Arial" w:cs="Arial"/>
                <w:sz w:val="20"/>
                <w:szCs w:val="20"/>
              </w:rPr>
            </w:pPr>
            <w:r w:rsidRPr="00881A38">
              <w:rPr>
                <w:rFonts w:ascii="Arial" w:hAnsi="Arial" w:cs="Arial"/>
                <w:sz w:val="20"/>
                <w:szCs w:val="20"/>
              </w:rPr>
              <w:t>If this data cannot be supplied by functional groupings, just use one of the ‘Other’ rows to enter figures for total staff movements.</w:t>
            </w:r>
          </w:p>
          <w:p w14:paraId="5FAE4251" w14:textId="77777777" w:rsidR="001836C4" w:rsidRPr="00881A38" w:rsidRDefault="001836C4" w:rsidP="002F7C02">
            <w:pPr>
              <w:spacing w:before="120" w:after="0" w:line="240" w:lineRule="auto"/>
              <w:rPr>
                <w:rFonts w:ascii="Arial" w:hAnsi="Arial" w:cs="Arial"/>
                <w:sz w:val="20"/>
                <w:szCs w:val="20"/>
              </w:rPr>
            </w:pPr>
          </w:p>
        </w:tc>
      </w:tr>
      <w:tr w:rsidR="000B1977" w:rsidRPr="00881A38" w14:paraId="55DED37C" w14:textId="77777777" w:rsidTr="002F7C02">
        <w:tc>
          <w:tcPr>
            <w:tcW w:w="2268" w:type="dxa"/>
            <w:shd w:val="clear" w:color="auto" w:fill="B6DDE8" w:themeFill="accent5" w:themeFillTint="66"/>
          </w:tcPr>
          <w:p w14:paraId="30809821" w14:textId="77777777" w:rsidR="000B1977" w:rsidRPr="00881A38" w:rsidRDefault="000B1977" w:rsidP="000B1977">
            <w:pPr>
              <w:tabs>
                <w:tab w:val="right" w:pos="6305"/>
              </w:tabs>
              <w:spacing w:before="120" w:after="120" w:line="240" w:lineRule="auto"/>
              <w:rPr>
                <w:rFonts w:ascii="Arial" w:hAnsi="Arial" w:cs="Arial"/>
                <w:b/>
                <w:sz w:val="20"/>
                <w:szCs w:val="20"/>
              </w:rPr>
            </w:pPr>
            <w:r w:rsidRPr="00881A38">
              <w:rPr>
                <w:rFonts w:ascii="Arial" w:hAnsi="Arial" w:cs="Arial"/>
                <w:b/>
                <w:sz w:val="20"/>
                <w:szCs w:val="20"/>
              </w:rPr>
              <w:t>Function Groupings</w:t>
            </w:r>
          </w:p>
        </w:tc>
        <w:tc>
          <w:tcPr>
            <w:tcW w:w="6487" w:type="dxa"/>
          </w:tcPr>
          <w:p w14:paraId="505905C6" w14:textId="77777777" w:rsidR="000B1977" w:rsidRPr="00881A38" w:rsidRDefault="000B1977" w:rsidP="000B1977">
            <w:pPr>
              <w:spacing w:before="120" w:after="0" w:line="240" w:lineRule="auto"/>
              <w:rPr>
                <w:rFonts w:ascii="Arial" w:hAnsi="Arial" w:cs="Arial"/>
                <w:sz w:val="20"/>
                <w:szCs w:val="20"/>
              </w:rPr>
            </w:pPr>
            <w:r w:rsidRPr="00881A38">
              <w:rPr>
                <w:rFonts w:ascii="Arial" w:hAnsi="Arial" w:cs="Arial"/>
                <w:sz w:val="20"/>
                <w:szCs w:val="20"/>
              </w:rPr>
              <w:t>Where possible, employee numbers should be allocated to the functional groupings as outlined in tab VGC1, pages 7-18.</w:t>
            </w:r>
          </w:p>
          <w:p w14:paraId="023F6A54" w14:textId="77777777" w:rsidR="000B1977" w:rsidRPr="00881A38" w:rsidRDefault="000B1977" w:rsidP="002F7C02">
            <w:pPr>
              <w:spacing w:before="120" w:after="0" w:line="240" w:lineRule="auto"/>
              <w:rPr>
                <w:rFonts w:ascii="Arial" w:hAnsi="Arial" w:cs="Arial"/>
                <w:sz w:val="20"/>
                <w:szCs w:val="20"/>
              </w:rPr>
            </w:pPr>
          </w:p>
        </w:tc>
      </w:tr>
      <w:tr w:rsidR="00084F74" w:rsidRPr="00881A38" w14:paraId="26CFA0BB" w14:textId="77777777" w:rsidTr="002F7C02">
        <w:tc>
          <w:tcPr>
            <w:tcW w:w="2268" w:type="dxa"/>
            <w:shd w:val="clear" w:color="auto" w:fill="B6DDE8" w:themeFill="accent5" w:themeFillTint="66"/>
          </w:tcPr>
          <w:p w14:paraId="60641403" w14:textId="77777777" w:rsidR="00084F74" w:rsidRPr="00881A38" w:rsidRDefault="00084F74" w:rsidP="00FC0046">
            <w:pPr>
              <w:tabs>
                <w:tab w:val="right" w:pos="6305"/>
              </w:tabs>
              <w:spacing w:before="120" w:after="120" w:line="240" w:lineRule="auto"/>
              <w:rPr>
                <w:rFonts w:ascii="Arial" w:hAnsi="Arial" w:cs="Arial"/>
                <w:b/>
                <w:sz w:val="20"/>
                <w:szCs w:val="20"/>
              </w:rPr>
            </w:pPr>
            <w:r>
              <w:rPr>
                <w:rFonts w:ascii="Arial" w:hAnsi="Arial" w:cs="Arial"/>
                <w:b/>
                <w:sz w:val="20"/>
                <w:szCs w:val="20"/>
              </w:rPr>
              <w:t>Gender</w:t>
            </w:r>
          </w:p>
        </w:tc>
        <w:tc>
          <w:tcPr>
            <w:tcW w:w="6487" w:type="dxa"/>
          </w:tcPr>
          <w:p w14:paraId="7A60B15F" w14:textId="77777777" w:rsidR="00084F74" w:rsidRPr="00084F74" w:rsidRDefault="00084F74" w:rsidP="00084F74">
            <w:pPr>
              <w:tabs>
                <w:tab w:val="right" w:pos="6305"/>
              </w:tabs>
              <w:spacing w:before="120" w:after="120" w:line="240" w:lineRule="auto"/>
              <w:rPr>
                <w:rFonts w:ascii="Arial" w:hAnsi="Arial" w:cs="Arial"/>
                <w:b/>
                <w:sz w:val="20"/>
                <w:szCs w:val="20"/>
              </w:rPr>
            </w:pPr>
            <w:r w:rsidRPr="00084F74">
              <w:rPr>
                <w:rFonts w:ascii="Arial" w:hAnsi="Arial" w:cs="Arial"/>
                <w:b/>
                <w:sz w:val="20"/>
                <w:szCs w:val="20"/>
              </w:rPr>
              <w:t xml:space="preserve">Male </w:t>
            </w:r>
            <w:r>
              <w:rPr>
                <w:rFonts w:ascii="Arial" w:hAnsi="Arial" w:cs="Arial"/>
                <w:b/>
                <w:sz w:val="20"/>
                <w:szCs w:val="20"/>
              </w:rPr>
              <w:t>(M)</w:t>
            </w:r>
          </w:p>
          <w:p w14:paraId="6A817422" w14:textId="77777777" w:rsidR="00084F74" w:rsidRPr="00084F74" w:rsidRDefault="00084F74" w:rsidP="00084F74">
            <w:pPr>
              <w:spacing w:before="120" w:after="0" w:line="240" w:lineRule="auto"/>
              <w:rPr>
                <w:rFonts w:ascii="Arial" w:hAnsi="Arial" w:cs="Arial"/>
                <w:sz w:val="20"/>
                <w:szCs w:val="20"/>
              </w:rPr>
            </w:pPr>
            <w:r w:rsidRPr="00084F74">
              <w:rPr>
                <w:rFonts w:ascii="Arial" w:hAnsi="Arial" w:cs="Arial"/>
                <w:sz w:val="20"/>
                <w:szCs w:val="20"/>
              </w:rPr>
              <w:t xml:space="preserve">Persons who have male or predominantly masculine biological characteristics, or male sex assigned at birth. </w:t>
            </w:r>
          </w:p>
          <w:p w14:paraId="0351287A" w14:textId="77777777" w:rsidR="00084F74" w:rsidRPr="00084F74" w:rsidRDefault="00084F74" w:rsidP="00084F74">
            <w:pPr>
              <w:tabs>
                <w:tab w:val="right" w:pos="6305"/>
              </w:tabs>
              <w:spacing w:before="120" w:after="120" w:line="240" w:lineRule="auto"/>
              <w:rPr>
                <w:rFonts w:ascii="Arial" w:hAnsi="Arial" w:cs="Arial"/>
                <w:b/>
                <w:sz w:val="20"/>
                <w:szCs w:val="20"/>
              </w:rPr>
            </w:pPr>
            <w:r w:rsidRPr="00084F74">
              <w:rPr>
                <w:rFonts w:ascii="Arial" w:hAnsi="Arial" w:cs="Arial"/>
                <w:b/>
                <w:sz w:val="20"/>
                <w:szCs w:val="20"/>
              </w:rPr>
              <w:t xml:space="preserve">Female </w:t>
            </w:r>
            <w:r>
              <w:rPr>
                <w:rFonts w:ascii="Arial" w:hAnsi="Arial" w:cs="Arial"/>
                <w:b/>
                <w:sz w:val="20"/>
                <w:szCs w:val="20"/>
              </w:rPr>
              <w:t>(F)</w:t>
            </w:r>
          </w:p>
          <w:p w14:paraId="5B8A87EA" w14:textId="77777777" w:rsidR="00084F74" w:rsidRPr="00084F74" w:rsidRDefault="00084F74" w:rsidP="00084F74">
            <w:pPr>
              <w:spacing w:before="120" w:after="0" w:line="240" w:lineRule="auto"/>
              <w:rPr>
                <w:rFonts w:ascii="Arial" w:hAnsi="Arial" w:cs="Arial"/>
                <w:sz w:val="20"/>
                <w:szCs w:val="20"/>
              </w:rPr>
            </w:pPr>
            <w:r w:rsidRPr="00084F74">
              <w:rPr>
                <w:rFonts w:ascii="Arial" w:hAnsi="Arial" w:cs="Arial"/>
                <w:sz w:val="20"/>
                <w:szCs w:val="20"/>
              </w:rPr>
              <w:t xml:space="preserve">Persons who have female or predominantly feminine biological characteristics, or female sex assigned at birth. </w:t>
            </w:r>
          </w:p>
          <w:p w14:paraId="6C8D13AB" w14:textId="77777777" w:rsidR="00084F74" w:rsidRPr="00084F74" w:rsidRDefault="00620ED3" w:rsidP="00084F74">
            <w:pPr>
              <w:tabs>
                <w:tab w:val="right" w:pos="6305"/>
              </w:tabs>
              <w:spacing w:before="120" w:after="120" w:line="240" w:lineRule="auto"/>
              <w:rPr>
                <w:rFonts w:ascii="Arial" w:hAnsi="Arial" w:cs="Arial"/>
                <w:b/>
                <w:sz w:val="20"/>
                <w:szCs w:val="20"/>
              </w:rPr>
            </w:pPr>
            <w:r>
              <w:rPr>
                <w:rFonts w:ascii="Arial" w:hAnsi="Arial" w:cs="Arial"/>
                <w:b/>
                <w:sz w:val="20"/>
                <w:szCs w:val="20"/>
              </w:rPr>
              <w:t>Other</w:t>
            </w:r>
            <w:r w:rsidR="00084F74" w:rsidRPr="00084F74">
              <w:rPr>
                <w:rFonts w:ascii="Arial" w:hAnsi="Arial" w:cs="Arial"/>
                <w:b/>
                <w:sz w:val="20"/>
                <w:szCs w:val="20"/>
              </w:rPr>
              <w:t xml:space="preserve"> </w:t>
            </w:r>
            <w:r w:rsidR="00084F74">
              <w:rPr>
                <w:rFonts w:ascii="Arial" w:hAnsi="Arial" w:cs="Arial"/>
                <w:b/>
                <w:sz w:val="20"/>
                <w:szCs w:val="20"/>
              </w:rPr>
              <w:t>(</w:t>
            </w:r>
            <w:r>
              <w:rPr>
                <w:rFonts w:ascii="Arial" w:hAnsi="Arial" w:cs="Arial"/>
                <w:b/>
                <w:sz w:val="20"/>
                <w:szCs w:val="20"/>
              </w:rPr>
              <w:t>X</w:t>
            </w:r>
            <w:r w:rsidR="00084F74">
              <w:rPr>
                <w:rFonts w:ascii="Arial" w:hAnsi="Arial" w:cs="Arial"/>
                <w:b/>
                <w:sz w:val="20"/>
                <w:szCs w:val="20"/>
              </w:rPr>
              <w:t>)</w:t>
            </w:r>
          </w:p>
          <w:p w14:paraId="7B387B08" w14:textId="77777777" w:rsidR="00084F74" w:rsidRDefault="00084F74" w:rsidP="00084F74">
            <w:pPr>
              <w:spacing w:before="120" w:after="0" w:line="240" w:lineRule="auto"/>
              <w:rPr>
                <w:rFonts w:ascii="Arial" w:hAnsi="Arial" w:cs="Arial"/>
                <w:sz w:val="20"/>
                <w:szCs w:val="20"/>
              </w:rPr>
            </w:pPr>
            <w:r w:rsidRPr="00084F74">
              <w:rPr>
                <w:rFonts w:ascii="Arial" w:hAnsi="Arial" w:cs="Arial"/>
                <w:sz w:val="20"/>
                <w:szCs w:val="20"/>
              </w:rPr>
              <w:t xml:space="preserve">Persons who have mixed or non-binary biological characteristics </w:t>
            </w:r>
            <w:r>
              <w:rPr>
                <w:rFonts w:ascii="Arial" w:hAnsi="Arial" w:cs="Arial"/>
                <w:sz w:val="20"/>
                <w:szCs w:val="20"/>
              </w:rPr>
              <w:br/>
            </w:r>
            <w:r w:rsidRPr="00084F74">
              <w:rPr>
                <w:rFonts w:ascii="Arial" w:hAnsi="Arial" w:cs="Arial"/>
                <w:sz w:val="20"/>
                <w:szCs w:val="20"/>
              </w:rPr>
              <w:t>(if known), or a non-binary sex assigned at birth.</w:t>
            </w:r>
          </w:p>
          <w:p w14:paraId="40D4E21C" w14:textId="77777777" w:rsidR="00084F74" w:rsidRPr="00A13BEB" w:rsidRDefault="00A13BEB" w:rsidP="00A13BEB">
            <w:pPr>
              <w:spacing w:before="120" w:after="0" w:line="240" w:lineRule="auto"/>
              <w:rPr>
                <w:rFonts w:ascii="Arial" w:hAnsi="Arial" w:cs="Arial"/>
                <w:sz w:val="14"/>
                <w:szCs w:val="14"/>
              </w:rPr>
            </w:pPr>
            <w:r w:rsidRPr="00A13BEB">
              <w:rPr>
                <w:rFonts w:ascii="Arial" w:hAnsi="Arial" w:cs="Arial"/>
                <w:sz w:val="16"/>
                <w:szCs w:val="16"/>
              </w:rPr>
              <w:t>Source:  ABS</w:t>
            </w:r>
            <w:r>
              <w:rPr>
                <w:rFonts w:ascii="Arial" w:hAnsi="Arial" w:cs="Arial"/>
                <w:sz w:val="20"/>
                <w:szCs w:val="20"/>
              </w:rPr>
              <w:t xml:space="preserve"> </w:t>
            </w:r>
            <w:hyperlink r:id="rId56" w:history="1">
              <w:r w:rsidRPr="00A13BEB">
                <w:rPr>
                  <w:rStyle w:val="Hyperlink"/>
                  <w:rFonts w:ascii="Arial" w:hAnsi="Arial" w:cs="Arial"/>
                  <w:color w:val="auto"/>
                  <w:sz w:val="14"/>
                  <w:szCs w:val="14"/>
                </w:rPr>
                <w:t>http://www.abs.gov.au/ausstats/abs@.nsf/Latestproducts/1200.0.55.012Main%20Features212016?opendocument&amp;tabname=Summary&amp;prodno=1200.0.55.012&amp;issue=2016&amp;num=&amp;view</w:t>
              </w:r>
            </w:hyperlink>
            <w:r w:rsidRPr="00A13BEB">
              <w:rPr>
                <w:rFonts w:ascii="Arial" w:hAnsi="Arial" w:cs="Arial"/>
                <w:sz w:val="14"/>
                <w:szCs w:val="14"/>
              </w:rPr>
              <w:t xml:space="preserve">= </w:t>
            </w:r>
          </w:p>
          <w:p w14:paraId="41F31DEB" w14:textId="77777777" w:rsidR="00A13BEB" w:rsidRPr="00881A38" w:rsidRDefault="00A13BEB" w:rsidP="00A13BEB">
            <w:pPr>
              <w:spacing w:before="120" w:after="0" w:line="240" w:lineRule="auto"/>
              <w:rPr>
                <w:rFonts w:ascii="Arial" w:hAnsi="Arial" w:cs="Arial"/>
                <w:sz w:val="20"/>
                <w:szCs w:val="20"/>
              </w:rPr>
            </w:pPr>
          </w:p>
        </w:tc>
      </w:tr>
      <w:tr w:rsidR="000B1977" w:rsidRPr="00881A38" w14:paraId="62421DDB" w14:textId="77777777" w:rsidTr="002F7C02">
        <w:tc>
          <w:tcPr>
            <w:tcW w:w="2268" w:type="dxa"/>
            <w:shd w:val="clear" w:color="auto" w:fill="B6DDE8" w:themeFill="accent5" w:themeFillTint="66"/>
          </w:tcPr>
          <w:p w14:paraId="0655F00B" w14:textId="77777777" w:rsidR="000B1977" w:rsidRPr="00881A38" w:rsidRDefault="000B1977" w:rsidP="00FC0046">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Aboriginal or Torres Strait Islander </w:t>
            </w:r>
          </w:p>
        </w:tc>
        <w:tc>
          <w:tcPr>
            <w:tcW w:w="6487" w:type="dxa"/>
          </w:tcPr>
          <w:p w14:paraId="29E67BC3" w14:textId="77777777" w:rsidR="000B1977" w:rsidRPr="00881A38" w:rsidRDefault="000B1977" w:rsidP="000B1977">
            <w:pPr>
              <w:spacing w:before="120" w:after="0" w:line="240" w:lineRule="auto"/>
              <w:rPr>
                <w:rFonts w:ascii="Arial" w:hAnsi="Arial" w:cs="Arial"/>
                <w:sz w:val="20"/>
                <w:szCs w:val="20"/>
              </w:rPr>
            </w:pPr>
            <w:r w:rsidRPr="00881A38">
              <w:rPr>
                <w:rFonts w:ascii="Arial" w:hAnsi="Arial" w:cs="Arial"/>
                <w:sz w:val="20"/>
                <w:szCs w:val="20"/>
              </w:rPr>
              <w:t xml:space="preserve">Council staff who identify as being from an </w:t>
            </w:r>
            <w:r w:rsidR="00FC0046" w:rsidRPr="00881A38">
              <w:rPr>
                <w:rFonts w:ascii="Arial" w:hAnsi="Arial" w:cs="Arial"/>
                <w:sz w:val="20"/>
                <w:szCs w:val="20"/>
              </w:rPr>
              <w:t>Aboriginal or Torres Strait Islander</w:t>
            </w:r>
            <w:r w:rsidRPr="00881A38">
              <w:rPr>
                <w:rFonts w:ascii="Arial" w:hAnsi="Arial" w:cs="Arial"/>
                <w:sz w:val="20"/>
                <w:szCs w:val="20"/>
              </w:rPr>
              <w:t xml:space="preserve"> background. (23800)</w:t>
            </w:r>
          </w:p>
          <w:p w14:paraId="0A26B04D" w14:textId="77777777" w:rsidR="000B1977" w:rsidRPr="00881A38" w:rsidRDefault="000B1977" w:rsidP="000B1977">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Please provide Totals only (if available).</w:t>
            </w:r>
          </w:p>
          <w:p w14:paraId="09461FE4" w14:textId="77777777" w:rsidR="000B1977" w:rsidRPr="00881A38" w:rsidRDefault="000B1977" w:rsidP="000B1977">
            <w:pPr>
              <w:spacing w:before="120" w:after="0" w:line="240" w:lineRule="auto"/>
              <w:rPr>
                <w:rFonts w:ascii="Arial" w:hAnsi="Arial" w:cs="Arial"/>
                <w:sz w:val="20"/>
                <w:szCs w:val="20"/>
              </w:rPr>
            </w:pPr>
          </w:p>
        </w:tc>
      </w:tr>
    </w:tbl>
    <w:p w14:paraId="21CC0225" w14:textId="2E5373AA" w:rsidR="00BA48E2" w:rsidRDefault="00BA48E2" w:rsidP="001836C4">
      <w:pPr>
        <w:spacing w:after="0" w:line="240" w:lineRule="auto"/>
        <w:rPr>
          <w:rFonts w:ascii="Arial" w:hAnsi="Arial" w:cs="Arial"/>
          <w:sz w:val="20"/>
          <w:szCs w:val="20"/>
        </w:rPr>
      </w:pPr>
    </w:p>
    <w:sectPr w:rsidR="00BA48E2" w:rsidSect="009924E2">
      <w:headerReference w:type="default" r:id="rId57"/>
      <w:footerReference w:type="default" r:id="rId58"/>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DE2E9" w14:textId="77777777" w:rsidR="00606A57" w:rsidRDefault="00606A57" w:rsidP="00062C97">
      <w:pPr>
        <w:spacing w:after="0" w:line="240" w:lineRule="auto"/>
      </w:pPr>
      <w:r>
        <w:separator/>
      </w:r>
    </w:p>
  </w:endnote>
  <w:endnote w:type="continuationSeparator" w:id="0">
    <w:p w14:paraId="035E65C1" w14:textId="77777777" w:rsidR="00606A57" w:rsidRDefault="00606A57" w:rsidP="00062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BC10" w14:textId="77777777" w:rsidR="00606A57" w:rsidRPr="00837009" w:rsidRDefault="00606A57" w:rsidP="00C86B73">
    <w:pPr>
      <w:pStyle w:val="Footer"/>
      <w:ind w:right="360"/>
      <w:jc w:val="center"/>
      <w:rPr>
        <w:rFonts w:ascii="Arial" w:hAnsi="Arial" w:cs="Arial"/>
        <w:b/>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5264" w14:textId="11C29335" w:rsidR="00606A57" w:rsidRPr="009924E2" w:rsidRDefault="009A2668"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0" allowOverlap="1" wp14:anchorId="7096073B" wp14:editId="7C323AA5">
              <wp:simplePos x="0" y="0"/>
              <wp:positionH relativeFrom="page">
                <wp:posOffset>0</wp:posOffset>
              </wp:positionH>
              <wp:positionV relativeFrom="page">
                <wp:posOffset>10228580</wp:posOffset>
              </wp:positionV>
              <wp:extent cx="7560310" cy="273050"/>
              <wp:effectExtent l="0" t="0" r="0" b="12700"/>
              <wp:wrapNone/>
              <wp:docPr id="42" name="MSIPCMf28a49d48c466b185d9ab914" descr="{&quot;HashCode&quot;:376260202,&quot;Height&quot;:841.0,&quot;Width&quot;:595.0,&quot;Placement&quot;:&quot;Foot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8981D3" w14:textId="06E98784" w:rsidR="009A2668" w:rsidRPr="00C369B8" w:rsidRDefault="00C369B8" w:rsidP="00C369B8">
                          <w:pPr>
                            <w:spacing w:after="0"/>
                            <w:jc w:val="center"/>
                            <w:rPr>
                              <w:rFonts w:ascii="Arial" w:hAnsi="Arial" w:cs="Arial"/>
                              <w:color w:val="000000"/>
                              <w:sz w:val="24"/>
                            </w:rPr>
                          </w:pPr>
                          <w:r w:rsidRPr="00C369B8">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96073B" id="_x0000_t202" coordsize="21600,21600" o:spt="202" path="m,l,21600r21600,l21600,xe">
              <v:stroke joinstyle="miter"/>
              <v:path gradientshapeok="t" o:connecttype="rect"/>
            </v:shapetype>
            <v:shape id="MSIPCMf28a49d48c466b185d9ab914" o:spid="_x0000_s1057" type="#_x0000_t202" alt="{&quot;HashCode&quot;:376260202,&quot;Height&quot;:841.0,&quot;Width&quot;:595.0,&quot;Placement&quot;:&quot;Footer&quot;,&quot;Index&quot;:&quot;Primary&quot;,&quot;Section&quot;:11,&quot;Top&quot;:0.0,&quot;Left&quot;:0.0}" style="position:absolute;left:0;text-align:left;margin-left:0;margin-top:805.4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GVGA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" o:allowincell="f" filled="f" stroked="f" strokeweight=".5pt">
              <v:textbox inset=",0,,0">
                <w:txbxContent>
                  <w:p w14:paraId="6B8981D3" w14:textId="06E98784" w:rsidR="009A2668" w:rsidRPr="00C369B8" w:rsidRDefault="00C369B8" w:rsidP="00C369B8">
                    <w:pPr>
                      <w:spacing w:after="0"/>
                      <w:jc w:val="center"/>
                      <w:rPr>
                        <w:rFonts w:ascii="Arial" w:hAnsi="Arial" w:cs="Arial"/>
                        <w:color w:val="000000"/>
                        <w:sz w:val="24"/>
                      </w:rPr>
                    </w:pPr>
                    <w:r w:rsidRPr="00C369B8">
                      <w:rPr>
                        <w:rFonts w:ascii="Arial" w:hAnsi="Arial" w:cs="Arial"/>
                        <w:color w:val="000000"/>
                        <w:sz w:val="24"/>
                      </w:rPr>
                      <w:t>OFFICIAL</w:t>
                    </w:r>
                  </w:p>
                </w:txbxContent>
              </v:textbox>
              <w10:wrap anchorx="page" anchory="page"/>
            </v:shape>
          </w:pict>
        </mc:Fallback>
      </mc:AlternateContent>
    </w:r>
    <w:sdt>
      <w:sdtPr>
        <w:rPr>
          <w:rFonts w:ascii="Arial" w:hAnsi="Arial" w:cs="Arial"/>
          <w:sz w:val="20"/>
          <w:szCs w:val="20"/>
        </w:rPr>
        <w:id w:val="1204789"/>
        <w:docPartObj>
          <w:docPartGallery w:val="Page Numbers (Bottom of Page)"/>
          <w:docPartUnique/>
        </w:docPartObj>
      </w:sdtPr>
      <w:sdtEndPr/>
      <w:sdtContent>
        <w:r w:rsidR="00606A57" w:rsidRPr="009924E2">
          <w:rPr>
            <w:rFonts w:ascii="Arial" w:hAnsi="Arial" w:cs="Arial"/>
            <w:sz w:val="20"/>
            <w:szCs w:val="20"/>
          </w:rPr>
          <w:fldChar w:fldCharType="begin"/>
        </w:r>
        <w:r w:rsidR="00606A57" w:rsidRPr="009924E2">
          <w:rPr>
            <w:rFonts w:ascii="Arial" w:hAnsi="Arial" w:cs="Arial"/>
            <w:sz w:val="20"/>
            <w:szCs w:val="20"/>
          </w:rPr>
          <w:instrText xml:space="preserve"> PAGE   \* MERGEFORMAT </w:instrText>
        </w:r>
        <w:r w:rsidR="00606A57" w:rsidRPr="009924E2">
          <w:rPr>
            <w:rFonts w:ascii="Arial" w:hAnsi="Arial" w:cs="Arial"/>
            <w:sz w:val="20"/>
            <w:szCs w:val="20"/>
          </w:rPr>
          <w:fldChar w:fldCharType="separate"/>
        </w:r>
        <w:r w:rsidR="00606A57">
          <w:rPr>
            <w:rFonts w:ascii="Arial" w:hAnsi="Arial" w:cs="Arial"/>
            <w:noProof/>
            <w:sz w:val="20"/>
            <w:szCs w:val="20"/>
          </w:rPr>
          <w:t>50</w:t>
        </w:r>
        <w:r w:rsidR="00606A57" w:rsidRPr="009924E2">
          <w:rPr>
            <w:rFonts w:ascii="Arial" w:hAnsi="Arial" w:cs="Arial"/>
            <w:sz w:val="20"/>
            <w:szCs w:val="20"/>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A368" w14:textId="54A17EA1" w:rsidR="00606A57" w:rsidRPr="009924E2" w:rsidRDefault="00847CF5"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6944" behindDoc="0" locked="0" layoutInCell="0" allowOverlap="1" wp14:anchorId="5283C74C" wp14:editId="588B40F4">
              <wp:simplePos x="0" y="0"/>
              <wp:positionH relativeFrom="page">
                <wp:posOffset>0</wp:posOffset>
              </wp:positionH>
              <wp:positionV relativeFrom="page">
                <wp:posOffset>10228580</wp:posOffset>
              </wp:positionV>
              <wp:extent cx="7560310" cy="273050"/>
              <wp:effectExtent l="0" t="0" r="0" b="12700"/>
              <wp:wrapNone/>
              <wp:docPr id="61" name="MSIPCM959544b5aa669c127b89d517" descr="{&quot;HashCode&quot;:376260202,&quot;Height&quot;:841.0,&quot;Width&quot;:595.0,&quot;Placement&quot;:&quot;Foot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ACF1D5" w14:textId="75AFBDB8" w:rsidR="00847CF5" w:rsidRPr="00C369B8" w:rsidRDefault="00C369B8" w:rsidP="00C369B8">
                          <w:pPr>
                            <w:spacing w:after="0"/>
                            <w:jc w:val="center"/>
                            <w:rPr>
                              <w:rFonts w:ascii="Arial" w:hAnsi="Arial" w:cs="Arial"/>
                              <w:color w:val="000000"/>
                              <w:sz w:val="24"/>
                            </w:rPr>
                          </w:pPr>
                          <w:r w:rsidRPr="00C369B8">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83C74C" id="_x0000_t202" coordsize="21600,21600" o:spt="202" path="m,l,21600r21600,l21600,xe">
              <v:stroke joinstyle="miter"/>
              <v:path gradientshapeok="t" o:connecttype="rect"/>
            </v:shapetype>
            <v:shape id="MSIPCM959544b5aa669c127b89d517" o:spid="_x0000_s1060" type="#_x0000_t202" alt="{&quot;HashCode&quot;:376260202,&quot;Height&quot;:841.0,&quot;Width&quot;:595.0,&quot;Placement&quot;:&quot;Footer&quot;,&quot;Index&quot;:&quot;Primary&quot;,&quot;Section&quot;:12,&quot;Top&quot;:0.0,&quot;Left&quot;:0.0}" style="position:absolute;left:0;text-align:left;margin-left:0;margin-top:805.4pt;width:595.3pt;height:21.5pt;z-index:2516669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" o:allowincell="f" filled="f" stroked="f" strokeweight=".5pt">
              <v:textbox inset=",0,,0">
                <w:txbxContent>
                  <w:p w14:paraId="18ACF1D5" w14:textId="75AFBDB8" w:rsidR="00847CF5" w:rsidRPr="00C369B8" w:rsidRDefault="00C369B8" w:rsidP="00C369B8">
                    <w:pPr>
                      <w:spacing w:after="0"/>
                      <w:jc w:val="center"/>
                      <w:rPr>
                        <w:rFonts w:ascii="Arial" w:hAnsi="Arial" w:cs="Arial"/>
                        <w:color w:val="000000"/>
                        <w:sz w:val="24"/>
                      </w:rPr>
                    </w:pPr>
                    <w:r w:rsidRPr="00C369B8">
                      <w:rPr>
                        <w:rFonts w:ascii="Arial" w:hAnsi="Arial" w:cs="Arial"/>
                        <w:color w:val="000000"/>
                        <w:sz w:val="24"/>
                      </w:rPr>
                      <w:t>OFFICIAL</w:t>
                    </w:r>
                  </w:p>
                </w:txbxContent>
              </v:textbox>
              <w10:wrap anchorx="page" anchory="page"/>
            </v:shape>
          </w:pict>
        </mc:Fallback>
      </mc:AlternateContent>
    </w:r>
    <w:sdt>
      <w:sdtPr>
        <w:rPr>
          <w:rFonts w:ascii="Arial" w:hAnsi="Arial" w:cs="Arial"/>
          <w:sz w:val="20"/>
          <w:szCs w:val="20"/>
        </w:rPr>
        <w:id w:val="1204791"/>
        <w:docPartObj>
          <w:docPartGallery w:val="Page Numbers (Bottom of Page)"/>
          <w:docPartUnique/>
        </w:docPartObj>
      </w:sdtPr>
      <w:sdtEndPr/>
      <w:sdtContent>
        <w:r w:rsidR="00606A57" w:rsidRPr="009924E2">
          <w:rPr>
            <w:rFonts w:ascii="Arial" w:hAnsi="Arial" w:cs="Arial"/>
            <w:sz w:val="20"/>
            <w:szCs w:val="20"/>
          </w:rPr>
          <w:fldChar w:fldCharType="begin"/>
        </w:r>
        <w:r w:rsidR="00606A57" w:rsidRPr="009924E2">
          <w:rPr>
            <w:rFonts w:ascii="Arial" w:hAnsi="Arial" w:cs="Arial"/>
            <w:sz w:val="20"/>
            <w:szCs w:val="20"/>
          </w:rPr>
          <w:instrText xml:space="preserve"> PAGE   \* MERGEFORMAT </w:instrText>
        </w:r>
        <w:r w:rsidR="00606A57" w:rsidRPr="009924E2">
          <w:rPr>
            <w:rFonts w:ascii="Arial" w:hAnsi="Arial" w:cs="Arial"/>
            <w:sz w:val="20"/>
            <w:szCs w:val="20"/>
          </w:rPr>
          <w:fldChar w:fldCharType="separate"/>
        </w:r>
        <w:r w:rsidR="00606A57">
          <w:rPr>
            <w:rFonts w:ascii="Arial" w:hAnsi="Arial" w:cs="Arial"/>
            <w:noProof/>
            <w:sz w:val="20"/>
            <w:szCs w:val="20"/>
          </w:rPr>
          <w:t>53</w:t>
        </w:r>
        <w:r w:rsidR="00606A57" w:rsidRPr="009924E2">
          <w:rPr>
            <w:rFonts w:ascii="Arial" w:hAnsi="Arial" w:cs="Arial"/>
            <w:sz w:val="20"/>
            <w:szCs w:val="20"/>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D865" w14:textId="7D634AC9" w:rsidR="00606A57" w:rsidRPr="009924E2" w:rsidRDefault="00847CF5"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8992" behindDoc="0" locked="0" layoutInCell="0" allowOverlap="1" wp14:anchorId="65390245" wp14:editId="2ABE7C5C">
              <wp:simplePos x="0" y="0"/>
              <wp:positionH relativeFrom="page">
                <wp:posOffset>0</wp:posOffset>
              </wp:positionH>
              <wp:positionV relativeFrom="page">
                <wp:posOffset>10228580</wp:posOffset>
              </wp:positionV>
              <wp:extent cx="7560310" cy="273050"/>
              <wp:effectExtent l="0" t="0" r="0" b="12700"/>
              <wp:wrapNone/>
              <wp:docPr id="62" name="MSIPCM3e6c43308144c7fa7aa8fd02" descr="{&quot;HashCode&quot;:376260202,&quot;Height&quot;:841.0,&quot;Width&quot;:595.0,&quot;Placement&quot;:&quot;Footer&quot;,&quot;Index&quot;:&quot;Primary&quot;,&quot;Section&quot;:1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E141F7" w14:textId="72CC50E4" w:rsidR="00847CF5" w:rsidRPr="00F274F6" w:rsidRDefault="00F274F6" w:rsidP="00F274F6">
                          <w:pPr>
                            <w:spacing w:after="0"/>
                            <w:jc w:val="center"/>
                            <w:rPr>
                              <w:rFonts w:ascii="Arial" w:hAnsi="Arial" w:cs="Arial"/>
                              <w:color w:val="000000"/>
                              <w:sz w:val="24"/>
                            </w:rPr>
                          </w:pPr>
                          <w:r w:rsidRPr="00F274F6">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390245" id="_x0000_t202" coordsize="21600,21600" o:spt="202" path="m,l,21600r21600,l21600,xe">
              <v:stroke joinstyle="miter"/>
              <v:path gradientshapeok="t" o:connecttype="rect"/>
            </v:shapetype>
            <v:shape id="MSIPCM3e6c43308144c7fa7aa8fd02" o:spid="_x0000_s1063" type="#_x0000_t202" alt="{&quot;HashCode&quot;:376260202,&quot;Height&quot;:841.0,&quot;Width&quot;:595.0,&quot;Placement&quot;:&quot;Footer&quot;,&quot;Index&quot;:&quot;Primary&quot;,&quot;Section&quot;:13,&quot;Top&quot;:0.0,&quot;Left&quot;:0.0}" style="position:absolute;left:0;text-align:left;margin-left:0;margin-top:805.4pt;width:595.3pt;height:21.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vFnGAIAACw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" o:allowincell="f" filled="f" stroked="f" strokeweight=".5pt">
              <v:textbox inset=",0,,0">
                <w:txbxContent>
                  <w:p w14:paraId="73E141F7" w14:textId="72CC50E4" w:rsidR="00847CF5" w:rsidRPr="00F274F6" w:rsidRDefault="00F274F6" w:rsidP="00F274F6">
                    <w:pPr>
                      <w:spacing w:after="0"/>
                      <w:jc w:val="center"/>
                      <w:rPr>
                        <w:rFonts w:ascii="Arial" w:hAnsi="Arial" w:cs="Arial"/>
                        <w:color w:val="000000"/>
                        <w:sz w:val="24"/>
                      </w:rPr>
                    </w:pPr>
                    <w:r w:rsidRPr="00F274F6">
                      <w:rPr>
                        <w:rFonts w:ascii="Arial" w:hAnsi="Arial" w:cs="Arial"/>
                        <w:color w:val="000000"/>
                        <w:sz w:val="24"/>
                      </w:rPr>
                      <w:t>OFFICIAL</w:t>
                    </w:r>
                  </w:p>
                </w:txbxContent>
              </v:textbox>
              <w10:wrap anchorx="page" anchory="page"/>
            </v:shape>
          </w:pict>
        </mc:Fallback>
      </mc:AlternateContent>
    </w:r>
    <w:sdt>
      <w:sdtPr>
        <w:rPr>
          <w:rFonts w:ascii="Arial" w:hAnsi="Arial" w:cs="Arial"/>
          <w:sz w:val="20"/>
          <w:szCs w:val="20"/>
        </w:rPr>
        <w:id w:val="1204793"/>
        <w:docPartObj>
          <w:docPartGallery w:val="Page Numbers (Bottom of Page)"/>
          <w:docPartUnique/>
        </w:docPartObj>
      </w:sdtPr>
      <w:sdtEndPr/>
      <w:sdtContent>
        <w:r w:rsidR="00606A57" w:rsidRPr="009924E2">
          <w:rPr>
            <w:rFonts w:ascii="Arial" w:hAnsi="Arial" w:cs="Arial"/>
            <w:sz w:val="20"/>
            <w:szCs w:val="20"/>
          </w:rPr>
          <w:fldChar w:fldCharType="begin"/>
        </w:r>
        <w:r w:rsidR="00606A57" w:rsidRPr="009924E2">
          <w:rPr>
            <w:rFonts w:ascii="Arial" w:hAnsi="Arial" w:cs="Arial"/>
            <w:sz w:val="20"/>
            <w:szCs w:val="20"/>
          </w:rPr>
          <w:instrText xml:space="preserve"> PAGE   \* MERGEFORMAT </w:instrText>
        </w:r>
        <w:r w:rsidR="00606A57" w:rsidRPr="009924E2">
          <w:rPr>
            <w:rFonts w:ascii="Arial" w:hAnsi="Arial" w:cs="Arial"/>
            <w:sz w:val="20"/>
            <w:szCs w:val="20"/>
          </w:rPr>
          <w:fldChar w:fldCharType="separate"/>
        </w:r>
        <w:r w:rsidR="00606A57">
          <w:rPr>
            <w:rFonts w:ascii="Arial" w:hAnsi="Arial" w:cs="Arial"/>
            <w:noProof/>
            <w:sz w:val="20"/>
            <w:szCs w:val="20"/>
          </w:rPr>
          <w:t>54</w:t>
        </w:r>
        <w:r w:rsidR="00606A57" w:rsidRPr="009924E2">
          <w:rPr>
            <w:rFonts w:ascii="Arial" w:hAnsi="Arial"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CE7D" w14:textId="79438920" w:rsidR="00606A57" w:rsidRPr="009924E2" w:rsidRDefault="00847CF5"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192" behindDoc="0" locked="0" layoutInCell="0" allowOverlap="1" wp14:anchorId="2EF07987" wp14:editId="6CDCCAE8">
              <wp:simplePos x="0" y="0"/>
              <wp:positionH relativeFrom="page">
                <wp:posOffset>0</wp:posOffset>
              </wp:positionH>
              <wp:positionV relativeFrom="page">
                <wp:posOffset>10228580</wp:posOffset>
              </wp:positionV>
              <wp:extent cx="7560310" cy="273050"/>
              <wp:effectExtent l="0" t="0" r="0" b="12700"/>
              <wp:wrapNone/>
              <wp:docPr id="57" name="MSIPCMee5c4971bef8a0b7554e5bef"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442356" w14:textId="4EB9867B" w:rsidR="00847CF5"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F07987" id="_x0000_t202" coordsize="21600,21600" o:spt="202" path="m,l,21600r21600,l21600,xe">
              <v:stroke joinstyle="miter"/>
              <v:path gradientshapeok="t" o:connecttype="rect"/>
            </v:shapetype>
            <v:shape id="MSIPCMee5c4971bef8a0b7554e5bef" o:spid="_x0000_s1032" type="#_x0000_t202" alt="{&quot;HashCode&quot;:376260202,&quot;Height&quot;:841.0,&quot;Width&quot;:595.0,&quot;Placement&quot;:&quot;Footer&quot;,&quot;Index&quot;:&quot;Primary&quot;,&quot;Section&quot;:1,&quot;Top&quot;:0.0,&quot;Left&quot;:0.0}" style="position:absolute;left:0;text-align:left;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06442356" w14:textId="4EB9867B" w:rsidR="00847CF5"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1A5C" w14:textId="4DFC02D1" w:rsidR="00606A57" w:rsidRPr="00062C97" w:rsidRDefault="00847CF5"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752" behindDoc="0" locked="0" layoutInCell="0" allowOverlap="1" wp14:anchorId="5804F8A5" wp14:editId="3EEF442F">
              <wp:simplePos x="0" y="0"/>
              <wp:positionH relativeFrom="page">
                <wp:posOffset>0</wp:posOffset>
              </wp:positionH>
              <wp:positionV relativeFrom="page">
                <wp:posOffset>10228580</wp:posOffset>
              </wp:positionV>
              <wp:extent cx="7560310" cy="273050"/>
              <wp:effectExtent l="0" t="0" r="0" b="12700"/>
              <wp:wrapNone/>
              <wp:docPr id="58" name="MSIPCM4123493099fecd2b6115afc3"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DAE436" w14:textId="6979EC43" w:rsidR="00847CF5"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04F8A5" id="_x0000_t202" coordsize="21600,21600" o:spt="202" path="m,l,21600r21600,l21600,xe">
              <v:stroke joinstyle="miter"/>
              <v:path gradientshapeok="t" o:connecttype="rect"/>
            </v:shapetype>
            <v:shape id="MSIPCM4123493099fecd2b6115afc3" o:spid="_x0000_s1034" type="#_x0000_t202" alt="{&quot;HashCode&quot;:376260202,&quot;Height&quot;:841.0,&quot;Width&quot;:595.0,&quot;Placement&quot;:&quot;Footer&quot;,&quot;Index&quot;:&quot;Primary&quot;,&quot;Section&quot;:2,&quot;Top&quot;:0.0,&quot;Left&quot;:0.0}" style="position:absolute;left:0;text-align:left;margin-left:0;margin-top:805.4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Djk0MkXAgAAKwQAAA4AAAAAAAAAAAAAAAAALgIAAGRycy9lMm9Eb2MueG1sUEsBAi0AFAAG&#10;AAgAAAAhAMQgy4TfAAAACwEAAA8AAAAAAAAAAAAAAAAAcQQAAGRycy9kb3ducmV2LnhtbFBLBQYA&#10;AAAABAAEAPMAAAB9BQAAAAA=&#10;" o:allowincell="f" filled="f" stroked="f" strokeweight=".5pt">
              <v:textbox inset=",0,,0">
                <w:txbxContent>
                  <w:p w14:paraId="5DDAE436" w14:textId="6979EC43" w:rsidR="00847CF5"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v:textbox>
              <w10:wrap anchorx="page" anchory="page"/>
            </v:shape>
          </w:pict>
        </mc:Fallback>
      </mc:AlternateContent>
    </w:r>
    <w:sdt>
      <w:sdtPr>
        <w:rPr>
          <w:rFonts w:ascii="Arial" w:hAnsi="Arial" w:cs="Arial"/>
          <w:sz w:val="20"/>
          <w:szCs w:val="20"/>
        </w:rPr>
        <w:id w:val="4885049"/>
        <w:docPartObj>
          <w:docPartGallery w:val="Page Numbers (Bottom of Page)"/>
          <w:docPartUnique/>
        </w:docPartObj>
      </w:sdtPr>
      <w:sdtEndPr/>
      <w:sdtContent>
        <w:r w:rsidR="00606A57" w:rsidRPr="00062C97">
          <w:rPr>
            <w:rFonts w:ascii="Arial" w:hAnsi="Arial" w:cs="Arial"/>
            <w:sz w:val="20"/>
            <w:szCs w:val="20"/>
          </w:rPr>
          <w:fldChar w:fldCharType="begin"/>
        </w:r>
        <w:r w:rsidR="00606A57" w:rsidRPr="00062C97">
          <w:rPr>
            <w:rFonts w:ascii="Arial" w:hAnsi="Arial" w:cs="Arial"/>
            <w:sz w:val="20"/>
            <w:szCs w:val="20"/>
          </w:rPr>
          <w:instrText xml:space="preserve"> PAGE   \* MERGEFORMAT </w:instrText>
        </w:r>
        <w:r w:rsidR="00606A57" w:rsidRPr="00062C97">
          <w:rPr>
            <w:rFonts w:ascii="Arial" w:hAnsi="Arial" w:cs="Arial"/>
            <w:sz w:val="20"/>
            <w:szCs w:val="20"/>
          </w:rPr>
          <w:fldChar w:fldCharType="separate"/>
        </w:r>
        <w:r w:rsidR="00606A57">
          <w:rPr>
            <w:rFonts w:ascii="Arial" w:hAnsi="Arial" w:cs="Arial"/>
            <w:noProof/>
            <w:sz w:val="20"/>
            <w:szCs w:val="20"/>
          </w:rPr>
          <w:t>4</w:t>
        </w:r>
        <w:r w:rsidR="00606A57" w:rsidRPr="00062C97">
          <w:rPr>
            <w:rFonts w:ascii="Arial" w:hAnsi="Arial" w:cs="Arial"/>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B41F" w14:textId="5280646D" w:rsidR="00606A57" w:rsidRPr="00062C97" w:rsidRDefault="009A2668"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2368" behindDoc="0" locked="0" layoutInCell="0" allowOverlap="1" wp14:anchorId="229998CB" wp14:editId="2CF3C17B">
              <wp:simplePos x="0" y="0"/>
              <wp:positionH relativeFrom="page">
                <wp:posOffset>0</wp:posOffset>
              </wp:positionH>
              <wp:positionV relativeFrom="page">
                <wp:posOffset>10228580</wp:posOffset>
              </wp:positionV>
              <wp:extent cx="7560310" cy="273050"/>
              <wp:effectExtent l="0" t="0" r="0" b="12700"/>
              <wp:wrapNone/>
              <wp:docPr id="6" name="MSIPCM4b76461e82e2873129aa7062" descr="{&quot;HashCode&quot;:37626020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5A52A6" w14:textId="429CEA2C" w:rsidR="009A2668"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9998CB" id="_x0000_t202" coordsize="21600,21600" o:spt="202" path="m,l,21600r21600,l21600,xe">
              <v:stroke joinstyle="miter"/>
              <v:path gradientshapeok="t" o:connecttype="rect"/>
            </v:shapetype>
            <v:shape id="MSIPCM4b76461e82e2873129aa7062" o:spid="_x0000_s1036" type="#_x0000_t202" alt="{&quot;HashCode&quot;:376260202,&quot;Height&quot;:841.0,&quot;Width&quot;:595.0,&quot;Placement&quot;:&quot;Footer&quot;,&quot;Index&quot;:&quot;Primary&quot;,&quot;Section&quot;:3,&quot;Top&quot;:0.0,&quot;Left&quot;:0.0}" style="position:absolute;left:0;text-align:left;margin-left:0;margin-top:805.4pt;width:595.3pt;height:21.5pt;z-index:2516423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5B5A52A6" w14:textId="429CEA2C" w:rsidR="009A2668"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v:textbox>
              <w10:wrap anchorx="page" anchory="page"/>
            </v:shape>
          </w:pict>
        </mc:Fallback>
      </mc:AlternateContent>
    </w:r>
    <w:sdt>
      <w:sdtPr>
        <w:rPr>
          <w:rFonts w:ascii="Arial" w:hAnsi="Arial" w:cs="Arial"/>
          <w:sz w:val="20"/>
          <w:szCs w:val="20"/>
        </w:rPr>
        <w:id w:val="4885051"/>
        <w:docPartObj>
          <w:docPartGallery w:val="Page Numbers (Bottom of Page)"/>
          <w:docPartUnique/>
        </w:docPartObj>
      </w:sdtPr>
      <w:sdtEndPr/>
      <w:sdtContent>
        <w:r w:rsidR="00606A57" w:rsidRPr="00062C97">
          <w:rPr>
            <w:rFonts w:ascii="Arial" w:hAnsi="Arial" w:cs="Arial"/>
            <w:sz w:val="20"/>
            <w:szCs w:val="20"/>
          </w:rPr>
          <w:fldChar w:fldCharType="begin"/>
        </w:r>
        <w:r w:rsidR="00606A57" w:rsidRPr="00062C97">
          <w:rPr>
            <w:rFonts w:ascii="Arial" w:hAnsi="Arial" w:cs="Arial"/>
            <w:sz w:val="20"/>
            <w:szCs w:val="20"/>
          </w:rPr>
          <w:instrText xml:space="preserve"> PAGE   \* MERGEFORMAT </w:instrText>
        </w:r>
        <w:r w:rsidR="00606A57" w:rsidRPr="00062C97">
          <w:rPr>
            <w:rFonts w:ascii="Arial" w:hAnsi="Arial" w:cs="Arial"/>
            <w:sz w:val="20"/>
            <w:szCs w:val="20"/>
          </w:rPr>
          <w:fldChar w:fldCharType="separate"/>
        </w:r>
        <w:r w:rsidR="00606A57">
          <w:rPr>
            <w:rFonts w:ascii="Arial" w:hAnsi="Arial" w:cs="Arial"/>
            <w:noProof/>
            <w:sz w:val="20"/>
            <w:szCs w:val="20"/>
          </w:rPr>
          <w:t>5</w:t>
        </w:r>
        <w:r w:rsidR="00606A57" w:rsidRPr="00062C97">
          <w:rPr>
            <w:rFonts w:ascii="Arial" w:hAnsi="Arial" w:cs="Arial"/>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15D1" w14:textId="18701D24" w:rsidR="00606A57" w:rsidRPr="00062C97" w:rsidRDefault="00847CF5"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896" behindDoc="0" locked="0" layoutInCell="0" allowOverlap="1" wp14:anchorId="201AAB86" wp14:editId="086EBCD3">
              <wp:simplePos x="0" y="0"/>
              <wp:positionH relativeFrom="page">
                <wp:posOffset>0</wp:posOffset>
              </wp:positionH>
              <wp:positionV relativeFrom="page">
                <wp:posOffset>10228580</wp:posOffset>
              </wp:positionV>
              <wp:extent cx="7560310" cy="273050"/>
              <wp:effectExtent l="0" t="0" r="0" b="12700"/>
              <wp:wrapNone/>
              <wp:docPr id="59" name="MSIPCM9c684c7db7976e6543211e7b" descr="{&quot;HashCode&quot;:376260202,&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8A3ED3" w14:textId="7417B610" w:rsidR="00847CF5"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1AAB86" id="_x0000_t202" coordsize="21600,21600" o:spt="202" path="m,l,21600r21600,l21600,xe">
              <v:stroke joinstyle="miter"/>
              <v:path gradientshapeok="t" o:connecttype="rect"/>
            </v:shapetype>
            <v:shape id="MSIPCM9c684c7db7976e6543211e7b" o:spid="_x0000_s1039" type="#_x0000_t202" alt="{&quot;HashCode&quot;:376260202,&quot;Height&quot;:841.0,&quot;Width&quot;:595.0,&quot;Placement&quot;:&quot;Footer&quot;,&quot;Index&quot;:&quot;Primary&quot;,&quot;Section&quot;:4,&quot;Top&quot;:0.0,&quot;Left&quot;:0.0}" style="position:absolute;left:0;text-align:left;margin-left:0;margin-top:805.4pt;width:595.3pt;height:21.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kU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b4c9tlAdcT0HPfPe8lWDM6yZ&#10;D8/MIdU4Nso3POEhFWAvOFmU1OB+/s0f85EBjFLSonRK6n/smROUqG8Gufk8vrqKWks/aLi33u3g&#10;NXt9D6jKMT4Qy5MZc4MaTOlAv6K6l7Ebhpjh2LOk28G8D72Q8XVwsVymJFSVZWFtNpbH0hGziOxL&#10;98qcPcEfkLhHGMTFincs9Lk92st9ANkkiiK+PZon2FGRibnT64mSf/ufsi5vfPE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8YCRQXAgAAKwQAAA4AAAAAAAAAAAAAAAAALgIAAGRycy9lMm9Eb2MueG1sUEsBAi0AFAAG&#10;AAgAAAAhAMQgy4TfAAAACwEAAA8AAAAAAAAAAAAAAAAAcQQAAGRycy9kb3ducmV2LnhtbFBLBQYA&#10;AAAABAAEAPMAAAB9BQAAAAA=&#10;" o:allowincell="f" filled="f" stroked="f" strokeweight=".5pt">
              <v:textbox inset=",0,,0">
                <w:txbxContent>
                  <w:p w14:paraId="4D8A3ED3" w14:textId="7417B610" w:rsidR="00847CF5"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v:textbox>
              <w10:wrap anchorx="page" anchory="page"/>
            </v:shape>
          </w:pict>
        </mc:Fallback>
      </mc:AlternateContent>
    </w:r>
    <w:sdt>
      <w:sdtPr>
        <w:rPr>
          <w:rFonts w:ascii="Arial" w:hAnsi="Arial" w:cs="Arial"/>
          <w:sz w:val="20"/>
          <w:szCs w:val="20"/>
        </w:rPr>
        <w:id w:val="1204783"/>
        <w:docPartObj>
          <w:docPartGallery w:val="Page Numbers (Bottom of Page)"/>
          <w:docPartUnique/>
        </w:docPartObj>
      </w:sdtPr>
      <w:sdtEndPr/>
      <w:sdtContent>
        <w:r w:rsidR="00606A57" w:rsidRPr="00062C97">
          <w:rPr>
            <w:rFonts w:ascii="Arial" w:hAnsi="Arial" w:cs="Arial"/>
            <w:sz w:val="20"/>
            <w:szCs w:val="20"/>
          </w:rPr>
          <w:fldChar w:fldCharType="begin"/>
        </w:r>
        <w:r w:rsidR="00606A57" w:rsidRPr="00062C97">
          <w:rPr>
            <w:rFonts w:ascii="Arial" w:hAnsi="Arial" w:cs="Arial"/>
            <w:sz w:val="20"/>
            <w:szCs w:val="20"/>
          </w:rPr>
          <w:instrText xml:space="preserve"> PAGE   \* MERGEFORMAT </w:instrText>
        </w:r>
        <w:r w:rsidR="00606A57" w:rsidRPr="00062C97">
          <w:rPr>
            <w:rFonts w:ascii="Arial" w:hAnsi="Arial" w:cs="Arial"/>
            <w:sz w:val="20"/>
            <w:szCs w:val="20"/>
          </w:rPr>
          <w:fldChar w:fldCharType="separate"/>
        </w:r>
        <w:r w:rsidR="00606A57">
          <w:rPr>
            <w:rFonts w:ascii="Arial" w:hAnsi="Arial" w:cs="Arial"/>
            <w:noProof/>
            <w:sz w:val="20"/>
            <w:szCs w:val="20"/>
          </w:rPr>
          <w:t>25</w:t>
        </w:r>
        <w:r w:rsidR="00606A57" w:rsidRPr="00062C97">
          <w:rPr>
            <w:rFonts w:ascii="Arial" w:hAnsi="Arial" w:cs="Arial"/>
            <w:sz w:val="20"/>
            <w:szCs w:val="20"/>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0D5C" w14:textId="1DBA8A03" w:rsidR="00606A57" w:rsidRPr="00062C97" w:rsidRDefault="009A2668"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9536" behindDoc="0" locked="0" layoutInCell="0" allowOverlap="1" wp14:anchorId="184D4E90" wp14:editId="3488AA28">
              <wp:simplePos x="0" y="0"/>
              <wp:positionH relativeFrom="page">
                <wp:posOffset>0</wp:posOffset>
              </wp:positionH>
              <wp:positionV relativeFrom="page">
                <wp:posOffset>10228580</wp:posOffset>
              </wp:positionV>
              <wp:extent cx="7560310" cy="273050"/>
              <wp:effectExtent l="0" t="0" r="0" b="12700"/>
              <wp:wrapNone/>
              <wp:docPr id="12" name="MSIPCMab5a402cb360dab8a57119cc" descr="{&quot;HashCode&quot;:376260202,&quot;Height&quot;:841.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45AAF9" w14:textId="4E4DED84" w:rsidR="009A2668"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4D4E90" id="_x0000_t202" coordsize="21600,21600" o:spt="202" path="m,l,21600r21600,l21600,xe">
              <v:stroke joinstyle="miter"/>
              <v:path gradientshapeok="t" o:connecttype="rect"/>
            </v:shapetype>
            <v:shape id="MSIPCMab5a402cb360dab8a57119cc" o:spid="_x0000_s1044" type="#_x0000_t202" alt="{&quot;HashCode&quot;:376260202,&quot;Height&quot;:841.0,&quot;Width&quot;:595.0,&quot;Placement&quot;:&quot;Footer&quot;,&quot;Index&quot;:&quot;Primary&quot;,&quot;Section&quot;:6,&quot;Top&quot;:0.0,&quot;Left&quot;:0.0}" style="position:absolute;left:0;text-align:left;margin-left:0;margin-top:805.4pt;width:595.3pt;height:21.5pt;z-index:2516495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tOGA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" o:allowincell="f" filled="f" stroked="f" strokeweight=".5pt">
              <v:textbox inset=",0,,0">
                <w:txbxContent>
                  <w:p w14:paraId="6845AAF9" w14:textId="4E4DED84" w:rsidR="009A2668"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v:textbox>
              <w10:wrap anchorx="page" anchory="page"/>
            </v:shape>
          </w:pict>
        </mc:Fallback>
      </mc:AlternateContent>
    </w:r>
    <w:sdt>
      <w:sdtPr>
        <w:rPr>
          <w:rFonts w:ascii="Arial" w:hAnsi="Arial" w:cs="Arial"/>
          <w:sz w:val="20"/>
          <w:szCs w:val="20"/>
        </w:rPr>
        <w:id w:val="1204823"/>
        <w:docPartObj>
          <w:docPartGallery w:val="Page Numbers (Bottom of Page)"/>
          <w:docPartUnique/>
        </w:docPartObj>
      </w:sdtPr>
      <w:sdtEndPr/>
      <w:sdtContent>
        <w:r w:rsidR="00606A57" w:rsidRPr="00062C97">
          <w:rPr>
            <w:rFonts w:ascii="Arial" w:hAnsi="Arial" w:cs="Arial"/>
            <w:sz w:val="20"/>
            <w:szCs w:val="20"/>
          </w:rPr>
          <w:fldChar w:fldCharType="begin"/>
        </w:r>
        <w:r w:rsidR="00606A57" w:rsidRPr="00062C97">
          <w:rPr>
            <w:rFonts w:ascii="Arial" w:hAnsi="Arial" w:cs="Arial"/>
            <w:sz w:val="20"/>
            <w:szCs w:val="20"/>
          </w:rPr>
          <w:instrText xml:space="preserve"> PAGE   \* MERGEFORMAT </w:instrText>
        </w:r>
        <w:r w:rsidR="00606A57" w:rsidRPr="00062C97">
          <w:rPr>
            <w:rFonts w:ascii="Arial" w:hAnsi="Arial" w:cs="Arial"/>
            <w:sz w:val="20"/>
            <w:szCs w:val="20"/>
          </w:rPr>
          <w:fldChar w:fldCharType="separate"/>
        </w:r>
        <w:r w:rsidR="00606A57">
          <w:rPr>
            <w:rFonts w:ascii="Arial" w:hAnsi="Arial" w:cs="Arial"/>
            <w:noProof/>
            <w:sz w:val="20"/>
            <w:szCs w:val="20"/>
          </w:rPr>
          <w:t>35</w:t>
        </w:r>
        <w:r w:rsidR="00606A57" w:rsidRPr="00062C97">
          <w:rPr>
            <w:rFonts w:ascii="Arial" w:hAnsi="Arial" w:cs="Arial"/>
            <w:sz w:val="20"/>
            <w:szCs w:val="20"/>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7662" w14:textId="74AFDF3F" w:rsidR="00606A57" w:rsidRPr="00062C97" w:rsidRDefault="009A2668"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4656" behindDoc="0" locked="0" layoutInCell="0" allowOverlap="1" wp14:anchorId="1A1461CF" wp14:editId="3992C28D">
              <wp:simplePos x="0" y="0"/>
              <wp:positionH relativeFrom="page">
                <wp:posOffset>0</wp:posOffset>
              </wp:positionH>
              <wp:positionV relativeFrom="page">
                <wp:posOffset>10228580</wp:posOffset>
              </wp:positionV>
              <wp:extent cx="7560310" cy="273050"/>
              <wp:effectExtent l="0" t="0" r="0" b="12700"/>
              <wp:wrapNone/>
              <wp:docPr id="37" name="MSIPCM9d5b4a0d93fa5e70d0f90ec9" descr="{&quot;HashCode&quot;:376260202,&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A7A07B" w14:textId="27FD2884" w:rsidR="009A2668"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1461CF" id="_x0000_t202" coordsize="21600,21600" o:spt="202" path="m,l,21600r21600,l21600,xe">
              <v:stroke joinstyle="miter"/>
              <v:path gradientshapeok="t" o:connecttype="rect"/>
            </v:shapetype>
            <v:shape id="MSIPCM9d5b4a0d93fa5e70d0f90ec9" o:spid="_x0000_s1048" type="#_x0000_t202" alt="{&quot;HashCode&quot;:376260202,&quot;Height&quot;:841.0,&quot;Width&quot;:595.0,&quot;Placement&quot;:&quot;Footer&quot;,&quot;Index&quot;:&quot;Primary&quot;,&quot;Section&quot;:8,&quot;Top&quot;:0.0,&quot;Left&quot;:0.0}" style="position:absolute;left:0;text-align:left;margin-left:0;margin-top:805.4pt;width:595.3pt;height:21.5pt;z-index:2516546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4BGA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" o:allowincell="f" filled="f" stroked="f" strokeweight=".5pt">
              <v:textbox inset=",0,,0">
                <w:txbxContent>
                  <w:p w14:paraId="5EA7A07B" w14:textId="27FD2884" w:rsidR="009A2668"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v:textbox>
              <w10:wrap anchorx="page" anchory="page"/>
            </v:shape>
          </w:pict>
        </mc:Fallback>
      </mc:AlternateContent>
    </w:r>
    <w:sdt>
      <w:sdtPr>
        <w:rPr>
          <w:rFonts w:ascii="Arial" w:hAnsi="Arial" w:cs="Arial"/>
          <w:sz w:val="20"/>
          <w:szCs w:val="20"/>
        </w:rPr>
        <w:id w:val="1204786"/>
        <w:docPartObj>
          <w:docPartGallery w:val="Page Numbers (Bottom of Page)"/>
          <w:docPartUnique/>
        </w:docPartObj>
      </w:sdtPr>
      <w:sdtEndPr/>
      <w:sdtContent>
        <w:r w:rsidR="00606A57" w:rsidRPr="00062C97">
          <w:rPr>
            <w:rFonts w:ascii="Arial" w:hAnsi="Arial" w:cs="Arial"/>
            <w:sz w:val="20"/>
            <w:szCs w:val="20"/>
          </w:rPr>
          <w:fldChar w:fldCharType="begin"/>
        </w:r>
        <w:r w:rsidR="00606A57" w:rsidRPr="00062C97">
          <w:rPr>
            <w:rFonts w:ascii="Arial" w:hAnsi="Arial" w:cs="Arial"/>
            <w:sz w:val="20"/>
            <w:szCs w:val="20"/>
          </w:rPr>
          <w:instrText xml:space="preserve"> PAGE   \* MERGEFORMAT </w:instrText>
        </w:r>
        <w:r w:rsidR="00606A57" w:rsidRPr="00062C97">
          <w:rPr>
            <w:rFonts w:ascii="Arial" w:hAnsi="Arial" w:cs="Arial"/>
            <w:sz w:val="20"/>
            <w:szCs w:val="20"/>
          </w:rPr>
          <w:fldChar w:fldCharType="separate"/>
        </w:r>
        <w:r w:rsidR="00606A57">
          <w:rPr>
            <w:rFonts w:ascii="Arial" w:hAnsi="Arial" w:cs="Arial"/>
            <w:noProof/>
            <w:sz w:val="20"/>
            <w:szCs w:val="20"/>
          </w:rPr>
          <w:t>36</w:t>
        </w:r>
        <w:r w:rsidR="00606A57" w:rsidRPr="00062C97">
          <w:rPr>
            <w:rFonts w:ascii="Arial" w:hAnsi="Arial" w:cs="Arial"/>
            <w:sz w:val="20"/>
            <w:szCs w:val="20"/>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BA14" w14:textId="04050D7B" w:rsidR="00606A57" w:rsidRPr="00062C97" w:rsidRDefault="009A2668"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680" behindDoc="0" locked="0" layoutInCell="0" allowOverlap="1" wp14:anchorId="50E2DEAE" wp14:editId="334A02E9">
              <wp:simplePos x="0" y="0"/>
              <wp:positionH relativeFrom="page">
                <wp:posOffset>0</wp:posOffset>
              </wp:positionH>
              <wp:positionV relativeFrom="page">
                <wp:posOffset>10228580</wp:posOffset>
              </wp:positionV>
              <wp:extent cx="7560310" cy="273050"/>
              <wp:effectExtent l="0" t="0" r="0" b="12700"/>
              <wp:wrapNone/>
              <wp:docPr id="38" name="MSIPCMe4f94708803080eab4d7efcc" descr="{&quot;HashCode&quot;:376260202,&quot;Height&quot;:841.0,&quot;Width&quot;:595.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4455ED" w14:textId="561C754C" w:rsidR="009A2668"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E2DEAE" id="_x0000_t202" coordsize="21600,21600" o:spt="202" path="m,l,21600r21600,l21600,xe">
              <v:stroke joinstyle="miter"/>
              <v:path gradientshapeok="t" o:connecttype="rect"/>
            </v:shapetype>
            <v:shape id="MSIPCMe4f94708803080eab4d7efcc" o:spid="_x0000_s1051" type="#_x0000_t202" alt="{&quot;HashCode&quot;:376260202,&quot;Height&quot;:841.0,&quot;Width&quot;:595.0,&quot;Placement&quot;:&quot;Footer&quot;,&quot;Index&quot;:&quot;Primary&quot;,&quot;Section&quot;:9,&quot;Top&quot;:0.0,&quot;Left&quot;:0.0}" style="position:absolute;left:0;text-align:left;margin-left:0;margin-top:805.4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" o:allowincell="f" filled="f" stroked="f" strokeweight=".5pt">
              <v:textbox inset=",0,,0">
                <w:txbxContent>
                  <w:p w14:paraId="634455ED" w14:textId="561C754C" w:rsidR="009A2668"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v:textbox>
              <w10:wrap anchorx="page" anchory="page"/>
            </v:shape>
          </w:pict>
        </mc:Fallback>
      </mc:AlternateContent>
    </w:r>
    <w:sdt>
      <w:sdtPr>
        <w:rPr>
          <w:rFonts w:ascii="Arial" w:hAnsi="Arial" w:cs="Arial"/>
          <w:sz w:val="20"/>
          <w:szCs w:val="20"/>
        </w:rPr>
        <w:id w:val="1204787"/>
        <w:docPartObj>
          <w:docPartGallery w:val="Page Numbers (Bottom of Page)"/>
          <w:docPartUnique/>
        </w:docPartObj>
      </w:sdtPr>
      <w:sdtEndPr/>
      <w:sdtContent>
        <w:r w:rsidR="00606A57" w:rsidRPr="00062C97">
          <w:rPr>
            <w:rFonts w:ascii="Arial" w:hAnsi="Arial" w:cs="Arial"/>
            <w:sz w:val="20"/>
            <w:szCs w:val="20"/>
          </w:rPr>
          <w:fldChar w:fldCharType="begin"/>
        </w:r>
        <w:r w:rsidR="00606A57" w:rsidRPr="00062C97">
          <w:rPr>
            <w:rFonts w:ascii="Arial" w:hAnsi="Arial" w:cs="Arial"/>
            <w:sz w:val="20"/>
            <w:szCs w:val="20"/>
          </w:rPr>
          <w:instrText xml:space="preserve"> PAGE   \* MERGEFORMAT </w:instrText>
        </w:r>
        <w:r w:rsidR="00606A57" w:rsidRPr="00062C97">
          <w:rPr>
            <w:rFonts w:ascii="Arial" w:hAnsi="Arial" w:cs="Arial"/>
            <w:sz w:val="20"/>
            <w:szCs w:val="20"/>
          </w:rPr>
          <w:fldChar w:fldCharType="separate"/>
        </w:r>
        <w:r w:rsidR="00606A57">
          <w:rPr>
            <w:rFonts w:ascii="Arial" w:hAnsi="Arial" w:cs="Arial"/>
            <w:noProof/>
            <w:sz w:val="20"/>
            <w:szCs w:val="20"/>
          </w:rPr>
          <w:t>37</w:t>
        </w:r>
        <w:r w:rsidR="00606A57" w:rsidRPr="00062C97">
          <w:rPr>
            <w:rFonts w:ascii="Arial" w:hAnsi="Arial" w:cs="Arial"/>
            <w:sz w:val="20"/>
            <w:szCs w:val="20"/>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5BBD" w14:textId="2639BEC4" w:rsidR="00606A57" w:rsidRPr="00062C97" w:rsidRDefault="00847CF5"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920" behindDoc="0" locked="0" layoutInCell="0" allowOverlap="1" wp14:anchorId="10582FAF" wp14:editId="74BF3187">
              <wp:simplePos x="0" y="0"/>
              <wp:positionH relativeFrom="page">
                <wp:posOffset>0</wp:posOffset>
              </wp:positionH>
              <wp:positionV relativeFrom="page">
                <wp:posOffset>10228580</wp:posOffset>
              </wp:positionV>
              <wp:extent cx="7560310" cy="273050"/>
              <wp:effectExtent l="0" t="0" r="0" b="12700"/>
              <wp:wrapNone/>
              <wp:docPr id="60" name="MSIPCMca4f4f94ad81106c3d4edf64" descr="{&quot;HashCode&quot;:376260202,&quot;Height&quot;:841.0,&quot;Width&quot;:595.0,&quot;Placement&quot;:&quot;Foot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B5FED" w14:textId="563D1F15" w:rsidR="00847CF5"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582FAF" id="_x0000_t202" coordsize="21600,21600" o:spt="202" path="m,l,21600r21600,l21600,xe">
              <v:stroke joinstyle="miter"/>
              <v:path gradientshapeok="t" o:connecttype="rect"/>
            </v:shapetype>
            <v:shape id="MSIPCMca4f4f94ad81106c3d4edf64" o:spid="_x0000_s1054" type="#_x0000_t202" alt="{&quot;HashCode&quot;:376260202,&quot;Height&quot;:841.0,&quot;Width&quot;:595.0,&quot;Placement&quot;:&quot;Footer&quot;,&quot;Index&quot;:&quot;Primary&quot;,&quot;Section&quot;:10,&quot;Top&quot;:0.0,&quot;Left&quot;:0.0}" style="position:absolute;left:0;text-align:left;margin-left:0;margin-top:805.4pt;width:595.3pt;height:21.5pt;z-index:2516659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VSGA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" o:allowincell="f" filled="f" stroked="f" strokeweight=".5pt">
              <v:textbox inset=",0,,0">
                <w:txbxContent>
                  <w:p w14:paraId="437B5FED" w14:textId="563D1F15" w:rsidR="00847CF5"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v:textbox>
              <w10:wrap anchorx="page" anchory="page"/>
            </v:shape>
          </w:pict>
        </mc:Fallback>
      </mc:AlternateContent>
    </w:r>
    <w:sdt>
      <w:sdtPr>
        <w:rPr>
          <w:rFonts w:ascii="Arial" w:hAnsi="Arial" w:cs="Arial"/>
          <w:sz w:val="20"/>
          <w:szCs w:val="20"/>
        </w:rPr>
        <w:id w:val="1204788"/>
        <w:docPartObj>
          <w:docPartGallery w:val="Page Numbers (Bottom of Page)"/>
          <w:docPartUnique/>
        </w:docPartObj>
      </w:sdtPr>
      <w:sdtEndPr/>
      <w:sdtContent>
        <w:r w:rsidR="00606A57" w:rsidRPr="00062C97">
          <w:rPr>
            <w:rFonts w:ascii="Arial" w:hAnsi="Arial" w:cs="Arial"/>
            <w:sz w:val="20"/>
            <w:szCs w:val="20"/>
          </w:rPr>
          <w:fldChar w:fldCharType="begin"/>
        </w:r>
        <w:r w:rsidR="00606A57" w:rsidRPr="00062C97">
          <w:rPr>
            <w:rFonts w:ascii="Arial" w:hAnsi="Arial" w:cs="Arial"/>
            <w:sz w:val="20"/>
            <w:szCs w:val="20"/>
          </w:rPr>
          <w:instrText xml:space="preserve"> PAGE   \* MERGEFORMAT </w:instrText>
        </w:r>
        <w:r w:rsidR="00606A57" w:rsidRPr="00062C97">
          <w:rPr>
            <w:rFonts w:ascii="Arial" w:hAnsi="Arial" w:cs="Arial"/>
            <w:sz w:val="20"/>
            <w:szCs w:val="20"/>
          </w:rPr>
          <w:fldChar w:fldCharType="separate"/>
        </w:r>
        <w:r w:rsidR="00606A57">
          <w:rPr>
            <w:rFonts w:ascii="Arial" w:hAnsi="Arial" w:cs="Arial"/>
            <w:noProof/>
            <w:sz w:val="20"/>
            <w:szCs w:val="20"/>
          </w:rPr>
          <w:t>44</w:t>
        </w:r>
        <w:r w:rsidR="00606A57" w:rsidRPr="00062C97">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DACE" w14:textId="77777777" w:rsidR="00606A57" w:rsidRDefault="00606A57" w:rsidP="00062C97">
      <w:pPr>
        <w:spacing w:after="0" w:line="240" w:lineRule="auto"/>
      </w:pPr>
      <w:r>
        <w:separator/>
      </w:r>
    </w:p>
  </w:footnote>
  <w:footnote w:type="continuationSeparator" w:id="0">
    <w:p w14:paraId="4A1BEC29" w14:textId="77777777" w:rsidR="00606A57" w:rsidRDefault="00606A57" w:rsidP="00062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4A9A" w14:textId="3CB1F493" w:rsidR="00606A57" w:rsidRPr="009924E2" w:rsidRDefault="00847CF5"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1552" behindDoc="0" locked="0" layoutInCell="0" allowOverlap="1" wp14:anchorId="1200828C" wp14:editId="15AB6F62">
              <wp:simplePos x="0" y="0"/>
              <wp:positionH relativeFrom="page">
                <wp:posOffset>0</wp:posOffset>
              </wp:positionH>
              <wp:positionV relativeFrom="page">
                <wp:posOffset>190500</wp:posOffset>
              </wp:positionV>
              <wp:extent cx="7560310" cy="273050"/>
              <wp:effectExtent l="0" t="0" r="0" b="12700"/>
              <wp:wrapNone/>
              <wp:docPr id="63" name="MSIPCMc3964985a6836bae1b403e0b"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F70C7D" w14:textId="7BB1FA30" w:rsidR="00847CF5" w:rsidRPr="00F274F6" w:rsidRDefault="00F274F6" w:rsidP="00F274F6">
                          <w:pPr>
                            <w:spacing w:after="0"/>
                            <w:jc w:val="center"/>
                            <w:rPr>
                              <w:rFonts w:ascii="Arial" w:hAnsi="Arial" w:cs="Arial"/>
                              <w:color w:val="000000"/>
                              <w:sz w:val="24"/>
                            </w:rPr>
                          </w:pPr>
                          <w:r w:rsidRPr="00F274F6">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00828C" id="_x0000_t202" coordsize="21600,21600" o:spt="202" path="m,l,21600r21600,l21600,xe">
              <v:stroke joinstyle="miter"/>
              <v:path gradientshapeok="t" o:connecttype="rect"/>
            </v:shapetype>
            <v:shape id="MSIPCMc3964985a6836bae1b403e0b" o:spid="_x0000_s1031" type="#_x0000_t202" alt="{&quot;HashCode&quot;:352122633,&quot;Height&quot;:841.0,&quot;Width&quot;:595.0,&quot;Placement&quot;:&quot;Header&quot;,&quot;Index&quot;:&quot;Primary&quot;,&quot;Section&quot;:1,&quot;Top&quot;:0.0,&quot;Left&quot;:0.0}" style="position:absolute;left:0;text-align:left;margin-left:0;margin-top:15pt;width:595.3pt;height:21.5pt;z-index:251671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77F70C7D" w14:textId="7BB1FA30" w:rsidR="00847CF5" w:rsidRPr="00F274F6" w:rsidRDefault="00F274F6" w:rsidP="00F274F6">
                    <w:pPr>
                      <w:spacing w:after="0"/>
                      <w:jc w:val="center"/>
                      <w:rPr>
                        <w:rFonts w:ascii="Arial" w:hAnsi="Arial" w:cs="Arial"/>
                        <w:color w:val="000000"/>
                        <w:sz w:val="24"/>
                      </w:rPr>
                    </w:pPr>
                    <w:r w:rsidRPr="00F274F6">
                      <w:rPr>
                        <w:rFonts w:ascii="Arial" w:hAnsi="Arial" w:cs="Arial"/>
                        <w:color w:val="000000"/>
                        <w:sz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5C18" w14:textId="4A18FB1A" w:rsidR="00606A57" w:rsidRPr="00BB0724" w:rsidRDefault="00847CF5" w:rsidP="00BB0724">
    <w:pPr>
      <w:pStyle w:val="Header"/>
      <w:rPr>
        <w:szCs w:val="20"/>
      </w:rPr>
    </w:pPr>
    <w:r>
      <w:rPr>
        <w:noProof/>
        <w:szCs w:val="20"/>
      </w:rPr>
      <mc:AlternateContent>
        <mc:Choice Requires="wps">
          <w:drawing>
            <wp:anchor distT="0" distB="0" distL="114300" distR="114300" simplePos="0" relativeHeight="251670016" behindDoc="0" locked="0" layoutInCell="0" allowOverlap="1" wp14:anchorId="3B65FFD1" wp14:editId="395E81B5">
              <wp:simplePos x="0" y="0"/>
              <wp:positionH relativeFrom="page">
                <wp:posOffset>0</wp:posOffset>
              </wp:positionH>
              <wp:positionV relativeFrom="page">
                <wp:posOffset>190500</wp:posOffset>
              </wp:positionV>
              <wp:extent cx="7560310" cy="273050"/>
              <wp:effectExtent l="0" t="0" r="0" b="12700"/>
              <wp:wrapNone/>
              <wp:docPr id="68" name="MSIPCM016047808a0adc193d2fb309" descr="{&quot;HashCode&quot;:-1288817837,&quot;Height&quot;:841.0,&quot;Width&quot;:595.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9C539B" w14:textId="3A181524" w:rsidR="00847CF5" w:rsidRPr="00847CF5" w:rsidRDefault="00847CF5" w:rsidP="00847CF5">
                          <w:pPr>
                            <w:spacing w:after="0"/>
                            <w:jc w:val="center"/>
                            <w:rPr>
                              <w:rFonts w:ascii="Calibri" w:hAnsi="Calibri" w:cs="Calibri"/>
                              <w:color w:val="000000"/>
                              <w:sz w:val="24"/>
                            </w:rPr>
                          </w:pPr>
                          <w:r w:rsidRPr="00847CF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B65FFD1" id="_x0000_t202" coordsize="21600,21600" o:spt="202" path="m,l,21600r21600,l21600,xe">
              <v:stroke joinstyle="miter"/>
              <v:path gradientshapeok="t" o:connecttype="rect"/>
            </v:shapetype>
            <v:shape id="MSIPCM016047808a0adc193d2fb309" o:spid="_x0000_s1052" type="#_x0000_t202" alt="{&quot;HashCode&quot;:-1288817837,&quot;Height&quot;:841.0,&quot;Width&quot;:595.0,&quot;Placement&quot;:&quot;Header&quot;,&quot;Index&quot;:&quot;Primary&quot;,&quot;Section&quot;:10,&quot;Top&quot;:0.0,&quot;Left&quot;:0.0}" style="position:absolute;margin-left:0;margin-top:15pt;width:595.3pt;height:21.5pt;z-index:2516700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PL/E+EXAgAALAQAAA4AAAAAAAAAAAAAAAAALgIAAGRycy9lMm9Eb2MueG1sUEsBAi0AFAAGAAgA&#10;AAAhAEsiCebcAAAABwEAAA8AAAAAAAAAAAAAAAAAcQQAAGRycy9kb3ducmV2LnhtbFBLBQYAAAAA&#10;BAAEAPMAAAB6BQAAAAA=&#10;" o:allowincell="f" filled="f" stroked="f" strokeweight=".5pt">
              <v:textbox inset=",0,,0">
                <w:txbxContent>
                  <w:p w14:paraId="3B9C539B" w14:textId="3A181524" w:rsidR="00847CF5" w:rsidRPr="00847CF5" w:rsidRDefault="00847CF5" w:rsidP="00847CF5">
                    <w:pPr>
                      <w:spacing w:after="0"/>
                      <w:jc w:val="center"/>
                      <w:rPr>
                        <w:rFonts w:ascii="Calibri" w:hAnsi="Calibri" w:cs="Calibri"/>
                        <w:color w:val="000000"/>
                        <w:sz w:val="24"/>
                      </w:rPr>
                    </w:pPr>
                    <w:r w:rsidRPr="00847CF5">
                      <w:rPr>
                        <w:rFonts w:ascii="Calibri" w:hAnsi="Calibri" w:cs="Calibri"/>
                        <w:color w:val="000000"/>
                        <w:sz w:val="24"/>
                      </w:rPr>
                      <w:t>OFFICIAL</w:t>
                    </w:r>
                  </w:p>
                </w:txbxContent>
              </v:textbox>
              <w10:wrap anchorx="page" anchory="page"/>
            </v:shape>
          </w:pict>
        </mc:Fallback>
      </mc:AlternateContent>
    </w:r>
    <w:r w:rsidR="00606A57">
      <w:rPr>
        <w:noProof/>
        <w:szCs w:val="20"/>
      </w:rPr>
      <mc:AlternateContent>
        <mc:Choice Requires="wps">
          <w:drawing>
            <wp:anchor distT="0" distB="0" distL="114300" distR="114300" simplePos="0" relativeHeight="251650560" behindDoc="0" locked="0" layoutInCell="1" allowOverlap="1" wp14:anchorId="18E22C21" wp14:editId="79A2C728">
              <wp:simplePos x="0" y="0"/>
              <wp:positionH relativeFrom="page">
                <wp:posOffset>6661150</wp:posOffset>
              </wp:positionH>
              <wp:positionV relativeFrom="page">
                <wp:posOffset>6120765</wp:posOffset>
              </wp:positionV>
              <wp:extent cx="1080000" cy="720000"/>
              <wp:effectExtent l="0" t="0" r="6350" b="4445"/>
              <wp:wrapNone/>
              <wp:docPr id="18"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wps:spPr>
                    <wps:txbx>
                      <w:txbxContent>
                        <w:p w14:paraId="3C7EC9B7" w14:textId="77777777" w:rsidR="00606A57" w:rsidRPr="003025CF" w:rsidRDefault="00606A57"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2</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E22C21" id="Text Box 214" o:spid="_x0000_s1053" type="#_x0000_t202" style="position:absolute;margin-left:524.5pt;margin-top:481.95pt;width:85.05pt;height:56.7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" fillcolor="#dbe5f1 [660]" stroked="f">
              <v:textbox inset="2mm,2mm,0,0">
                <w:txbxContent>
                  <w:p w14:paraId="3C7EC9B7" w14:textId="77777777" w:rsidR="00606A57" w:rsidRPr="003025CF" w:rsidRDefault="00606A57"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2</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B9B9" w14:textId="6942CCA4" w:rsidR="00606A57" w:rsidRPr="00BB0724" w:rsidRDefault="009A2668" w:rsidP="00BB0724">
    <w:pPr>
      <w:pStyle w:val="Header"/>
      <w:rPr>
        <w:szCs w:val="20"/>
      </w:rPr>
    </w:pPr>
    <w:r>
      <w:rPr>
        <w:noProof/>
        <w:szCs w:val="20"/>
      </w:rPr>
      <mc:AlternateContent>
        <mc:Choice Requires="wps">
          <w:drawing>
            <wp:anchor distT="0" distB="0" distL="114300" distR="114300" simplePos="0" relativeHeight="251663872" behindDoc="0" locked="0" layoutInCell="0" allowOverlap="1" wp14:anchorId="42B19EC6" wp14:editId="65DC0CBD">
              <wp:simplePos x="0" y="0"/>
              <wp:positionH relativeFrom="page">
                <wp:posOffset>0</wp:posOffset>
              </wp:positionH>
              <wp:positionV relativeFrom="page">
                <wp:posOffset>190500</wp:posOffset>
              </wp:positionV>
              <wp:extent cx="7560310" cy="273050"/>
              <wp:effectExtent l="0" t="0" r="0" b="12700"/>
              <wp:wrapNone/>
              <wp:docPr id="55" name="MSIPCM35a14cfea3a2d352904546dd" descr="{&quot;HashCode&quot;:-1288817837,&quot;Height&quot;:841.0,&quot;Width&quot;:595.0,&quot;Placement&quot;:&quot;Head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26CC7A" w14:textId="75974F78" w:rsidR="009A2668" w:rsidRPr="009A2668" w:rsidRDefault="009A2668" w:rsidP="009A2668">
                          <w:pPr>
                            <w:spacing w:after="0"/>
                            <w:jc w:val="center"/>
                            <w:rPr>
                              <w:rFonts w:ascii="Calibri" w:hAnsi="Calibri" w:cs="Calibri"/>
                              <w:color w:val="000000"/>
                              <w:sz w:val="24"/>
                            </w:rPr>
                          </w:pPr>
                          <w:r w:rsidRPr="009A266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2B19EC6" id="_x0000_t202" coordsize="21600,21600" o:spt="202" path="m,l,21600r21600,l21600,xe">
              <v:stroke joinstyle="miter"/>
              <v:path gradientshapeok="t" o:connecttype="rect"/>
            </v:shapetype>
            <v:shape id="MSIPCM35a14cfea3a2d352904546dd" o:spid="_x0000_s1055" type="#_x0000_t202" alt="{&quot;HashCode&quot;:-1288817837,&quot;Height&quot;:841.0,&quot;Width&quot;:595.0,&quot;Placement&quot;:&quot;Header&quot;,&quot;Index&quot;:&quot;Primary&quot;,&quot;Section&quot;:11,&quot;Top&quot;:0.0,&quot;Left&quot;:0.0}" style="position:absolute;margin-left:0;margin-top:15pt;width:595.3pt;height:21.5pt;z-index:2516638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QcmGAIAACw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" o:allowincell="f" filled="f" stroked="f" strokeweight=".5pt">
              <v:textbox inset=",0,,0">
                <w:txbxContent>
                  <w:p w14:paraId="4A26CC7A" w14:textId="75974F78" w:rsidR="009A2668" w:rsidRPr="009A2668" w:rsidRDefault="009A2668" w:rsidP="009A2668">
                    <w:pPr>
                      <w:spacing w:after="0"/>
                      <w:jc w:val="center"/>
                      <w:rPr>
                        <w:rFonts w:ascii="Calibri" w:hAnsi="Calibri" w:cs="Calibri"/>
                        <w:color w:val="000000"/>
                        <w:sz w:val="24"/>
                      </w:rPr>
                    </w:pPr>
                    <w:r w:rsidRPr="009A2668">
                      <w:rPr>
                        <w:rFonts w:ascii="Calibri" w:hAnsi="Calibri" w:cs="Calibri"/>
                        <w:color w:val="000000"/>
                        <w:sz w:val="24"/>
                      </w:rPr>
                      <w:t>OFFICIAL</w:t>
                    </w:r>
                  </w:p>
                </w:txbxContent>
              </v:textbox>
              <w10:wrap anchorx="page" anchory="page"/>
            </v:shape>
          </w:pict>
        </mc:Fallback>
      </mc:AlternateContent>
    </w:r>
    <w:r w:rsidR="00606A57">
      <w:rPr>
        <w:noProof/>
        <w:szCs w:val="20"/>
      </w:rPr>
      <mc:AlternateContent>
        <mc:Choice Requires="wps">
          <w:drawing>
            <wp:anchor distT="0" distB="0" distL="114300" distR="114300" simplePos="0" relativeHeight="251651584" behindDoc="0" locked="0" layoutInCell="1" allowOverlap="1" wp14:anchorId="0504FB68" wp14:editId="45E1A2E0">
              <wp:simplePos x="0" y="0"/>
              <wp:positionH relativeFrom="page">
                <wp:posOffset>6661150</wp:posOffset>
              </wp:positionH>
              <wp:positionV relativeFrom="page">
                <wp:posOffset>6840855</wp:posOffset>
              </wp:positionV>
              <wp:extent cx="1080000" cy="720000"/>
              <wp:effectExtent l="0" t="0" r="6350" b="4445"/>
              <wp:wrapNone/>
              <wp:docPr id="17"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wps:spPr>
                    <wps:txbx>
                      <w:txbxContent>
                        <w:p w14:paraId="011EC91C" w14:textId="77777777" w:rsidR="00606A57" w:rsidRPr="003025CF" w:rsidRDefault="00606A57"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3</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04FB68" id="Text Box 215" o:spid="_x0000_s1056" type="#_x0000_t202" style="position:absolute;margin-left:524.5pt;margin-top:538.65pt;width:85.05pt;height:56.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" fillcolor="#dbe5f1 [660]" stroked="f">
              <v:textbox inset="2mm,2mm,0,0">
                <w:txbxContent>
                  <w:p w14:paraId="011EC91C" w14:textId="77777777" w:rsidR="00606A57" w:rsidRPr="003025CF" w:rsidRDefault="00606A57"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3</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EE28" w14:textId="6A65F79F" w:rsidR="00606A57" w:rsidRPr="00BB0724" w:rsidRDefault="00847CF5" w:rsidP="00BB0724">
    <w:pPr>
      <w:pStyle w:val="Header"/>
      <w:rPr>
        <w:szCs w:val="20"/>
      </w:rPr>
    </w:pPr>
    <w:r>
      <w:rPr>
        <w:noProof/>
        <w:szCs w:val="20"/>
      </w:rPr>
      <mc:AlternateContent>
        <mc:Choice Requires="wps">
          <w:drawing>
            <wp:anchor distT="0" distB="0" distL="114300" distR="114300" simplePos="0" relativeHeight="251671040" behindDoc="0" locked="0" layoutInCell="0" allowOverlap="1" wp14:anchorId="64D97C28" wp14:editId="2E00D2E4">
              <wp:simplePos x="0" y="0"/>
              <wp:positionH relativeFrom="page">
                <wp:posOffset>0</wp:posOffset>
              </wp:positionH>
              <wp:positionV relativeFrom="page">
                <wp:posOffset>190500</wp:posOffset>
              </wp:positionV>
              <wp:extent cx="7560310" cy="273050"/>
              <wp:effectExtent l="0" t="0" r="0" b="12700"/>
              <wp:wrapNone/>
              <wp:docPr id="69" name="MSIPCMfcd74ecc9d4b87019d246333" descr="{&quot;HashCode&quot;:-1288817837,&quot;Height&quot;:841.0,&quot;Width&quot;:595.0,&quot;Placement&quot;:&quot;Head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715541" w14:textId="326E280D" w:rsidR="00847CF5" w:rsidRPr="00847CF5" w:rsidRDefault="00847CF5" w:rsidP="00847CF5">
                          <w:pPr>
                            <w:spacing w:after="0"/>
                            <w:jc w:val="center"/>
                            <w:rPr>
                              <w:rFonts w:ascii="Calibri" w:hAnsi="Calibri" w:cs="Calibri"/>
                              <w:color w:val="000000"/>
                              <w:sz w:val="24"/>
                            </w:rPr>
                          </w:pPr>
                          <w:r w:rsidRPr="00847CF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4D97C28" id="_x0000_t202" coordsize="21600,21600" o:spt="202" path="m,l,21600r21600,l21600,xe">
              <v:stroke joinstyle="miter"/>
              <v:path gradientshapeok="t" o:connecttype="rect"/>
            </v:shapetype>
            <v:shape id="MSIPCMfcd74ecc9d4b87019d246333" o:spid="_x0000_s1058" type="#_x0000_t202" alt="{&quot;HashCode&quot;:-1288817837,&quot;Height&quot;:841.0,&quot;Width&quot;:595.0,&quot;Placement&quot;:&quot;Header&quot;,&quot;Index&quot;:&quot;Primary&quot;,&quot;Section&quot;:12,&quot;Top&quot;:0.0,&quot;Left&quot;:0.0}" style="position:absolute;margin-left:0;margin-top:15pt;width:595.3pt;height:21.5pt;z-index:2516710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RkFwIAACw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VWcYlhkC9UR93PQU+8tXykcYs18&#10;eGYOuca5Ub/hCQ+pAZvByaKkBvfzb/6YjxRglJIWtVNS/2PPnKBEfzNIzufx1VUUW/pBw731bgev&#10;2Tf3gLIc4wuxPJkxN+jBlA6aV5T3MnbDEDMce5Y0DOZ96JWMz4OL5TIloawsC2uzsTyWjqBFaF+6&#10;V+bsCf+AzD3CoC5WvKOhz+3hXu4DSJU4igD3aJ5wR0km6k7PJ2r+7X/KujzyxS8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FDT9GQXAgAALAQAAA4AAAAAAAAAAAAAAAAALgIAAGRycy9lMm9Eb2MueG1sUEsBAi0AFAAGAAgA&#10;AAAhAEsiCebcAAAABwEAAA8AAAAAAAAAAAAAAAAAcQQAAGRycy9kb3ducmV2LnhtbFBLBQYAAAAA&#10;BAAEAPMAAAB6BQAAAAA=&#10;" o:allowincell="f" filled="f" stroked="f" strokeweight=".5pt">
              <v:textbox inset=",0,,0">
                <w:txbxContent>
                  <w:p w14:paraId="01715541" w14:textId="326E280D" w:rsidR="00847CF5" w:rsidRPr="00847CF5" w:rsidRDefault="00847CF5" w:rsidP="00847CF5">
                    <w:pPr>
                      <w:spacing w:after="0"/>
                      <w:jc w:val="center"/>
                      <w:rPr>
                        <w:rFonts w:ascii="Calibri" w:hAnsi="Calibri" w:cs="Calibri"/>
                        <w:color w:val="000000"/>
                        <w:sz w:val="24"/>
                      </w:rPr>
                    </w:pPr>
                    <w:r w:rsidRPr="00847CF5">
                      <w:rPr>
                        <w:rFonts w:ascii="Calibri" w:hAnsi="Calibri" w:cs="Calibri"/>
                        <w:color w:val="000000"/>
                        <w:sz w:val="24"/>
                      </w:rPr>
                      <w:t>OFFICIAL</w:t>
                    </w:r>
                  </w:p>
                </w:txbxContent>
              </v:textbox>
              <w10:wrap anchorx="page" anchory="page"/>
            </v:shape>
          </w:pict>
        </mc:Fallback>
      </mc:AlternateContent>
    </w:r>
    <w:r w:rsidR="00606A57">
      <w:rPr>
        <w:noProof/>
        <w:szCs w:val="20"/>
      </w:rPr>
      <mc:AlternateContent>
        <mc:Choice Requires="wps">
          <w:drawing>
            <wp:anchor distT="0" distB="0" distL="114300" distR="114300" simplePos="0" relativeHeight="251652608" behindDoc="0" locked="0" layoutInCell="1" allowOverlap="1" wp14:anchorId="53C8F2B7" wp14:editId="70A72D8C">
              <wp:simplePos x="0" y="0"/>
              <wp:positionH relativeFrom="page">
                <wp:posOffset>6661150</wp:posOffset>
              </wp:positionH>
              <wp:positionV relativeFrom="page">
                <wp:posOffset>7560945</wp:posOffset>
              </wp:positionV>
              <wp:extent cx="1080000" cy="720000"/>
              <wp:effectExtent l="0" t="0" r="6350" b="4445"/>
              <wp:wrapNone/>
              <wp:docPr id="13"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wps:spPr>
                    <wps:txbx>
                      <w:txbxContent>
                        <w:p w14:paraId="1223D54A" w14:textId="77777777" w:rsidR="00606A57" w:rsidRPr="003025CF" w:rsidRDefault="00606A57" w:rsidP="003025CF">
                          <w:pPr>
                            <w:rPr>
                              <w:rFonts w:ascii="Arial" w:hAnsi="Arial" w:cs="Arial"/>
                              <w:b/>
                              <w:color w:val="000000" w:themeColor="text1"/>
                              <w:sz w:val="28"/>
                              <w:szCs w:val="28"/>
                            </w:rPr>
                          </w:pPr>
                          <w:r w:rsidRPr="003025CF">
                            <w:rPr>
                              <w:rFonts w:ascii="Arial" w:hAnsi="Arial" w:cs="Arial"/>
                              <w:b/>
                              <w:color w:val="000000" w:themeColor="text1"/>
                              <w:sz w:val="28"/>
                              <w:szCs w:val="28"/>
                            </w:rPr>
                            <w:t>A</w:t>
                          </w:r>
                          <w:r>
                            <w:rPr>
                              <w:rFonts w:ascii="Arial" w:hAnsi="Arial" w:cs="Arial"/>
                              <w:b/>
                              <w:color w:val="000000" w:themeColor="text1"/>
                              <w:sz w:val="28"/>
                              <w:szCs w:val="28"/>
                            </w:rPr>
                            <w:t>LG</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C8F2B7" id="Text Box 216" o:spid="_x0000_s1059" type="#_x0000_t202" style="position:absolute;margin-left:524.5pt;margin-top:595.35pt;width:85.05pt;height:56.7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" fillcolor="#dbe5f1 [660]" stroked="f">
              <v:textbox inset="2mm,2mm,0,0">
                <w:txbxContent>
                  <w:p w14:paraId="1223D54A" w14:textId="77777777" w:rsidR="00606A57" w:rsidRPr="003025CF" w:rsidRDefault="00606A57" w:rsidP="003025CF">
                    <w:pPr>
                      <w:rPr>
                        <w:rFonts w:ascii="Arial" w:hAnsi="Arial" w:cs="Arial"/>
                        <w:b/>
                        <w:color w:val="000000" w:themeColor="text1"/>
                        <w:sz w:val="28"/>
                        <w:szCs w:val="28"/>
                      </w:rPr>
                    </w:pPr>
                    <w:r w:rsidRPr="003025CF">
                      <w:rPr>
                        <w:rFonts w:ascii="Arial" w:hAnsi="Arial" w:cs="Arial"/>
                        <w:b/>
                        <w:color w:val="000000" w:themeColor="text1"/>
                        <w:sz w:val="28"/>
                        <w:szCs w:val="28"/>
                      </w:rPr>
                      <w:t>A</w:t>
                    </w:r>
                    <w:r>
                      <w:rPr>
                        <w:rFonts w:ascii="Arial" w:hAnsi="Arial" w:cs="Arial"/>
                        <w:b/>
                        <w:color w:val="000000" w:themeColor="text1"/>
                        <w:sz w:val="28"/>
                        <w:szCs w:val="28"/>
                      </w:rPr>
                      <w:t>LG</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DCAD" w14:textId="182D7F2B" w:rsidR="00606A57" w:rsidRPr="00BB0724" w:rsidRDefault="00E20DDE" w:rsidP="00BB0724">
    <w:pPr>
      <w:pStyle w:val="Header"/>
      <w:rPr>
        <w:szCs w:val="20"/>
      </w:rPr>
    </w:pPr>
    <w:r>
      <w:rPr>
        <w:noProof/>
        <w:szCs w:val="20"/>
      </w:rPr>
      <mc:AlternateContent>
        <mc:Choice Requires="wps">
          <w:drawing>
            <wp:anchor distT="0" distB="0" distL="114300" distR="114300" simplePos="0" relativeHeight="251672064" behindDoc="0" locked="0" layoutInCell="0" allowOverlap="1" wp14:anchorId="2474579C" wp14:editId="7147BC76">
              <wp:simplePos x="0" y="0"/>
              <wp:positionH relativeFrom="page">
                <wp:posOffset>0</wp:posOffset>
              </wp:positionH>
              <wp:positionV relativeFrom="page">
                <wp:posOffset>190500</wp:posOffset>
              </wp:positionV>
              <wp:extent cx="7560310" cy="273050"/>
              <wp:effectExtent l="0" t="0" r="0" b="12700"/>
              <wp:wrapNone/>
              <wp:docPr id="70" name="MSIPCM3fbb4c448c9171ca53bee084" descr="{&quot;HashCode&quot;:-1288817837,&quot;Height&quot;:841.0,&quot;Width&quot;:595.0,&quot;Placement&quot;:&quot;Header&quot;,&quot;Index&quot;:&quot;Primary&quot;,&quot;Section&quot;:1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160610" w14:textId="17C5479B" w:rsidR="00E20DDE" w:rsidRPr="00E20DDE" w:rsidRDefault="00E20DDE" w:rsidP="00E20DDE">
                          <w:pPr>
                            <w:spacing w:after="0"/>
                            <w:jc w:val="center"/>
                            <w:rPr>
                              <w:rFonts w:ascii="Calibri" w:hAnsi="Calibri" w:cs="Calibri"/>
                              <w:color w:val="000000"/>
                              <w:sz w:val="24"/>
                            </w:rPr>
                          </w:pPr>
                          <w:r w:rsidRPr="00E20DD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474579C" id="_x0000_t202" coordsize="21600,21600" o:spt="202" path="m,l,21600r21600,l21600,xe">
              <v:stroke joinstyle="miter"/>
              <v:path gradientshapeok="t" o:connecttype="rect"/>
            </v:shapetype>
            <v:shape id="MSIPCM3fbb4c448c9171ca53bee084" o:spid="_x0000_s1061" type="#_x0000_t202" alt="{&quot;HashCode&quot;:-1288817837,&quot;Height&quot;:841.0,&quot;Width&quot;:595.0,&quot;Placement&quot;:&quot;Header&quot;,&quot;Index&quot;:&quot;Primary&quot;,&quot;Section&quot;:13,&quot;Top&quot;:0.0,&quot;Left&quot;:0.0}" style="position:absolute;margin-left:0;margin-top:15pt;width:595.3pt;height:21.5pt;z-index:2516720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" o:allowincell="f" filled="f" stroked="f" strokeweight=".5pt">
              <v:textbox inset=",0,,0">
                <w:txbxContent>
                  <w:p w14:paraId="28160610" w14:textId="17C5479B" w:rsidR="00E20DDE" w:rsidRPr="00E20DDE" w:rsidRDefault="00E20DDE" w:rsidP="00E20DDE">
                    <w:pPr>
                      <w:spacing w:after="0"/>
                      <w:jc w:val="center"/>
                      <w:rPr>
                        <w:rFonts w:ascii="Calibri" w:hAnsi="Calibri" w:cs="Calibri"/>
                        <w:color w:val="000000"/>
                        <w:sz w:val="24"/>
                      </w:rPr>
                    </w:pPr>
                    <w:r w:rsidRPr="00E20DDE">
                      <w:rPr>
                        <w:rFonts w:ascii="Calibri" w:hAnsi="Calibri" w:cs="Calibri"/>
                        <w:color w:val="000000"/>
                        <w:sz w:val="24"/>
                      </w:rPr>
                      <w:t>OFFICIAL</w:t>
                    </w:r>
                  </w:p>
                </w:txbxContent>
              </v:textbox>
              <w10:wrap anchorx="page" anchory="page"/>
            </v:shape>
          </w:pict>
        </mc:Fallback>
      </mc:AlternateContent>
    </w:r>
    <w:r w:rsidR="00606A57">
      <w:rPr>
        <w:noProof/>
        <w:szCs w:val="20"/>
      </w:rPr>
      <mc:AlternateContent>
        <mc:Choice Requires="wps">
          <w:drawing>
            <wp:anchor distT="0" distB="0" distL="114300" distR="114300" simplePos="0" relativeHeight="251653632" behindDoc="0" locked="0" layoutInCell="1" allowOverlap="1" wp14:anchorId="639E1170" wp14:editId="6815E351">
              <wp:simplePos x="0" y="0"/>
              <wp:positionH relativeFrom="page">
                <wp:posOffset>6813550</wp:posOffset>
              </wp:positionH>
              <wp:positionV relativeFrom="page">
                <wp:posOffset>8433435</wp:posOffset>
              </wp:positionV>
              <wp:extent cx="1080000" cy="720000"/>
              <wp:effectExtent l="0" t="0" r="6350" b="4445"/>
              <wp:wrapNone/>
              <wp:docPr id="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wps:spPr>
                    <wps:txbx>
                      <w:txbxContent>
                        <w:p w14:paraId="06231A16" w14:textId="77777777" w:rsidR="00606A57" w:rsidRPr="003025CF" w:rsidRDefault="00606A57" w:rsidP="00094CDF">
                          <w:pPr>
                            <w:rPr>
                              <w:rFonts w:ascii="Arial" w:hAnsi="Arial" w:cs="Arial"/>
                              <w:b/>
                              <w:color w:val="000000" w:themeColor="text1"/>
                              <w:sz w:val="28"/>
                              <w:szCs w:val="28"/>
                            </w:rPr>
                          </w:pPr>
                          <w:r>
                            <w:rPr>
                              <w:rFonts w:ascii="Arial" w:hAnsi="Arial" w:cs="Arial"/>
                              <w:b/>
                              <w:color w:val="000000" w:themeColor="text1"/>
                              <w:sz w:val="28"/>
                              <w:szCs w:val="28"/>
                            </w:rPr>
                            <w:t>LGV</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9E1170" id="Text Box 217" o:spid="_x0000_s1062" type="#_x0000_t202" style="position:absolute;margin-left:536.5pt;margin-top:664.05pt;width:85.05pt;height:56.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" fillcolor="#dbe5f1 [660]" stroked="f">
              <v:textbox inset="2mm,2mm,0,0">
                <w:txbxContent>
                  <w:p w14:paraId="06231A16" w14:textId="77777777" w:rsidR="00606A57" w:rsidRPr="003025CF" w:rsidRDefault="00606A57" w:rsidP="00094CDF">
                    <w:pPr>
                      <w:rPr>
                        <w:rFonts w:ascii="Arial" w:hAnsi="Arial" w:cs="Arial"/>
                        <w:b/>
                        <w:color w:val="000000" w:themeColor="text1"/>
                        <w:sz w:val="28"/>
                        <w:szCs w:val="28"/>
                      </w:rPr>
                    </w:pPr>
                    <w:r>
                      <w:rPr>
                        <w:rFonts w:ascii="Arial" w:hAnsi="Arial" w:cs="Arial"/>
                        <w:b/>
                        <w:color w:val="000000" w:themeColor="text1"/>
                        <w:sz w:val="28"/>
                        <w:szCs w:val="28"/>
                      </w:rPr>
                      <w:t>LGV</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5992" w14:textId="181682D5" w:rsidR="00606A57" w:rsidRPr="00BB0724" w:rsidRDefault="00847CF5" w:rsidP="00BB0724">
    <w:pPr>
      <w:pStyle w:val="Header"/>
      <w:rPr>
        <w:szCs w:val="20"/>
      </w:rPr>
    </w:pPr>
    <w:r>
      <w:rPr>
        <w:noProof/>
        <w:szCs w:val="20"/>
      </w:rPr>
      <mc:AlternateContent>
        <mc:Choice Requires="wps">
          <w:drawing>
            <wp:anchor distT="0" distB="0" distL="114300" distR="114300" simplePos="0" relativeHeight="251641344" behindDoc="0" locked="0" layoutInCell="0" allowOverlap="1" wp14:anchorId="32A5E837" wp14:editId="6D610AFC">
              <wp:simplePos x="0" y="0"/>
              <wp:positionH relativeFrom="page">
                <wp:posOffset>0</wp:posOffset>
              </wp:positionH>
              <wp:positionV relativeFrom="page">
                <wp:posOffset>190500</wp:posOffset>
              </wp:positionV>
              <wp:extent cx="7560310" cy="273050"/>
              <wp:effectExtent l="0" t="0" r="0" b="12700"/>
              <wp:wrapNone/>
              <wp:docPr id="64" name="MSIPCM7933491e81f0a8b718e24cbe"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ED4B68" w14:textId="4DEEA441" w:rsidR="00847CF5" w:rsidRPr="00835F57" w:rsidRDefault="00835F57" w:rsidP="00835F57">
                          <w:pPr>
                            <w:spacing w:after="0"/>
                            <w:jc w:val="center"/>
                            <w:rPr>
                              <w:rFonts w:ascii="Arial" w:hAnsi="Arial" w:cs="Arial"/>
                              <w:color w:val="000000"/>
                              <w:sz w:val="24"/>
                            </w:rPr>
                          </w:pPr>
                          <w:r w:rsidRPr="00835F57">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2A5E837" id="_x0000_t202" coordsize="21600,21600" o:spt="202" path="m,l,21600r21600,l21600,xe">
              <v:stroke joinstyle="miter"/>
              <v:path gradientshapeok="t" o:connecttype="rect"/>
            </v:shapetype>
            <v:shape id="MSIPCM7933491e81f0a8b718e24cbe" o:spid="_x0000_s1033" type="#_x0000_t202" alt="{&quot;HashCode&quot;:352122633,&quot;Height&quot;:841.0,&quot;Width&quot;:595.0,&quot;Placement&quot;:&quot;Header&quot;,&quot;Index&quot;:&quot;Primary&quot;,&quot;Section&quot;:2,&quot;Top&quot;:0.0,&quot;Left&quot;:0.0}" style="position:absolute;margin-left:0;margin-top:15pt;width:595.3pt;height:21.5pt;z-index:2516413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6BED4B68" w14:textId="4DEEA441" w:rsidR="00847CF5" w:rsidRPr="00835F57" w:rsidRDefault="00835F57" w:rsidP="00835F57">
                    <w:pPr>
                      <w:spacing w:after="0"/>
                      <w:jc w:val="center"/>
                      <w:rPr>
                        <w:rFonts w:ascii="Arial" w:hAnsi="Arial" w:cs="Arial"/>
                        <w:color w:val="000000"/>
                        <w:sz w:val="24"/>
                      </w:rPr>
                    </w:pPr>
                    <w:r w:rsidRPr="00835F57">
                      <w:rPr>
                        <w:rFonts w:ascii="Arial" w:hAnsi="Arial" w:cs="Arial"/>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41DF" w14:textId="10B0FDB8" w:rsidR="00606A57" w:rsidRPr="00BB0724" w:rsidRDefault="00847CF5" w:rsidP="00BB0724">
    <w:pPr>
      <w:pStyle w:val="Header"/>
      <w:rPr>
        <w:szCs w:val="20"/>
      </w:rPr>
    </w:pPr>
    <w:r>
      <w:rPr>
        <w:noProof/>
        <w:szCs w:val="20"/>
      </w:rPr>
      <mc:AlternateContent>
        <mc:Choice Requires="wps">
          <w:drawing>
            <wp:anchor distT="0" distB="0" distL="114300" distR="114300" simplePos="0" relativeHeight="251674112" behindDoc="0" locked="0" layoutInCell="0" allowOverlap="1" wp14:anchorId="710238D5" wp14:editId="7C17826E">
              <wp:simplePos x="0" y="0"/>
              <wp:positionH relativeFrom="page">
                <wp:posOffset>0</wp:posOffset>
              </wp:positionH>
              <wp:positionV relativeFrom="page">
                <wp:posOffset>190500</wp:posOffset>
              </wp:positionV>
              <wp:extent cx="7560310" cy="273050"/>
              <wp:effectExtent l="0" t="0" r="0" b="12700"/>
              <wp:wrapNone/>
              <wp:docPr id="66" name="MSIPCM556841c0b186c735e8cf6a89" descr="{&quot;HashCode&quot;:352122633,&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97C672" w14:textId="6F9B4572" w:rsidR="00847CF5" w:rsidRPr="00835F57" w:rsidRDefault="00835F57" w:rsidP="00835F57">
                          <w:pPr>
                            <w:spacing w:after="0"/>
                            <w:jc w:val="center"/>
                            <w:rPr>
                              <w:rFonts w:ascii="Arial" w:hAnsi="Arial" w:cs="Arial"/>
                              <w:color w:val="000000"/>
                              <w:sz w:val="24"/>
                            </w:rPr>
                          </w:pPr>
                          <w:r w:rsidRPr="00835F57">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10238D5" id="_x0000_t202" coordsize="21600,21600" o:spt="202" path="m,l,21600r21600,l21600,xe">
              <v:stroke joinstyle="miter"/>
              <v:path gradientshapeok="t" o:connecttype="rect"/>
            </v:shapetype>
            <v:shape id="MSIPCM556841c0b186c735e8cf6a89" o:spid="_x0000_s1035" type="#_x0000_t202" alt="{&quot;HashCode&quot;:352122633,&quot;Height&quot;:841.0,&quot;Width&quot;:595.0,&quot;Placement&quot;:&quot;Header&quot;,&quot;Index&quot;:&quot;Primary&quot;,&quot;Section&quot;:3,&quot;Top&quot;:0.0,&quot;Left&quot;:0.0}" style="position:absolute;margin-left:0;margin-top:15pt;width:595.3pt;height:21.5pt;z-index:2516741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K9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YTDvQi9kfB1crFYpCVVlWdiYreWxdMQsIvvc&#10;vTBnz/AHJO4BBnGx4h0LfW6P9uoQQDa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CO3kr0XAgAAKwQAAA4AAAAAAAAAAAAAAAAALgIAAGRycy9lMm9Eb2MueG1sUEsBAi0AFAAGAAgA&#10;AAAhAEsiCebcAAAABwEAAA8AAAAAAAAAAAAAAAAAcQQAAGRycy9kb3ducmV2LnhtbFBLBQYAAAAA&#10;BAAEAPMAAAB6BQAAAAA=&#10;" o:allowincell="f" filled="f" stroked="f" strokeweight=".5pt">
              <v:textbox inset=",0,,0">
                <w:txbxContent>
                  <w:p w14:paraId="4A97C672" w14:textId="6F9B4572" w:rsidR="00847CF5" w:rsidRPr="00835F57" w:rsidRDefault="00835F57" w:rsidP="00835F57">
                    <w:pPr>
                      <w:spacing w:after="0"/>
                      <w:jc w:val="center"/>
                      <w:rPr>
                        <w:rFonts w:ascii="Arial" w:hAnsi="Arial" w:cs="Arial"/>
                        <w:color w:val="000000"/>
                        <w:sz w:val="24"/>
                      </w:rPr>
                    </w:pPr>
                    <w:r w:rsidRPr="00835F57">
                      <w:rPr>
                        <w:rFonts w:ascii="Arial" w:hAnsi="Arial" w:cs="Arial"/>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5BB2" w14:textId="498FA348" w:rsidR="00606A57" w:rsidRPr="00BB0724" w:rsidRDefault="009A2668" w:rsidP="00BB0724">
    <w:pPr>
      <w:pStyle w:val="Header"/>
      <w:rPr>
        <w:szCs w:val="20"/>
      </w:rPr>
    </w:pPr>
    <w:r>
      <w:rPr>
        <w:noProof/>
        <w:szCs w:val="20"/>
      </w:rPr>
      <mc:AlternateContent>
        <mc:Choice Requires="wps">
          <w:drawing>
            <wp:anchor distT="0" distB="0" distL="114300" distR="114300" simplePos="0" relativeHeight="251659776" behindDoc="0" locked="0" layoutInCell="0" allowOverlap="1" wp14:anchorId="2677E962" wp14:editId="1E52478E">
              <wp:simplePos x="0" y="0"/>
              <wp:positionH relativeFrom="page">
                <wp:posOffset>0</wp:posOffset>
              </wp:positionH>
              <wp:positionV relativeFrom="page">
                <wp:posOffset>190500</wp:posOffset>
              </wp:positionV>
              <wp:extent cx="7560310" cy="273050"/>
              <wp:effectExtent l="0" t="0" r="0" b="12700"/>
              <wp:wrapNone/>
              <wp:docPr id="48" name="MSIPCM95734992a3f49716da1b3cab" descr="{&quot;HashCode&quot;:352122633,&quot;Height&quot;:841.0,&quot;Width&quot;:595.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04E183" w14:textId="23411372" w:rsidR="009A2668" w:rsidRPr="00835F57" w:rsidRDefault="00835F57" w:rsidP="00835F57">
                          <w:pPr>
                            <w:spacing w:after="0"/>
                            <w:jc w:val="center"/>
                            <w:rPr>
                              <w:rFonts w:ascii="Arial" w:hAnsi="Arial" w:cs="Arial"/>
                              <w:color w:val="000000"/>
                              <w:sz w:val="24"/>
                            </w:rPr>
                          </w:pPr>
                          <w:r w:rsidRPr="00835F57">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677E962" id="_x0000_t202" coordsize="21600,21600" o:spt="202" path="m,l,21600r21600,l21600,xe">
              <v:stroke joinstyle="miter"/>
              <v:path gradientshapeok="t" o:connecttype="rect"/>
            </v:shapetype>
            <v:shape id="MSIPCM95734992a3f49716da1b3cab" o:spid="_x0000_s1037" type="#_x0000_t202" alt="{&quot;HashCode&quot;:352122633,&quot;Height&quot;:841.0,&quot;Width&quot;:595.0,&quot;Placement&quot;:&quot;Header&quot;,&quot;Index&quot;:&quot;Primary&quot;,&quot;Section&quot;:4,&quot;Top&quot;:0.0,&quot;Left&quot;:0.0}" style="position:absolute;margin-left:0;margin-top:15pt;width:595.3pt;height:21.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B3Fg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" o:allowincell="f" filled="f" stroked="f" strokeweight=".5pt">
              <v:textbox inset=",0,,0">
                <w:txbxContent>
                  <w:p w14:paraId="2704E183" w14:textId="23411372" w:rsidR="009A2668" w:rsidRPr="00835F57" w:rsidRDefault="00835F57" w:rsidP="00835F57">
                    <w:pPr>
                      <w:spacing w:after="0"/>
                      <w:jc w:val="center"/>
                      <w:rPr>
                        <w:rFonts w:ascii="Arial" w:hAnsi="Arial" w:cs="Arial"/>
                        <w:color w:val="000000"/>
                        <w:sz w:val="24"/>
                      </w:rPr>
                    </w:pPr>
                    <w:r w:rsidRPr="00835F57">
                      <w:rPr>
                        <w:rFonts w:ascii="Arial" w:hAnsi="Arial" w:cs="Arial"/>
                        <w:color w:val="000000"/>
                        <w:sz w:val="24"/>
                      </w:rPr>
                      <w:t>OFFICIAL</w:t>
                    </w:r>
                  </w:p>
                </w:txbxContent>
              </v:textbox>
              <w10:wrap anchorx="page" anchory="page"/>
            </v:shape>
          </w:pict>
        </mc:Fallback>
      </mc:AlternateContent>
    </w:r>
    <w:r w:rsidR="00606A57">
      <w:rPr>
        <w:noProof/>
        <w:szCs w:val="20"/>
      </w:rPr>
      <mc:AlternateContent>
        <mc:Choice Requires="wps">
          <w:drawing>
            <wp:anchor distT="0" distB="0" distL="114300" distR="114300" simplePos="0" relativeHeight="251643392" behindDoc="0" locked="0" layoutInCell="1" allowOverlap="1" wp14:anchorId="6C2198F4" wp14:editId="558FCB15">
              <wp:simplePos x="0" y="0"/>
              <wp:positionH relativeFrom="page">
                <wp:posOffset>6661150</wp:posOffset>
              </wp:positionH>
              <wp:positionV relativeFrom="page">
                <wp:posOffset>1800225</wp:posOffset>
              </wp:positionV>
              <wp:extent cx="1080000" cy="720000"/>
              <wp:effectExtent l="0" t="0" r="6350" b="4445"/>
              <wp:wrapNone/>
              <wp:docPr id="24"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5">
                          <a:lumMod val="40000"/>
                          <a:lumOff val="60000"/>
                        </a:schemeClr>
                      </a:solidFill>
                      <a:ln>
                        <a:noFill/>
                      </a:ln>
                    </wps:spPr>
                    <wps:txbx>
                      <w:txbxContent>
                        <w:p w14:paraId="7CA74BFC" w14:textId="77777777" w:rsidR="00606A57" w:rsidRPr="003025CF" w:rsidRDefault="00606A57">
                          <w:pPr>
                            <w:rPr>
                              <w:rFonts w:ascii="Arial" w:hAnsi="Arial" w:cs="Arial"/>
                              <w:b/>
                              <w:color w:val="FFFFFF" w:themeColor="background1"/>
                              <w:sz w:val="28"/>
                              <w:szCs w:val="28"/>
                            </w:rPr>
                          </w:pPr>
                          <w:r w:rsidRPr="003025CF">
                            <w:rPr>
                              <w:rFonts w:ascii="Arial" w:hAnsi="Arial" w:cs="Arial"/>
                              <w:b/>
                              <w:color w:val="FFFFFF" w:themeColor="background1"/>
                              <w:sz w:val="28"/>
                              <w:szCs w:val="28"/>
                            </w:rPr>
                            <w:t>VGC0</w:t>
                          </w:r>
                          <w:r>
                            <w:rPr>
                              <w:rFonts w:ascii="Arial" w:hAnsi="Arial" w:cs="Arial"/>
                              <w:b/>
                              <w:color w:val="FFFFFF" w:themeColor="background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2198F4" id="Text Box 209" o:spid="_x0000_s1038" type="#_x0000_t202" style="position:absolute;margin-left:524.5pt;margin-top:141.75pt;width:85.05pt;height:56.7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" fillcolor="#b6dde8 [1304]" stroked="f">
              <v:textbox inset="2mm,2mm,0,0">
                <w:txbxContent>
                  <w:p w14:paraId="7CA74BFC" w14:textId="77777777" w:rsidR="00606A57" w:rsidRPr="003025CF" w:rsidRDefault="00606A57">
                    <w:pPr>
                      <w:rPr>
                        <w:rFonts w:ascii="Arial" w:hAnsi="Arial" w:cs="Arial"/>
                        <w:b/>
                        <w:color w:val="FFFFFF" w:themeColor="background1"/>
                        <w:sz w:val="28"/>
                        <w:szCs w:val="28"/>
                      </w:rPr>
                    </w:pPr>
                    <w:r w:rsidRPr="003025CF">
                      <w:rPr>
                        <w:rFonts w:ascii="Arial" w:hAnsi="Arial" w:cs="Arial"/>
                        <w:b/>
                        <w:color w:val="FFFFFF" w:themeColor="background1"/>
                        <w:sz w:val="28"/>
                        <w:szCs w:val="28"/>
                      </w:rPr>
                      <w:t>VGC0</w:t>
                    </w:r>
                    <w:r>
                      <w:rPr>
                        <w:rFonts w:ascii="Arial" w:hAnsi="Arial" w:cs="Arial"/>
                        <w:b/>
                        <w:color w:val="FFFFFF" w:themeColor="background1"/>
                        <w:sz w:val="28"/>
                        <w:szCs w:val="28"/>
                      </w:rPr>
                      <w:t xml:space="preserve">            </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BAC5" w14:textId="27F26016" w:rsidR="00606A57" w:rsidRPr="00BB0724" w:rsidRDefault="00847CF5" w:rsidP="00BB0724">
    <w:pPr>
      <w:pStyle w:val="Header"/>
      <w:rPr>
        <w:szCs w:val="20"/>
      </w:rPr>
    </w:pPr>
    <w:r>
      <w:rPr>
        <w:noProof/>
        <w:szCs w:val="20"/>
      </w:rPr>
      <mc:AlternateContent>
        <mc:Choice Requires="wps">
          <w:drawing>
            <wp:anchor distT="0" distB="0" distL="114300" distR="114300" simplePos="0" relativeHeight="251667968" behindDoc="0" locked="0" layoutInCell="0" allowOverlap="1" wp14:anchorId="185CFE1E" wp14:editId="1B4E961D">
              <wp:simplePos x="0" y="0"/>
              <wp:positionH relativeFrom="page">
                <wp:posOffset>0</wp:posOffset>
              </wp:positionH>
              <wp:positionV relativeFrom="page">
                <wp:posOffset>190500</wp:posOffset>
              </wp:positionV>
              <wp:extent cx="7560310" cy="273050"/>
              <wp:effectExtent l="0" t="0" r="0" b="12700"/>
              <wp:wrapNone/>
              <wp:docPr id="67" name="MSIPCM44264c74bebcc13599525524" descr="{&quot;HashCode&quot;:352122633,&quot;Height&quot;:841.0,&quot;Width&quot;:595.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C2C760" w14:textId="3D987077" w:rsidR="00847CF5" w:rsidRPr="00835F57" w:rsidRDefault="00835F57" w:rsidP="00835F57">
                          <w:pPr>
                            <w:spacing w:after="0"/>
                            <w:jc w:val="center"/>
                            <w:rPr>
                              <w:rFonts w:ascii="Arial" w:hAnsi="Arial" w:cs="Arial"/>
                              <w:color w:val="000000"/>
                              <w:sz w:val="24"/>
                            </w:rPr>
                          </w:pPr>
                          <w:r w:rsidRPr="00835F57">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85CFE1E" id="_x0000_t202" coordsize="21600,21600" o:spt="202" path="m,l,21600r21600,l21600,xe">
              <v:stroke joinstyle="miter"/>
              <v:path gradientshapeok="t" o:connecttype="rect"/>
            </v:shapetype>
            <v:shape id="MSIPCM44264c74bebcc13599525524" o:spid="_x0000_s1040" type="#_x0000_t202" alt="{&quot;HashCode&quot;:352122633,&quot;Height&quot;:841.0,&quot;Width&quot;:595.0,&quot;Placement&quot;:&quot;Header&quot;,&quot;Index&quot;:&quot;Primary&quot;,&quot;Section&quot;:5,&quot;Top&quot;:0.0,&quot;Left&quot;:0.0}" style="position:absolute;margin-left:0;margin-top:15pt;width:595.3pt;height:21.5pt;z-index:2516679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NZnrOUXAgAAKwQAAA4AAAAAAAAAAAAAAAAALgIAAGRycy9lMm9Eb2MueG1sUEsBAi0AFAAGAAgA&#10;AAAhAEsiCebcAAAABwEAAA8AAAAAAAAAAAAAAAAAcQQAAGRycy9kb3ducmV2LnhtbFBLBQYAAAAA&#10;BAAEAPMAAAB6BQAAAAA=&#10;" o:allowincell="f" filled="f" stroked="f" strokeweight=".5pt">
              <v:textbox inset=",0,,0">
                <w:txbxContent>
                  <w:p w14:paraId="48C2C760" w14:textId="3D987077" w:rsidR="00847CF5" w:rsidRPr="00835F57" w:rsidRDefault="00835F57" w:rsidP="00835F57">
                    <w:pPr>
                      <w:spacing w:after="0"/>
                      <w:jc w:val="center"/>
                      <w:rPr>
                        <w:rFonts w:ascii="Arial" w:hAnsi="Arial" w:cs="Arial"/>
                        <w:color w:val="000000"/>
                        <w:sz w:val="24"/>
                      </w:rPr>
                    </w:pPr>
                    <w:r w:rsidRPr="00835F57">
                      <w:rPr>
                        <w:rFonts w:ascii="Arial" w:hAnsi="Arial" w:cs="Arial"/>
                        <w:color w:val="000000"/>
                        <w:sz w:val="24"/>
                      </w:rPr>
                      <w:t>OFFICIAL</w:t>
                    </w:r>
                  </w:p>
                </w:txbxContent>
              </v:textbox>
              <w10:wrap anchorx="page" anchory="page"/>
            </v:shape>
          </w:pict>
        </mc:Fallback>
      </mc:AlternateContent>
    </w:r>
    <w:r w:rsidR="00606A57">
      <w:rPr>
        <w:noProof/>
        <w:szCs w:val="20"/>
      </w:rPr>
      <mc:AlternateContent>
        <mc:Choice Requires="wps">
          <w:drawing>
            <wp:anchor distT="0" distB="0" distL="114300" distR="114300" simplePos="0" relativeHeight="251644416" behindDoc="0" locked="0" layoutInCell="1" allowOverlap="1" wp14:anchorId="739CB2D6" wp14:editId="30E19780">
              <wp:simplePos x="0" y="0"/>
              <wp:positionH relativeFrom="page">
                <wp:posOffset>6661150</wp:posOffset>
              </wp:positionH>
              <wp:positionV relativeFrom="page">
                <wp:posOffset>2520315</wp:posOffset>
              </wp:positionV>
              <wp:extent cx="1080000" cy="720000"/>
              <wp:effectExtent l="0" t="0" r="6350" b="4445"/>
              <wp:wrapNone/>
              <wp:docPr id="23"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5">
                          <a:lumMod val="40000"/>
                          <a:lumOff val="60000"/>
                        </a:schemeClr>
                      </a:solidFill>
                      <a:ln>
                        <a:noFill/>
                      </a:ln>
                    </wps:spPr>
                    <wps:txbx>
                      <w:txbxContent>
                        <w:p w14:paraId="5A3FE8C6" w14:textId="77777777" w:rsidR="00606A57" w:rsidRPr="003025CF" w:rsidRDefault="00606A57"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1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9CB2D6" id="Text Box 210" o:spid="_x0000_s1041" type="#_x0000_t202" style="position:absolute;margin-left:524.5pt;margin-top:198.45pt;width:85.05pt;height:56.7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" fillcolor="#b6dde8 [1304]" stroked="f">
              <v:textbox inset="2mm,2mm,0,0">
                <w:txbxContent>
                  <w:p w14:paraId="5A3FE8C6" w14:textId="77777777" w:rsidR="00606A57" w:rsidRPr="003025CF" w:rsidRDefault="00606A57"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1           </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37D1" w14:textId="0D4C2629" w:rsidR="00606A57" w:rsidRPr="00BB0724" w:rsidRDefault="009A2668" w:rsidP="00BB0724">
    <w:pPr>
      <w:pStyle w:val="Header"/>
      <w:rPr>
        <w:szCs w:val="20"/>
      </w:rPr>
    </w:pPr>
    <w:r>
      <w:rPr>
        <w:noProof/>
        <w:szCs w:val="20"/>
      </w:rPr>
      <mc:AlternateContent>
        <mc:Choice Requires="wps">
          <w:drawing>
            <wp:anchor distT="0" distB="0" distL="114300" distR="114300" simplePos="0" relativeHeight="251648512" behindDoc="0" locked="0" layoutInCell="0" allowOverlap="1" wp14:anchorId="3D60B5CE" wp14:editId="597DCF7B">
              <wp:simplePos x="0" y="0"/>
              <wp:positionH relativeFrom="page">
                <wp:posOffset>0</wp:posOffset>
              </wp:positionH>
              <wp:positionV relativeFrom="page">
                <wp:posOffset>190500</wp:posOffset>
              </wp:positionV>
              <wp:extent cx="7560310" cy="273050"/>
              <wp:effectExtent l="0" t="0" r="0" b="12700"/>
              <wp:wrapNone/>
              <wp:docPr id="50" name="MSIPCMbe594897ab80c58df6d604f1" descr="{&quot;HashCode&quot;:352122633,&quot;Height&quot;:841.0,&quot;Width&quot;:595.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C03D3A" w14:textId="1A1EC02D" w:rsidR="009A2668" w:rsidRPr="00835F57" w:rsidRDefault="00835F57" w:rsidP="00835F57">
                          <w:pPr>
                            <w:spacing w:after="0"/>
                            <w:jc w:val="center"/>
                            <w:rPr>
                              <w:rFonts w:ascii="Arial" w:hAnsi="Arial" w:cs="Arial"/>
                              <w:color w:val="000000"/>
                              <w:sz w:val="24"/>
                            </w:rPr>
                          </w:pPr>
                          <w:r w:rsidRPr="00835F57">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D60B5CE" id="_x0000_t202" coordsize="21600,21600" o:spt="202" path="m,l,21600r21600,l21600,xe">
              <v:stroke joinstyle="miter"/>
              <v:path gradientshapeok="t" o:connecttype="rect"/>
            </v:shapetype>
            <v:shape id="MSIPCMbe594897ab80c58df6d604f1" o:spid="_x0000_s1042" type="#_x0000_t202" alt="{&quot;HashCode&quot;:352122633,&quot;Height&quot;:841.0,&quot;Width&quot;:595.0,&quot;Placement&quot;:&quot;Header&quot;,&quot;Index&quot;:&quot;Primary&quot;,&quot;Section&quot;:6,&quot;Top&quot;:0.0,&quot;Left&quot;:0.0}" style="position:absolute;margin-left:0;margin-top:15pt;width:595.3pt;height:21.5pt;z-index:2516485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AZtPf0XAgAALAQAAA4AAAAAAAAAAAAAAAAALgIAAGRycy9lMm9Eb2MueG1sUEsBAi0AFAAGAAgA&#10;AAAhAEsiCebcAAAABwEAAA8AAAAAAAAAAAAAAAAAcQQAAGRycy9kb3ducmV2LnhtbFBLBQYAAAAA&#10;BAAEAPMAAAB6BQAAAAA=&#10;" o:allowincell="f" filled="f" stroked="f" strokeweight=".5pt">
              <v:textbox inset=",0,,0">
                <w:txbxContent>
                  <w:p w14:paraId="46C03D3A" w14:textId="1A1EC02D" w:rsidR="009A2668" w:rsidRPr="00835F57" w:rsidRDefault="00835F57" w:rsidP="00835F57">
                    <w:pPr>
                      <w:spacing w:after="0"/>
                      <w:jc w:val="center"/>
                      <w:rPr>
                        <w:rFonts w:ascii="Arial" w:hAnsi="Arial" w:cs="Arial"/>
                        <w:color w:val="000000"/>
                        <w:sz w:val="24"/>
                      </w:rPr>
                    </w:pPr>
                    <w:r w:rsidRPr="00835F57">
                      <w:rPr>
                        <w:rFonts w:ascii="Arial" w:hAnsi="Arial" w:cs="Arial"/>
                        <w:color w:val="000000"/>
                        <w:sz w:val="24"/>
                      </w:rPr>
                      <w:t>OFFICIAL</w:t>
                    </w:r>
                  </w:p>
                </w:txbxContent>
              </v:textbox>
              <w10:wrap anchorx="page" anchory="page"/>
            </v:shape>
          </w:pict>
        </mc:Fallback>
      </mc:AlternateContent>
    </w:r>
    <w:r w:rsidR="00606A57">
      <w:rPr>
        <w:noProof/>
        <w:szCs w:val="20"/>
      </w:rPr>
      <mc:AlternateContent>
        <mc:Choice Requires="wps">
          <w:drawing>
            <wp:anchor distT="0" distB="0" distL="114300" distR="114300" simplePos="0" relativeHeight="251646464" behindDoc="0" locked="0" layoutInCell="1" allowOverlap="1" wp14:anchorId="6C23C048" wp14:editId="4A8D948C">
              <wp:simplePos x="0" y="0"/>
              <wp:positionH relativeFrom="page">
                <wp:posOffset>6661150</wp:posOffset>
              </wp:positionH>
              <wp:positionV relativeFrom="page">
                <wp:posOffset>3240405</wp:posOffset>
              </wp:positionV>
              <wp:extent cx="1080000" cy="720000"/>
              <wp:effectExtent l="0" t="0" r="25400" b="23495"/>
              <wp:wrapNone/>
              <wp:docPr id="22"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5">
                          <a:lumMod val="40000"/>
                          <a:lumOff val="60000"/>
                        </a:schemeClr>
                      </a:solidFill>
                      <a:ln w="9525">
                        <a:solidFill>
                          <a:schemeClr val="bg1">
                            <a:lumMod val="100000"/>
                            <a:lumOff val="0"/>
                          </a:schemeClr>
                        </a:solidFill>
                        <a:miter lim="800000"/>
                        <a:headEnd/>
                        <a:tailEnd/>
                      </a:ln>
                    </wps:spPr>
                    <wps:txbx>
                      <w:txbxContent>
                        <w:p w14:paraId="6EB84EBE" w14:textId="77777777" w:rsidR="00606A57" w:rsidRPr="003025CF" w:rsidRDefault="00606A57"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2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23C048" id="Text Box 211" o:spid="_x0000_s1043" type="#_x0000_t202" style="position:absolute;margin-left:524.5pt;margin-top:255.15pt;width:85.05pt;height:56.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" fillcolor="#b6dde8 [1304]" strokecolor="white [3212]">
              <v:textbox inset="2mm,2mm,0,0">
                <w:txbxContent>
                  <w:p w14:paraId="6EB84EBE" w14:textId="77777777" w:rsidR="00606A57" w:rsidRPr="003025CF" w:rsidRDefault="00606A57"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2          </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1DB8" w14:textId="47A58799" w:rsidR="00606A57" w:rsidRPr="00BB0724" w:rsidRDefault="009A2668" w:rsidP="00BB0724">
    <w:pPr>
      <w:pStyle w:val="Header"/>
      <w:rPr>
        <w:szCs w:val="20"/>
      </w:rPr>
    </w:pPr>
    <w:r>
      <w:rPr>
        <w:noProof/>
        <w:szCs w:val="20"/>
      </w:rPr>
      <mc:AlternateContent>
        <mc:Choice Requires="wps">
          <w:drawing>
            <wp:anchor distT="0" distB="0" distL="114300" distR="114300" simplePos="0" relativeHeight="251662335" behindDoc="0" locked="0" layoutInCell="0" allowOverlap="1" wp14:anchorId="344FE17C" wp14:editId="1A9ADC67">
              <wp:simplePos x="0" y="0"/>
              <wp:positionH relativeFrom="page">
                <wp:posOffset>0</wp:posOffset>
              </wp:positionH>
              <wp:positionV relativeFrom="page">
                <wp:posOffset>190500</wp:posOffset>
              </wp:positionV>
              <wp:extent cx="7560310" cy="273050"/>
              <wp:effectExtent l="0" t="0" r="0" b="12700"/>
              <wp:wrapNone/>
              <wp:docPr id="51" name="MSIPCMf9ce4021a89258d3269cc99b" descr="{&quot;HashCode&quot;:352122633,&quot;Height&quot;:841.0,&quot;Width&quot;:595.0,&quot;Placement&quot;:&quot;Head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0FB09D" w14:textId="00769330" w:rsidR="009A2668" w:rsidRPr="006C0386" w:rsidRDefault="006C0386" w:rsidP="006C0386">
                          <w:pPr>
                            <w:spacing w:after="0"/>
                            <w:jc w:val="center"/>
                            <w:rPr>
                              <w:rFonts w:ascii="Arial" w:hAnsi="Arial" w:cs="Arial"/>
                              <w:color w:val="000000"/>
                              <w:sz w:val="24"/>
                            </w:rPr>
                          </w:pPr>
                          <w:r w:rsidRPr="006C0386">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44FE17C" id="_x0000_t202" coordsize="21600,21600" o:spt="202" path="m,l,21600r21600,l21600,xe">
              <v:stroke joinstyle="miter"/>
              <v:path gradientshapeok="t" o:connecttype="rect"/>
            </v:shapetype>
            <v:shape id="MSIPCMf9ce4021a89258d3269cc99b" o:spid="_x0000_s1045" type="#_x0000_t202" alt="{&quot;HashCode&quot;:352122633,&quot;Height&quot;:841.0,&quot;Width&quot;:595.0,&quot;Placement&quot;:&quot;Header&quot;,&quot;Index&quot;:&quot;Primary&quot;,&quot;Section&quot;:7,&quot;Top&quot;:0.0,&quot;Left&quot;:0.0}" style="position:absolute;margin-left:0;margin-top:15pt;width:595.3pt;height:21.5pt;z-index:25166233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yk6GAIAACw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" o:allowincell="f" filled="f" stroked="f" strokeweight=".5pt">
              <v:textbox inset=",0,,0">
                <w:txbxContent>
                  <w:p w14:paraId="4E0FB09D" w14:textId="00769330" w:rsidR="009A2668" w:rsidRPr="006C0386" w:rsidRDefault="006C0386" w:rsidP="006C0386">
                    <w:pPr>
                      <w:spacing w:after="0"/>
                      <w:jc w:val="center"/>
                      <w:rPr>
                        <w:rFonts w:ascii="Arial" w:hAnsi="Arial" w:cs="Arial"/>
                        <w:color w:val="000000"/>
                        <w:sz w:val="24"/>
                      </w:rPr>
                    </w:pPr>
                    <w:r w:rsidRPr="006C0386">
                      <w:rPr>
                        <w:rFonts w:ascii="Arial" w:hAnsi="Arial" w:cs="Arial"/>
                        <w:color w:val="000000"/>
                        <w:sz w:val="24"/>
                      </w:rPr>
                      <w:t>OFFICIAL</w:t>
                    </w:r>
                  </w:p>
                </w:txbxContent>
              </v:textbox>
              <w10:wrap anchorx="page" anchory="page"/>
            </v:shape>
          </w:pict>
        </mc:Fallback>
      </mc:AlternateContent>
    </w:r>
    <w:r w:rsidR="00606A57">
      <w:rPr>
        <w:noProof/>
        <w:szCs w:val="20"/>
      </w:rPr>
      <mc:AlternateContent>
        <mc:Choice Requires="wps">
          <w:drawing>
            <wp:anchor distT="0" distB="0" distL="114300" distR="114300" simplePos="0" relativeHeight="251645440" behindDoc="0" locked="0" layoutInCell="1" allowOverlap="1" wp14:anchorId="0565837F" wp14:editId="3873F8F1">
              <wp:simplePos x="0" y="0"/>
              <wp:positionH relativeFrom="page">
                <wp:posOffset>6661150</wp:posOffset>
              </wp:positionH>
              <wp:positionV relativeFrom="page">
                <wp:posOffset>3960495</wp:posOffset>
              </wp:positionV>
              <wp:extent cx="1080000" cy="720000"/>
              <wp:effectExtent l="0" t="0" r="6350" b="4445"/>
              <wp:wrapNone/>
              <wp:docPr id="2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5">
                          <a:lumMod val="40000"/>
                          <a:lumOff val="60000"/>
                        </a:schemeClr>
                      </a:solidFill>
                      <a:ln>
                        <a:noFill/>
                      </a:ln>
                    </wps:spPr>
                    <wps:txbx>
                      <w:txbxContent>
                        <w:p w14:paraId="330FD127" w14:textId="77777777" w:rsidR="00606A57" w:rsidRPr="003025CF" w:rsidRDefault="00606A57"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3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65837F" id="Text Box 212" o:spid="_x0000_s1046" type="#_x0000_t202" style="position:absolute;margin-left:524.5pt;margin-top:311.85pt;width:85.05pt;height:56.7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" fillcolor="#b6dde8 [1304]" stroked="f">
              <v:textbox inset="2mm,2mm,0,0">
                <w:txbxContent>
                  <w:p w14:paraId="330FD127" w14:textId="77777777" w:rsidR="00606A57" w:rsidRPr="003025CF" w:rsidRDefault="00606A57"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3           </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7F5F" w14:textId="152CE80C" w:rsidR="00606A57" w:rsidRPr="00BB0724" w:rsidRDefault="009A2668" w:rsidP="00BB0724">
    <w:pPr>
      <w:pStyle w:val="Header"/>
      <w:rPr>
        <w:szCs w:val="20"/>
      </w:rPr>
    </w:pPr>
    <w:r>
      <w:rPr>
        <w:noProof/>
        <w:szCs w:val="20"/>
      </w:rPr>
      <mc:AlternateContent>
        <mc:Choice Requires="wps">
          <w:drawing>
            <wp:anchor distT="0" distB="0" distL="114300" distR="114300" simplePos="0" relativeHeight="251662591" behindDoc="0" locked="0" layoutInCell="0" allowOverlap="1" wp14:anchorId="76CEE222" wp14:editId="59775176">
              <wp:simplePos x="0" y="0"/>
              <wp:positionH relativeFrom="page">
                <wp:posOffset>0</wp:posOffset>
              </wp:positionH>
              <wp:positionV relativeFrom="page">
                <wp:posOffset>190500</wp:posOffset>
              </wp:positionV>
              <wp:extent cx="7560310" cy="273050"/>
              <wp:effectExtent l="0" t="0" r="0" b="12700"/>
              <wp:wrapNone/>
              <wp:docPr id="52" name="MSIPCM363444f1b0e35ab01024db0d" descr="{&quot;HashCode&quot;:352122633,&quot;Height&quot;:841.0,&quot;Width&quot;:595.0,&quot;Placement&quot;:&quot;Head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5D29E5" w14:textId="16FEF259" w:rsidR="009A2668" w:rsidRPr="006C0386" w:rsidRDefault="006C0386" w:rsidP="006C0386">
                          <w:pPr>
                            <w:spacing w:after="0"/>
                            <w:jc w:val="center"/>
                            <w:rPr>
                              <w:rFonts w:ascii="Arial" w:hAnsi="Arial" w:cs="Arial"/>
                              <w:color w:val="000000"/>
                              <w:sz w:val="24"/>
                            </w:rPr>
                          </w:pPr>
                          <w:r w:rsidRPr="006C0386">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CEE222" id="_x0000_t202" coordsize="21600,21600" o:spt="202" path="m,l,21600r21600,l21600,xe">
              <v:stroke joinstyle="miter"/>
              <v:path gradientshapeok="t" o:connecttype="rect"/>
            </v:shapetype>
            <v:shape id="MSIPCM363444f1b0e35ab01024db0d" o:spid="_x0000_s1047" type="#_x0000_t202" alt="{&quot;HashCode&quot;:352122633,&quot;Height&quot;:841.0,&quot;Width&quot;:595.0,&quot;Placement&quot;:&quot;Header&quot;,&quot;Index&quot;:&quot;Primary&quot;,&quot;Section&quot;:8,&quot;Top&quot;:0.0,&quot;Left&quot;:0.0}" style="position:absolute;margin-left:0;margin-top:15pt;width:595.3pt;height:21.5pt;z-index:25166259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lvwFwIAACw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XuMRsW2UJ1xP0c9NR7y1cKh1gz&#10;H56ZQ65xbtRveMJDasBmcLIoqcH9/Js/5iMFGKWkRe2U1P/YMyco0d8MkvN5fHUVxZZ+0HBvvdvB&#10;a/bNPaAsx/hCLE9mzA16MKWD5hXlvYzdMMQMx54lDYN5H3ol4/PgYrlMSSgry8LabCyPpSNoEdqX&#10;7pU5e8I/IHOPMKiLFe9o6HN7uJf7AFIljiLAPZon3FGSibrT84maf/ufsi6PfPEL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FTOW/AXAgAALAQAAA4AAAAAAAAAAAAAAAAALgIAAGRycy9lMm9Eb2MueG1sUEsBAi0AFAAGAAgA&#10;AAAhAEsiCebcAAAABwEAAA8AAAAAAAAAAAAAAAAAcQQAAGRycy9kb3ducmV2LnhtbFBLBQYAAAAA&#10;BAAEAPMAAAB6BQAAAAA=&#10;" o:allowincell="f" filled="f" stroked="f" strokeweight=".5pt">
              <v:textbox inset=",0,,0">
                <w:txbxContent>
                  <w:p w14:paraId="775D29E5" w14:textId="16FEF259" w:rsidR="009A2668" w:rsidRPr="006C0386" w:rsidRDefault="006C0386" w:rsidP="006C0386">
                    <w:pPr>
                      <w:spacing w:after="0"/>
                      <w:jc w:val="center"/>
                      <w:rPr>
                        <w:rFonts w:ascii="Arial" w:hAnsi="Arial" w:cs="Arial"/>
                        <w:color w:val="000000"/>
                        <w:sz w:val="24"/>
                      </w:rPr>
                    </w:pPr>
                    <w:r w:rsidRPr="006C0386">
                      <w:rPr>
                        <w:rFonts w:ascii="Arial" w:hAnsi="Arial" w:cs="Arial"/>
                        <w:color w:val="000000"/>
                        <w:sz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E9C8C" w14:textId="61E0B14C" w:rsidR="00606A57" w:rsidRPr="00BB0724" w:rsidRDefault="009A2668" w:rsidP="00BB0724">
    <w:pPr>
      <w:pStyle w:val="Header"/>
      <w:rPr>
        <w:szCs w:val="20"/>
      </w:rPr>
    </w:pPr>
    <w:r>
      <w:rPr>
        <w:noProof/>
        <w:szCs w:val="20"/>
      </w:rPr>
      <mc:AlternateContent>
        <mc:Choice Requires="wps">
          <w:drawing>
            <wp:anchor distT="0" distB="0" distL="114300" distR="114300" simplePos="0" relativeHeight="251664383" behindDoc="0" locked="0" layoutInCell="0" allowOverlap="1" wp14:anchorId="03FEA26E" wp14:editId="7C66264F">
              <wp:simplePos x="0" y="0"/>
              <wp:positionH relativeFrom="page">
                <wp:posOffset>0</wp:posOffset>
              </wp:positionH>
              <wp:positionV relativeFrom="page">
                <wp:posOffset>190500</wp:posOffset>
              </wp:positionV>
              <wp:extent cx="7560310" cy="273050"/>
              <wp:effectExtent l="0" t="0" r="0" b="12700"/>
              <wp:wrapNone/>
              <wp:docPr id="53" name="MSIPCMf8e3477c8367ffa984ec54b8" descr="{&quot;HashCode&quot;:352122633,&quot;Height&quot;:841.0,&quot;Width&quot;:595.0,&quot;Placement&quot;:&quot;Head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7D08BB" w14:textId="7FA909FA" w:rsidR="009A2668" w:rsidRPr="006C0386" w:rsidRDefault="006C0386" w:rsidP="006C0386">
                          <w:pPr>
                            <w:spacing w:after="0"/>
                            <w:jc w:val="center"/>
                            <w:rPr>
                              <w:rFonts w:ascii="Arial" w:hAnsi="Arial" w:cs="Arial"/>
                              <w:color w:val="000000"/>
                              <w:sz w:val="24"/>
                            </w:rPr>
                          </w:pPr>
                          <w:r w:rsidRPr="006C0386">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FEA26E" id="_x0000_t202" coordsize="21600,21600" o:spt="202" path="m,l,21600r21600,l21600,xe">
              <v:stroke joinstyle="miter"/>
              <v:path gradientshapeok="t" o:connecttype="rect"/>
            </v:shapetype>
            <v:shape id="MSIPCMf8e3477c8367ffa984ec54b8" o:spid="_x0000_s1049" type="#_x0000_t202" alt="{&quot;HashCode&quot;:352122633,&quot;Height&quot;:841.0,&quot;Width&quot;:595.0,&quot;Placement&quot;:&quot;Header&quot;,&quot;Index&quot;:&quot;Primary&quot;,&quot;Section&quot;:9,&quot;Top&quot;:0.0,&quot;Left&quot;:0.0}" style="position:absolute;margin-left:0;margin-top:15pt;width:595.3pt;height:21.5pt;z-index:25166438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bqGA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" o:allowincell="f" filled="f" stroked="f" strokeweight=".5pt">
              <v:textbox inset=",0,,0">
                <w:txbxContent>
                  <w:p w14:paraId="667D08BB" w14:textId="7FA909FA" w:rsidR="009A2668" w:rsidRPr="006C0386" w:rsidRDefault="006C0386" w:rsidP="006C0386">
                    <w:pPr>
                      <w:spacing w:after="0"/>
                      <w:jc w:val="center"/>
                      <w:rPr>
                        <w:rFonts w:ascii="Arial" w:hAnsi="Arial" w:cs="Arial"/>
                        <w:color w:val="000000"/>
                        <w:sz w:val="24"/>
                      </w:rPr>
                    </w:pPr>
                    <w:r w:rsidRPr="006C0386">
                      <w:rPr>
                        <w:rFonts w:ascii="Arial" w:hAnsi="Arial" w:cs="Arial"/>
                        <w:color w:val="000000"/>
                        <w:sz w:val="24"/>
                      </w:rPr>
                      <w:t>OFFICIAL</w:t>
                    </w:r>
                  </w:p>
                </w:txbxContent>
              </v:textbox>
              <w10:wrap anchorx="page" anchory="page"/>
            </v:shape>
          </w:pict>
        </mc:Fallback>
      </mc:AlternateContent>
    </w:r>
    <w:r w:rsidR="00606A57">
      <w:rPr>
        <w:noProof/>
        <w:szCs w:val="20"/>
      </w:rPr>
      <mc:AlternateContent>
        <mc:Choice Requires="wps">
          <w:drawing>
            <wp:anchor distT="0" distB="0" distL="114300" distR="114300" simplePos="0" relativeHeight="251647488" behindDoc="0" locked="0" layoutInCell="1" allowOverlap="1" wp14:anchorId="706F22BB" wp14:editId="4EB5E61F">
              <wp:simplePos x="0" y="0"/>
              <wp:positionH relativeFrom="page">
                <wp:posOffset>6661150</wp:posOffset>
              </wp:positionH>
              <wp:positionV relativeFrom="page">
                <wp:posOffset>5400675</wp:posOffset>
              </wp:positionV>
              <wp:extent cx="1080000" cy="720000"/>
              <wp:effectExtent l="0" t="0" r="6350" b="4445"/>
              <wp:wrapNone/>
              <wp:docPr id="20"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wps:spPr>
                    <wps:txbx>
                      <w:txbxContent>
                        <w:p w14:paraId="5653B076" w14:textId="77777777" w:rsidR="00606A57" w:rsidRPr="003025CF" w:rsidRDefault="00606A57" w:rsidP="003025CF">
                          <w:pPr>
                            <w:rPr>
                              <w:rFonts w:ascii="Arial" w:hAnsi="Arial" w:cs="Arial"/>
                              <w:b/>
                              <w:color w:val="000000" w:themeColor="text1"/>
                              <w:sz w:val="28"/>
                              <w:szCs w:val="28"/>
                            </w:rPr>
                          </w:pPr>
                          <w:r w:rsidRPr="003025CF">
                            <w:rPr>
                              <w:rFonts w:ascii="Arial" w:hAnsi="Arial" w:cs="Arial"/>
                              <w:b/>
                              <w:color w:val="000000" w:themeColor="text1"/>
                              <w:sz w:val="28"/>
                              <w:szCs w:val="28"/>
                            </w:rPr>
                            <w:t xml:space="preserve">ABS1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6F22BB" id="Text Box 213" o:spid="_x0000_s1050" type="#_x0000_t202" style="position:absolute;margin-left:524.5pt;margin-top:425.25pt;width:85.05pt;height:56.7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" fillcolor="#dbe5f1 [660]" stroked="f">
              <v:textbox inset="2mm,2mm,0,0">
                <w:txbxContent>
                  <w:p w14:paraId="5653B076" w14:textId="77777777" w:rsidR="00606A57" w:rsidRPr="003025CF" w:rsidRDefault="00606A57" w:rsidP="003025CF">
                    <w:pPr>
                      <w:rPr>
                        <w:rFonts w:ascii="Arial" w:hAnsi="Arial" w:cs="Arial"/>
                        <w:b/>
                        <w:color w:val="000000" w:themeColor="text1"/>
                        <w:sz w:val="28"/>
                        <w:szCs w:val="28"/>
                      </w:rPr>
                    </w:pPr>
                    <w:r w:rsidRPr="003025CF">
                      <w:rPr>
                        <w:rFonts w:ascii="Arial" w:hAnsi="Arial" w:cs="Arial"/>
                        <w:b/>
                        <w:color w:val="000000" w:themeColor="text1"/>
                        <w:sz w:val="28"/>
                        <w:szCs w:val="28"/>
                      </w:rPr>
                      <w:t xml:space="preserve">ABS1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66F59"/>
    <w:multiLevelType w:val="hybridMultilevel"/>
    <w:tmpl w:val="D9EA73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1196415"/>
    <w:multiLevelType w:val="hybridMultilevel"/>
    <w:tmpl w:val="10A85EB8"/>
    <w:lvl w:ilvl="0" w:tplc="0C090001">
      <w:start w:val="1"/>
      <w:numFmt w:val="bullet"/>
      <w:lvlText w:val=""/>
      <w:lvlJc w:val="left"/>
      <w:pPr>
        <w:ind w:left="927" w:hanging="360"/>
      </w:pPr>
      <w:rPr>
        <w:rFonts w:ascii="Symbol" w:hAnsi="Symbol" w:hint="default"/>
        <w:color w:val="auto"/>
        <w:spacing w:val="-5"/>
        <w:w w:val="100"/>
        <w:sz w:val="22"/>
        <w:szCs w:val="22"/>
        <w:u w:color="FFFFFF" w:themeColor="background1"/>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 w15:restartNumberingAfterBreak="0">
    <w:nsid w:val="26CB6BBF"/>
    <w:multiLevelType w:val="hybridMultilevel"/>
    <w:tmpl w:val="A9DAC22A"/>
    <w:lvl w:ilvl="0" w:tplc="70AAC930">
      <w:start w:val="3"/>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851D59"/>
    <w:multiLevelType w:val="hybridMultilevel"/>
    <w:tmpl w:val="E2A8DE14"/>
    <w:lvl w:ilvl="0" w:tplc="F384B3F2">
      <w:start w:val="201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916E71"/>
    <w:multiLevelType w:val="hybridMultilevel"/>
    <w:tmpl w:val="09D46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C12DA1"/>
    <w:multiLevelType w:val="hybridMultilevel"/>
    <w:tmpl w:val="7C344944"/>
    <w:lvl w:ilvl="0" w:tplc="6B54F79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6E012D"/>
    <w:multiLevelType w:val="hybridMultilevel"/>
    <w:tmpl w:val="AB9E5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E0004F"/>
    <w:multiLevelType w:val="hybridMultilevel"/>
    <w:tmpl w:val="0D1070A8"/>
    <w:lvl w:ilvl="0" w:tplc="2BA0FA80">
      <w:start w:val="1"/>
      <w:numFmt w:val="bullet"/>
      <w:lvlText w:val=""/>
      <w:lvlJc w:val="left"/>
      <w:pPr>
        <w:tabs>
          <w:tab w:val="num" w:pos="708"/>
        </w:tabs>
        <w:ind w:left="708"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A0D42"/>
    <w:multiLevelType w:val="hybridMultilevel"/>
    <w:tmpl w:val="B060E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AD3C60"/>
    <w:multiLevelType w:val="hybridMultilevel"/>
    <w:tmpl w:val="DDD6E52E"/>
    <w:lvl w:ilvl="0" w:tplc="61F0BF00">
      <w:start w:val="3"/>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8B102E"/>
    <w:multiLevelType w:val="hybridMultilevel"/>
    <w:tmpl w:val="DA72C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320B61"/>
    <w:multiLevelType w:val="hybridMultilevel"/>
    <w:tmpl w:val="A1E20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B571A8C"/>
    <w:multiLevelType w:val="hybridMultilevel"/>
    <w:tmpl w:val="287C6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5035423">
    <w:abstractNumId w:val="7"/>
  </w:num>
  <w:num w:numId="2" w16cid:durableId="108093120">
    <w:abstractNumId w:val="5"/>
  </w:num>
  <w:num w:numId="3" w16cid:durableId="1613977739">
    <w:abstractNumId w:val="6"/>
  </w:num>
  <w:num w:numId="4" w16cid:durableId="1018114931">
    <w:abstractNumId w:val="4"/>
  </w:num>
  <w:num w:numId="5" w16cid:durableId="810711476">
    <w:abstractNumId w:val="12"/>
  </w:num>
  <w:num w:numId="6" w16cid:durableId="548306339">
    <w:abstractNumId w:val="11"/>
  </w:num>
  <w:num w:numId="7" w16cid:durableId="1014839862">
    <w:abstractNumId w:val="3"/>
  </w:num>
  <w:num w:numId="8" w16cid:durableId="999505161">
    <w:abstractNumId w:val="10"/>
  </w:num>
  <w:num w:numId="9" w16cid:durableId="1591741191">
    <w:abstractNumId w:val="2"/>
  </w:num>
  <w:num w:numId="10" w16cid:durableId="864486692">
    <w:abstractNumId w:val="9"/>
  </w:num>
  <w:num w:numId="11" w16cid:durableId="375131920">
    <w:abstractNumId w:val="0"/>
  </w:num>
  <w:num w:numId="12" w16cid:durableId="638070361">
    <w:abstractNumId w:val="7"/>
  </w:num>
  <w:num w:numId="13" w16cid:durableId="462651243">
    <w:abstractNumId w:val="1"/>
  </w:num>
  <w:num w:numId="14" w16cid:durableId="202715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20"/>
  <w:characterSpacingControl w:val="doNotCompress"/>
  <w:hdrShapeDefaults>
    <o:shapedefaults v:ext="edit" spidmax="2252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05E"/>
    <w:rsid w:val="00000D8B"/>
    <w:rsid w:val="00004FED"/>
    <w:rsid w:val="00014084"/>
    <w:rsid w:val="00014402"/>
    <w:rsid w:val="000437F1"/>
    <w:rsid w:val="00045D34"/>
    <w:rsid w:val="0005166E"/>
    <w:rsid w:val="00056BDF"/>
    <w:rsid w:val="000621A5"/>
    <w:rsid w:val="00062C97"/>
    <w:rsid w:val="00066BB4"/>
    <w:rsid w:val="00073E32"/>
    <w:rsid w:val="00074E02"/>
    <w:rsid w:val="00076370"/>
    <w:rsid w:val="00080556"/>
    <w:rsid w:val="00081FD7"/>
    <w:rsid w:val="00084500"/>
    <w:rsid w:val="00084F74"/>
    <w:rsid w:val="000866D9"/>
    <w:rsid w:val="00087DAE"/>
    <w:rsid w:val="00094CDF"/>
    <w:rsid w:val="0009545F"/>
    <w:rsid w:val="000A0209"/>
    <w:rsid w:val="000A10FB"/>
    <w:rsid w:val="000A367A"/>
    <w:rsid w:val="000A6D86"/>
    <w:rsid w:val="000A6DF7"/>
    <w:rsid w:val="000A7508"/>
    <w:rsid w:val="000B0CAE"/>
    <w:rsid w:val="000B16C3"/>
    <w:rsid w:val="000B1977"/>
    <w:rsid w:val="000B554D"/>
    <w:rsid w:val="000B73DD"/>
    <w:rsid w:val="000C2687"/>
    <w:rsid w:val="000D0CCE"/>
    <w:rsid w:val="000D1E59"/>
    <w:rsid w:val="000D1F1B"/>
    <w:rsid w:val="000D597C"/>
    <w:rsid w:val="000E0385"/>
    <w:rsid w:val="000E3309"/>
    <w:rsid w:val="000E35FA"/>
    <w:rsid w:val="000F4D64"/>
    <w:rsid w:val="000F669A"/>
    <w:rsid w:val="000F69C6"/>
    <w:rsid w:val="00100A6D"/>
    <w:rsid w:val="00100AC2"/>
    <w:rsid w:val="00103917"/>
    <w:rsid w:val="00103D98"/>
    <w:rsid w:val="0010447E"/>
    <w:rsid w:val="00105712"/>
    <w:rsid w:val="001066E9"/>
    <w:rsid w:val="00116B36"/>
    <w:rsid w:val="00126402"/>
    <w:rsid w:val="0012670A"/>
    <w:rsid w:val="00134200"/>
    <w:rsid w:val="00134AAF"/>
    <w:rsid w:val="001460E3"/>
    <w:rsid w:val="00161E8B"/>
    <w:rsid w:val="001628E4"/>
    <w:rsid w:val="0016622E"/>
    <w:rsid w:val="00167187"/>
    <w:rsid w:val="00171F57"/>
    <w:rsid w:val="00174573"/>
    <w:rsid w:val="00174E83"/>
    <w:rsid w:val="00175CC3"/>
    <w:rsid w:val="001807A6"/>
    <w:rsid w:val="001836C4"/>
    <w:rsid w:val="00184F41"/>
    <w:rsid w:val="0018592D"/>
    <w:rsid w:val="00186265"/>
    <w:rsid w:val="001869C5"/>
    <w:rsid w:val="00187E84"/>
    <w:rsid w:val="00194568"/>
    <w:rsid w:val="00195655"/>
    <w:rsid w:val="0019575E"/>
    <w:rsid w:val="001969FA"/>
    <w:rsid w:val="001A058D"/>
    <w:rsid w:val="001A0AB9"/>
    <w:rsid w:val="001A476A"/>
    <w:rsid w:val="001A6825"/>
    <w:rsid w:val="001A72B7"/>
    <w:rsid w:val="001B2D88"/>
    <w:rsid w:val="001C3BA2"/>
    <w:rsid w:val="001C47A0"/>
    <w:rsid w:val="001C7068"/>
    <w:rsid w:val="001D1C80"/>
    <w:rsid w:val="001D3218"/>
    <w:rsid w:val="001E48F7"/>
    <w:rsid w:val="001E4A4C"/>
    <w:rsid w:val="001F3072"/>
    <w:rsid w:val="001F7106"/>
    <w:rsid w:val="001F712A"/>
    <w:rsid w:val="00207439"/>
    <w:rsid w:val="00210790"/>
    <w:rsid w:val="00212374"/>
    <w:rsid w:val="00216C04"/>
    <w:rsid w:val="00216F75"/>
    <w:rsid w:val="00224C21"/>
    <w:rsid w:val="00226C13"/>
    <w:rsid w:val="00235B17"/>
    <w:rsid w:val="00245E76"/>
    <w:rsid w:val="002518CB"/>
    <w:rsid w:val="00256989"/>
    <w:rsid w:val="00257EFD"/>
    <w:rsid w:val="00262336"/>
    <w:rsid w:val="00266904"/>
    <w:rsid w:val="00267153"/>
    <w:rsid w:val="00273FF7"/>
    <w:rsid w:val="002767CC"/>
    <w:rsid w:val="00280B84"/>
    <w:rsid w:val="002820B9"/>
    <w:rsid w:val="00283FF9"/>
    <w:rsid w:val="002858FC"/>
    <w:rsid w:val="0028604A"/>
    <w:rsid w:val="00290539"/>
    <w:rsid w:val="002A613E"/>
    <w:rsid w:val="002A6D02"/>
    <w:rsid w:val="002B5A20"/>
    <w:rsid w:val="002C00B0"/>
    <w:rsid w:val="002C6C52"/>
    <w:rsid w:val="002D1186"/>
    <w:rsid w:val="002D1220"/>
    <w:rsid w:val="002D4B96"/>
    <w:rsid w:val="002E00FA"/>
    <w:rsid w:val="002E0E06"/>
    <w:rsid w:val="002E1430"/>
    <w:rsid w:val="002E2DE0"/>
    <w:rsid w:val="002E3817"/>
    <w:rsid w:val="002E7186"/>
    <w:rsid w:val="002F3F28"/>
    <w:rsid w:val="002F7C02"/>
    <w:rsid w:val="003025CF"/>
    <w:rsid w:val="00302D4C"/>
    <w:rsid w:val="00305C55"/>
    <w:rsid w:val="00310EDD"/>
    <w:rsid w:val="00312876"/>
    <w:rsid w:val="003218CF"/>
    <w:rsid w:val="003368E0"/>
    <w:rsid w:val="003370C0"/>
    <w:rsid w:val="003507EC"/>
    <w:rsid w:val="00350AE4"/>
    <w:rsid w:val="00357E8B"/>
    <w:rsid w:val="00362387"/>
    <w:rsid w:val="003714F1"/>
    <w:rsid w:val="00380FE5"/>
    <w:rsid w:val="00390BE2"/>
    <w:rsid w:val="003910DD"/>
    <w:rsid w:val="003912B5"/>
    <w:rsid w:val="0039648A"/>
    <w:rsid w:val="003972E5"/>
    <w:rsid w:val="003A3970"/>
    <w:rsid w:val="003B1C91"/>
    <w:rsid w:val="003B52E4"/>
    <w:rsid w:val="003D1830"/>
    <w:rsid w:val="003E39BB"/>
    <w:rsid w:val="003F34B3"/>
    <w:rsid w:val="003F54FE"/>
    <w:rsid w:val="004054BD"/>
    <w:rsid w:val="00406512"/>
    <w:rsid w:val="00407E45"/>
    <w:rsid w:val="004119AE"/>
    <w:rsid w:val="00413621"/>
    <w:rsid w:val="00413C2F"/>
    <w:rsid w:val="00413D33"/>
    <w:rsid w:val="00414D4A"/>
    <w:rsid w:val="004176B0"/>
    <w:rsid w:val="00421900"/>
    <w:rsid w:val="00424DB7"/>
    <w:rsid w:val="00424E35"/>
    <w:rsid w:val="0043618B"/>
    <w:rsid w:val="00441B77"/>
    <w:rsid w:val="004423E5"/>
    <w:rsid w:val="0045093D"/>
    <w:rsid w:val="0045402A"/>
    <w:rsid w:val="0045449E"/>
    <w:rsid w:val="00454ACC"/>
    <w:rsid w:val="00457B1E"/>
    <w:rsid w:val="004605D2"/>
    <w:rsid w:val="00462A08"/>
    <w:rsid w:val="004633A9"/>
    <w:rsid w:val="00473CBF"/>
    <w:rsid w:val="00475380"/>
    <w:rsid w:val="00475B63"/>
    <w:rsid w:val="004803FD"/>
    <w:rsid w:val="0048173A"/>
    <w:rsid w:val="00481FB9"/>
    <w:rsid w:val="0048649D"/>
    <w:rsid w:val="004870F1"/>
    <w:rsid w:val="00490EE8"/>
    <w:rsid w:val="004A443C"/>
    <w:rsid w:val="004A4C4E"/>
    <w:rsid w:val="004A51AF"/>
    <w:rsid w:val="004A736E"/>
    <w:rsid w:val="004B25F5"/>
    <w:rsid w:val="004C04F3"/>
    <w:rsid w:val="004C2EB2"/>
    <w:rsid w:val="004C75CD"/>
    <w:rsid w:val="004E1F2F"/>
    <w:rsid w:val="004F46F0"/>
    <w:rsid w:val="004F56BC"/>
    <w:rsid w:val="004F7958"/>
    <w:rsid w:val="005001E2"/>
    <w:rsid w:val="00502EC0"/>
    <w:rsid w:val="005034AB"/>
    <w:rsid w:val="00503BA6"/>
    <w:rsid w:val="00517CD9"/>
    <w:rsid w:val="00525E6C"/>
    <w:rsid w:val="00527E42"/>
    <w:rsid w:val="005360FD"/>
    <w:rsid w:val="00537E67"/>
    <w:rsid w:val="00545C01"/>
    <w:rsid w:val="005478AA"/>
    <w:rsid w:val="005500DE"/>
    <w:rsid w:val="0055057F"/>
    <w:rsid w:val="00555A7C"/>
    <w:rsid w:val="00556570"/>
    <w:rsid w:val="00563EED"/>
    <w:rsid w:val="00566FF4"/>
    <w:rsid w:val="0056779B"/>
    <w:rsid w:val="00567C0D"/>
    <w:rsid w:val="005727F0"/>
    <w:rsid w:val="00573704"/>
    <w:rsid w:val="00581F69"/>
    <w:rsid w:val="005A0A06"/>
    <w:rsid w:val="005A1D14"/>
    <w:rsid w:val="005B64DB"/>
    <w:rsid w:val="005C260C"/>
    <w:rsid w:val="005C2C63"/>
    <w:rsid w:val="005C6EDD"/>
    <w:rsid w:val="005D109C"/>
    <w:rsid w:val="005D1499"/>
    <w:rsid w:val="005D3796"/>
    <w:rsid w:val="005E0ACD"/>
    <w:rsid w:val="005E443F"/>
    <w:rsid w:val="005F3B15"/>
    <w:rsid w:val="005F70E0"/>
    <w:rsid w:val="0060087B"/>
    <w:rsid w:val="006028C6"/>
    <w:rsid w:val="006049EC"/>
    <w:rsid w:val="00606A57"/>
    <w:rsid w:val="00611B96"/>
    <w:rsid w:val="00615523"/>
    <w:rsid w:val="0061579C"/>
    <w:rsid w:val="0062029D"/>
    <w:rsid w:val="00620ED3"/>
    <w:rsid w:val="0062405E"/>
    <w:rsid w:val="00624ACE"/>
    <w:rsid w:val="006270A7"/>
    <w:rsid w:val="00632398"/>
    <w:rsid w:val="006330BC"/>
    <w:rsid w:val="00634578"/>
    <w:rsid w:val="00635ECC"/>
    <w:rsid w:val="00641A72"/>
    <w:rsid w:val="00642AC8"/>
    <w:rsid w:val="00642D8D"/>
    <w:rsid w:val="0064466E"/>
    <w:rsid w:val="006457E6"/>
    <w:rsid w:val="00651FC5"/>
    <w:rsid w:val="00657D0A"/>
    <w:rsid w:val="0066375F"/>
    <w:rsid w:val="00664B49"/>
    <w:rsid w:val="00667E29"/>
    <w:rsid w:val="00671014"/>
    <w:rsid w:val="0067212F"/>
    <w:rsid w:val="00676F46"/>
    <w:rsid w:val="00684238"/>
    <w:rsid w:val="00685108"/>
    <w:rsid w:val="00691DFA"/>
    <w:rsid w:val="00693833"/>
    <w:rsid w:val="00696A73"/>
    <w:rsid w:val="00696F8F"/>
    <w:rsid w:val="006A3CD9"/>
    <w:rsid w:val="006B6F6B"/>
    <w:rsid w:val="006B734A"/>
    <w:rsid w:val="006C0386"/>
    <w:rsid w:val="006C7912"/>
    <w:rsid w:val="006D2392"/>
    <w:rsid w:val="006D2CCC"/>
    <w:rsid w:val="006D2D18"/>
    <w:rsid w:val="006E0CA6"/>
    <w:rsid w:val="006E1BFF"/>
    <w:rsid w:val="006E483E"/>
    <w:rsid w:val="006E7038"/>
    <w:rsid w:val="006F0128"/>
    <w:rsid w:val="006F2860"/>
    <w:rsid w:val="006F3FB6"/>
    <w:rsid w:val="006F4032"/>
    <w:rsid w:val="006F5458"/>
    <w:rsid w:val="00706D8E"/>
    <w:rsid w:val="00712103"/>
    <w:rsid w:val="00723854"/>
    <w:rsid w:val="00723D7F"/>
    <w:rsid w:val="00724148"/>
    <w:rsid w:val="00735636"/>
    <w:rsid w:val="007401F2"/>
    <w:rsid w:val="00742119"/>
    <w:rsid w:val="00743C81"/>
    <w:rsid w:val="007454DA"/>
    <w:rsid w:val="0076712B"/>
    <w:rsid w:val="00782A7D"/>
    <w:rsid w:val="00783C55"/>
    <w:rsid w:val="00785105"/>
    <w:rsid w:val="00794746"/>
    <w:rsid w:val="00794BB8"/>
    <w:rsid w:val="007A5EC1"/>
    <w:rsid w:val="007B2EA3"/>
    <w:rsid w:val="007B57C9"/>
    <w:rsid w:val="007B69D1"/>
    <w:rsid w:val="007B6BF0"/>
    <w:rsid w:val="007C3A45"/>
    <w:rsid w:val="007C50A2"/>
    <w:rsid w:val="007C5142"/>
    <w:rsid w:val="007D1EF4"/>
    <w:rsid w:val="007D5653"/>
    <w:rsid w:val="007D578F"/>
    <w:rsid w:val="007D6DFF"/>
    <w:rsid w:val="007E0AA8"/>
    <w:rsid w:val="007E7260"/>
    <w:rsid w:val="007F0BFB"/>
    <w:rsid w:val="007F1472"/>
    <w:rsid w:val="008132B9"/>
    <w:rsid w:val="008135AF"/>
    <w:rsid w:val="00813907"/>
    <w:rsid w:val="008162FE"/>
    <w:rsid w:val="00831AB6"/>
    <w:rsid w:val="0083511B"/>
    <w:rsid w:val="00835F57"/>
    <w:rsid w:val="00841B78"/>
    <w:rsid w:val="00841F32"/>
    <w:rsid w:val="0084319C"/>
    <w:rsid w:val="008443A9"/>
    <w:rsid w:val="00847CF5"/>
    <w:rsid w:val="00853C95"/>
    <w:rsid w:val="008545FC"/>
    <w:rsid w:val="00861421"/>
    <w:rsid w:val="00862983"/>
    <w:rsid w:val="00862B41"/>
    <w:rsid w:val="00865341"/>
    <w:rsid w:val="00871994"/>
    <w:rsid w:val="00872356"/>
    <w:rsid w:val="00875B42"/>
    <w:rsid w:val="00881A38"/>
    <w:rsid w:val="00884C5A"/>
    <w:rsid w:val="00890F90"/>
    <w:rsid w:val="008924CB"/>
    <w:rsid w:val="00893F63"/>
    <w:rsid w:val="008A0A63"/>
    <w:rsid w:val="008A10AD"/>
    <w:rsid w:val="008A27A2"/>
    <w:rsid w:val="008A4450"/>
    <w:rsid w:val="008C796D"/>
    <w:rsid w:val="008D4E56"/>
    <w:rsid w:val="008D6114"/>
    <w:rsid w:val="008E2025"/>
    <w:rsid w:val="008E2336"/>
    <w:rsid w:val="008E2FBD"/>
    <w:rsid w:val="008E707B"/>
    <w:rsid w:val="008F23F8"/>
    <w:rsid w:val="008F248B"/>
    <w:rsid w:val="008F33D7"/>
    <w:rsid w:val="008F4462"/>
    <w:rsid w:val="008F7B20"/>
    <w:rsid w:val="008F7BD4"/>
    <w:rsid w:val="009109F3"/>
    <w:rsid w:val="00911482"/>
    <w:rsid w:val="009131BE"/>
    <w:rsid w:val="00926741"/>
    <w:rsid w:val="009334A6"/>
    <w:rsid w:val="009401E7"/>
    <w:rsid w:val="009414FE"/>
    <w:rsid w:val="009433D2"/>
    <w:rsid w:val="00946E04"/>
    <w:rsid w:val="0095712A"/>
    <w:rsid w:val="00957FFB"/>
    <w:rsid w:val="00965397"/>
    <w:rsid w:val="009703DF"/>
    <w:rsid w:val="00974402"/>
    <w:rsid w:val="00977FC4"/>
    <w:rsid w:val="009858A0"/>
    <w:rsid w:val="009924E2"/>
    <w:rsid w:val="00994CF6"/>
    <w:rsid w:val="0099755D"/>
    <w:rsid w:val="00997B1A"/>
    <w:rsid w:val="009A1AA8"/>
    <w:rsid w:val="009A2668"/>
    <w:rsid w:val="009B5BF7"/>
    <w:rsid w:val="009C2F71"/>
    <w:rsid w:val="009E0D4D"/>
    <w:rsid w:val="009E3CB3"/>
    <w:rsid w:val="009F35EB"/>
    <w:rsid w:val="009F5358"/>
    <w:rsid w:val="009F70A3"/>
    <w:rsid w:val="009F7216"/>
    <w:rsid w:val="009F78C6"/>
    <w:rsid w:val="00A06446"/>
    <w:rsid w:val="00A1366E"/>
    <w:rsid w:val="00A13BEB"/>
    <w:rsid w:val="00A1413C"/>
    <w:rsid w:val="00A14811"/>
    <w:rsid w:val="00A15061"/>
    <w:rsid w:val="00A17695"/>
    <w:rsid w:val="00A212A0"/>
    <w:rsid w:val="00A21DFE"/>
    <w:rsid w:val="00A336CE"/>
    <w:rsid w:val="00A346D4"/>
    <w:rsid w:val="00A378C5"/>
    <w:rsid w:val="00A453D6"/>
    <w:rsid w:val="00A45DF7"/>
    <w:rsid w:val="00A60E68"/>
    <w:rsid w:val="00A62E0D"/>
    <w:rsid w:val="00A63D7B"/>
    <w:rsid w:val="00A64BD6"/>
    <w:rsid w:val="00A65DDB"/>
    <w:rsid w:val="00A66F26"/>
    <w:rsid w:val="00A70003"/>
    <w:rsid w:val="00A73821"/>
    <w:rsid w:val="00A75475"/>
    <w:rsid w:val="00A767B9"/>
    <w:rsid w:val="00A823A2"/>
    <w:rsid w:val="00A8258F"/>
    <w:rsid w:val="00A83F30"/>
    <w:rsid w:val="00AA64C0"/>
    <w:rsid w:val="00AA672C"/>
    <w:rsid w:val="00AB18E6"/>
    <w:rsid w:val="00AC0991"/>
    <w:rsid w:val="00AC3F5E"/>
    <w:rsid w:val="00AC56ED"/>
    <w:rsid w:val="00AD7F78"/>
    <w:rsid w:val="00AE296B"/>
    <w:rsid w:val="00AE4065"/>
    <w:rsid w:val="00AE45A9"/>
    <w:rsid w:val="00AF7E9E"/>
    <w:rsid w:val="00B0325C"/>
    <w:rsid w:val="00B06BEE"/>
    <w:rsid w:val="00B1039E"/>
    <w:rsid w:val="00B14626"/>
    <w:rsid w:val="00B1672D"/>
    <w:rsid w:val="00B178EB"/>
    <w:rsid w:val="00B2740B"/>
    <w:rsid w:val="00B3284E"/>
    <w:rsid w:val="00B43ED9"/>
    <w:rsid w:val="00B46B0A"/>
    <w:rsid w:val="00B53F58"/>
    <w:rsid w:val="00B60A4B"/>
    <w:rsid w:val="00B63136"/>
    <w:rsid w:val="00B67E7F"/>
    <w:rsid w:val="00B75669"/>
    <w:rsid w:val="00B760B3"/>
    <w:rsid w:val="00B809C1"/>
    <w:rsid w:val="00B819CE"/>
    <w:rsid w:val="00B82D03"/>
    <w:rsid w:val="00B85BD2"/>
    <w:rsid w:val="00B86459"/>
    <w:rsid w:val="00B92569"/>
    <w:rsid w:val="00B94C8B"/>
    <w:rsid w:val="00B962D1"/>
    <w:rsid w:val="00B97828"/>
    <w:rsid w:val="00BA48E2"/>
    <w:rsid w:val="00BA7CC6"/>
    <w:rsid w:val="00BB0724"/>
    <w:rsid w:val="00BB25AE"/>
    <w:rsid w:val="00BB2EFC"/>
    <w:rsid w:val="00BB5AB9"/>
    <w:rsid w:val="00BB5CC0"/>
    <w:rsid w:val="00BB6443"/>
    <w:rsid w:val="00BB7CDA"/>
    <w:rsid w:val="00BC19AA"/>
    <w:rsid w:val="00BC3C01"/>
    <w:rsid w:val="00BC479C"/>
    <w:rsid w:val="00BC7A2C"/>
    <w:rsid w:val="00BD4E02"/>
    <w:rsid w:val="00BE3394"/>
    <w:rsid w:val="00BE415F"/>
    <w:rsid w:val="00BE5E1C"/>
    <w:rsid w:val="00BE5F3A"/>
    <w:rsid w:val="00BE6BED"/>
    <w:rsid w:val="00BE7A8A"/>
    <w:rsid w:val="00BF15EB"/>
    <w:rsid w:val="00BF3A4A"/>
    <w:rsid w:val="00BF5BF6"/>
    <w:rsid w:val="00C0092A"/>
    <w:rsid w:val="00C0263B"/>
    <w:rsid w:val="00C027B3"/>
    <w:rsid w:val="00C03360"/>
    <w:rsid w:val="00C055E5"/>
    <w:rsid w:val="00C05E59"/>
    <w:rsid w:val="00C1398A"/>
    <w:rsid w:val="00C1476E"/>
    <w:rsid w:val="00C17D80"/>
    <w:rsid w:val="00C2219B"/>
    <w:rsid w:val="00C271C7"/>
    <w:rsid w:val="00C319F2"/>
    <w:rsid w:val="00C33BC0"/>
    <w:rsid w:val="00C34B63"/>
    <w:rsid w:val="00C369B8"/>
    <w:rsid w:val="00C37C77"/>
    <w:rsid w:val="00C4217B"/>
    <w:rsid w:val="00C4664D"/>
    <w:rsid w:val="00C509B5"/>
    <w:rsid w:val="00C54A99"/>
    <w:rsid w:val="00C5527C"/>
    <w:rsid w:val="00C55B11"/>
    <w:rsid w:val="00C736A3"/>
    <w:rsid w:val="00C86509"/>
    <w:rsid w:val="00C86B14"/>
    <w:rsid w:val="00C86B73"/>
    <w:rsid w:val="00C97910"/>
    <w:rsid w:val="00CA18CA"/>
    <w:rsid w:val="00CB27C1"/>
    <w:rsid w:val="00CB6927"/>
    <w:rsid w:val="00CE3882"/>
    <w:rsid w:val="00CE4C4A"/>
    <w:rsid w:val="00CE4F2C"/>
    <w:rsid w:val="00CF0C81"/>
    <w:rsid w:val="00CF0D9A"/>
    <w:rsid w:val="00CF13D4"/>
    <w:rsid w:val="00CF420D"/>
    <w:rsid w:val="00CF7043"/>
    <w:rsid w:val="00D02190"/>
    <w:rsid w:val="00D036CF"/>
    <w:rsid w:val="00D04217"/>
    <w:rsid w:val="00D06EBF"/>
    <w:rsid w:val="00D13A68"/>
    <w:rsid w:val="00D1404A"/>
    <w:rsid w:val="00D15F68"/>
    <w:rsid w:val="00D3332C"/>
    <w:rsid w:val="00D33EFB"/>
    <w:rsid w:val="00D373EF"/>
    <w:rsid w:val="00D4011A"/>
    <w:rsid w:val="00D44EA3"/>
    <w:rsid w:val="00D47596"/>
    <w:rsid w:val="00D50183"/>
    <w:rsid w:val="00D60FCD"/>
    <w:rsid w:val="00D62714"/>
    <w:rsid w:val="00D704DD"/>
    <w:rsid w:val="00D733A2"/>
    <w:rsid w:val="00D812CC"/>
    <w:rsid w:val="00D82337"/>
    <w:rsid w:val="00D8421F"/>
    <w:rsid w:val="00D84A26"/>
    <w:rsid w:val="00D95C6E"/>
    <w:rsid w:val="00D97B73"/>
    <w:rsid w:val="00D97EB4"/>
    <w:rsid w:val="00DA4DAB"/>
    <w:rsid w:val="00DA68D0"/>
    <w:rsid w:val="00DB1408"/>
    <w:rsid w:val="00DC4DA8"/>
    <w:rsid w:val="00DC6592"/>
    <w:rsid w:val="00DD143A"/>
    <w:rsid w:val="00DD23BA"/>
    <w:rsid w:val="00DD55ED"/>
    <w:rsid w:val="00DD5AD8"/>
    <w:rsid w:val="00DD7F11"/>
    <w:rsid w:val="00DE0E38"/>
    <w:rsid w:val="00DE5C02"/>
    <w:rsid w:val="00DE7854"/>
    <w:rsid w:val="00DE78FF"/>
    <w:rsid w:val="00DF0D4B"/>
    <w:rsid w:val="00DF3B0F"/>
    <w:rsid w:val="00E007CB"/>
    <w:rsid w:val="00E040D5"/>
    <w:rsid w:val="00E159FB"/>
    <w:rsid w:val="00E17DB4"/>
    <w:rsid w:val="00E20DDE"/>
    <w:rsid w:val="00E23B41"/>
    <w:rsid w:val="00E2435A"/>
    <w:rsid w:val="00E36410"/>
    <w:rsid w:val="00E42BA3"/>
    <w:rsid w:val="00E43C3B"/>
    <w:rsid w:val="00E44762"/>
    <w:rsid w:val="00E46192"/>
    <w:rsid w:val="00E5514C"/>
    <w:rsid w:val="00E631F3"/>
    <w:rsid w:val="00E64A76"/>
    <w:rsid w:val="00E700D3"/>
    <w:rsid w:val="00E7178A"/>
    <w:rsid w:val="00E71BDC"/>
    <w:rsid w:val="00E7468E"/>
    <w:rsid w:val="00E75558"/>
    <w:rsid w:val="00E77A52"/>
    <w:rsid w:val="00E80B5C"/>
    <w:rsid w:val="00E82DEB"/>
    <w:rsid w:val="00E83358"/>
    <w:rsid w:val="00E844C9"/>
    <w:rsid w:val="00E86CF3"/>
    <w:rsid w:val="00E86EB6"/>
    <w:rsid w:val="00E902DC"/>
    <w:rsid w:val="00E91360"/>
    <w:rsid w:val="00E95475"/>
    <w:rsid w:val="00E95FE3"/>
    <w:rsid w:val="00E96F8B"/>
    <w:rsid w:val="00E97B51"/>
    <w:rsid w:val="00EA35D5"/>
    <w:rsid w:val="00EB0738"/>
    <w:rsid w:val="00EB0C9E"/>
    <w:rsid w:val="00EC2BA2"/>
    <w:rsid w:val="00EC428C"/>
    <w:rsid w:val="00EC64E5"/>
    <w:rsid w:val="00ED0D72"/>
    <w:rsid w:val="00ED6829"/>
    <w:rsid w:val="00EE04A3"/>
    <w:rsid w:val="00EE5499"/>
    <w:rsid w:val="00EE562F"/>
    <w:rsid w:val="00EE6F9E"/>
    <w:rsid w:val="00EE7125"/>
    <w:rsid w:val="00EE7D1B"/>
    <w:rsid w:val="00EF083A"/>
    <w:rsid w:val="00EF12F8"/>
    <w:rsid w:val="00F01F26"/>
    <w:rsid w:val="00F04B87"/>
    <w:rsid w:val="00F12E61"/>
    <w:rsid w:val="00F149A1"/>
    <w:rsid w:val="00F14B9E"/>
    <w:rsid w:val="00F204D9"/>
    <w:rsid w:val="00F23C1A"/>
    <w:rsid w:val="00F25724"/>
    <w:rsid w:val="00F274F6"/>
    <w:rsid w:val="00F365BE"/>
    <w:rsid w:val="00F43F6D"/>
    <w:rsid w:val="00F44AC8"/>
    <w:rsid w:val="00F55634"/>
    <w:rsid w:val="00F574DF"/>
    <w:rsid w:val="00F603A6"/>
    <w:rsid w:val="00F63F86"/>
    <w:rsid w:val="00F65500"/>
    <w:rsid w:val="00F67BC9"/>
    <w:rsid w:val="00F779DD"/>
    <w:rsid w:val="00F84C4F"/>
    <w:rsid w:val="00F87CED"/>
    <w:rsid w:val="00FA5D35"/>
    <w:rsid w:val="00FA75B2"/>
    <w:rsid w:val="00FB3E30"/>
    <w:rsid w:val="00FC0046"/>
    <w:rsid w:val="00FC3F36"/>
    <w:rsid w:val="00FC4A51"/>
    <w:rsid w:val="00FC5A9C"/>
    <w:rsid w:val="00FD15A1"/>
    <w:rsid w:val="00FD2442"/>
    <w:rsid w:val="00FD6E42"/>
    <w:rsid w:val="00FE078A"/>
    <w:rsid w:val="00FE0E18"/>
    <w:rsid w:val="00FE251E"/>
    <w:rsid w:val="00FE7751"/>
    <w:rsid w:val="00FE7A66"/>
    <w:rsid w:val="00FF00D5"/>
    <w:rsid w:val="00FF4E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14:docId w14:val="2EA61608"/>
  <w15:docId w15:val="{4AE5BA61-5D98-47C6-8997-383144B5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C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2405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2405E"/>
    <w:rPr>
      <w:rFonts w:ascii="Times New Roman" w:eastAsia="Times New Roman" w:hAnsi="Times New Roman" w:cs="Times New Roman"/>
      <w:sz w:val="24"/>
      <w:szCs w:val="24"/>
      <w:lang w:eastAsia="en-AU"/>
    </w:rPr>
  </w:style>
  <w:style w:type="paragraph" w:styleId="Header">
    <w:name w:val="header"/>
    <w:basedOn w:val="Normal"/>
    <w:link w:val="HeaderChar"/>
    <w:unhideWhenUsed/>
    <w:rsid w:val="00062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C97"/>
  </w:style>
  <w:style w:type="character" w:styleId="PageNumber">
    <w:name w:val="page number"/>
    <w:basedOn w:val="DefaultParagraphFont"/>
    <w:rsid w:val="00000D8B"/>
  </w:style>
  <w:style w:type="character" w:styleId="Hyperlink">
    <w:name w:val="Hyperlink"/>
    <w:basedOn w:val="DefaultParagraphFont"/>
    <w:rsid w:val="00000D8B"/>
    <w:rPr>
      <w:color w:val="0000FF"/>
      <w:u w:val="single"/>
    </w:rPr>
  </w:style>
  <w:style w:type="paragraph" w:styleId="ListParagraph">
    <w:name w:val="List Paragraph"/>
    <w:basedOn w:val="Normal"/>
    <w:uiPriority w:val="34"/>
    <w:qFormat/>
    <w:rsid w:val="00E7468E"/>
    <w:pPr>
      <w:ind w:left="720"/>
      <w:contextualSpacing/>
    </w:pPr>
  </w:style>
  <w:style w:type="paragraph" w:styleId="BalloonText">
    <w:name w:val="Balloon Text"/>
    <w:basedOn w:val="Normal"/>
    <w:link w:val="BalloonTextChar"/>
    <w:uiPriority w:val="99"/>
    <w:semiHidden/>
    <w:unhideWhenUsed/>
    <w:rsid w:val="002F7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C02"/>
    <w:rPr>
      <w:rFonts w:ascii="Tahoma" w:hAnsi="Tahoma" w:cs="Tahoma"/>
      <w:sz w:val="16"/>
      <w:szCs w:val="16"/>
    </w:rPr>
  </w:style>
  <w:style w:type="table" w:styleId="TableGrid">
    <w:name w:val="Table Grid"/>
    <w:basedOn w:val="TableNormal"/>
    <w:uiPriority w:val="59"/>
    <w:rsid w:val="002F7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TPLIfactsheettitleChar">
    <w:name w:val="DTPLI factsheet title Char"/>
    <w:link w:val="DTPLIfactsheettitle"/>
    <w:locked/>
    <w:rsid w:val="007F1472"/>
    <w:rPr>
      <w:rFonts w:ascii="Tahoma" w:eastAsia="Times New Roman" w:hAnsi="Tahoma" w:cs="Times New Roman"/>
      <w:color w:val="FFFFFF"/>
      <w:sz w:val="40"/>
      <w:szCs w:val="40"/>
    </w:rPr>
  </w:style>
  <w:style w:type="paragraph" w:customStyle="1" w:styleId="DTPLIfactsheettitle">
    <w:name w:val="DTPLI factsheet title"/>
    <w:basedOn w:val="Normal"/>
    <w:link w:val="DTPLIfactsheettitleChar"/>
    <w:qFormat/>
    <w:rsid w:val="007F1472"/>
    <w:pPr>
      <w:spacing w:after="0" w:line="240" w:lineRule="auto"/>
    </w:pPr>
    <w:rPr>
      <w:rFonts w:ascii="Tahoma" w:eastAsia="Times New Roman" w:hAnsi="Tahoma" w:cs="Times New Roman"/>
      <w:color w:val="FFFFFF"/>
      <w:sz w:val="40"/>
      <w:szCs w:val="40"/>
    </w:rPr>
  </w:style>
  <w:style w:type="character" w:styleId="FollowedHyperlink">
    <w:name w:val="FollowedHyperlink"/>
    <w:basedOn w:val="DefaultParagraphFont"/>
    <w:uiPriority w:val="99"/>
    <w:semiHidden/>
    <w:unhideWhenUsed/>
    <w:rsid w:val="00620ED3"/>
    <w:rPr>
      <w:color w:val="800080" w:themeColor="followedHyperlink"/>
      <w:u w:val="single"/>
    </w:rPr>
  </w:style>
  <w:style w:type="character" w:styleId="UnresolvedMention">
    <w:name w:val="Unresolved Mention"/>
    <w:basedOn w:val="DefaultParagraphFont"/>
    <w:uiPriority w:val="99"/>
    <w:semiHidden/>
    <w:unhideWhenUsed/>
    <w:rsid w:val="004F46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50275">
      <w:bodyDiv w:val="1"/>
      <w:marLeft w:val="0"/>
      <w:marRight w:val="0"/>
      <w:marTop w:val="0"/>
      <w:marBottom w:val="0"/>
      <w:divBdr>
        <w:top w:val="none" w:sz="0" w:space="0" w:color="auto"/>
        <w:left w:val="none" w:sz="0" w:space="0" w:color="auto"/>
        <w:bottom w:val="none" w:sz="0" w:space="0" w:color="auto"/>
        <w:right w:val="none" w:sz="0" w:space="0" w:color="auto"/>
      </w:divBdr>
    </w:div>
    <w:div w:id="257297966">
      <w:bodyDiv w:val="1"/>
      <w:marLeft w:val="0"/>
      <w:marRight w:val="0"/>
      <w:marTop w:val="0"/>
      <w:marBottom w:val="0"/>
      <w:divBdr>
        <w:top w:val="none" w:sz="0" w:space="0" w:color="auto"/>
        <w:left w:val="none" w:sz="0" w:space="0" w:color="auto"/>
        <w:bottom w:val="none" w:sz="0" w:space="0" w:color="auto"/>
        <w:right w:val="none" w:sz="0" w:space="0" w:color="auto"/>
      </w:divBdr>
    </w:div>
    <w:div w:id="335153241">
      <w:bodyDiv w:val="1"/>
      <w:marLeft w:val="0"/>
      <w:marRight w:val="0"/>
      <w:marTop w:val="0"/>
      <w:marBottom w:val="0"/>
      <w:divBdr>
        <w:top w:val="none" w:sz="0" w:space="0" w:color="auto"/>
        <w:left w:val="none" w:sz="0" w:space="0" w:color="auto"/>
        <w:bottom w:val="none" w:sz="0" w:space="0" w:color="auto"/>
        <w:right w:val="none" w:sz="0" w:space="0" w:color="auto"/>
      </w:divBdr>
    </w:div>
    <w:div w:id="407264135">
      <w:bodyDiv w:val="1"/>
      <w:marLeft w:val="0"/>
      <w:marRight w:val="0"/>
      <w:marTop w:val="0"/>
      <w:marBottom w:val="0"/>
      <w:divBdr>
        <w:top w:val="none" w:sz="0" w:space="0" w:color="auto"/>
        <w:left w:val="none" w:sz="0" w:space="0" w:color="auto"/>
        <w:bottom w:val="none" w:sz="0" w:space="0" w:color="auto"/>
        <w:right w:val="none" w:sz="0" w:space="0" w:color="auto"/>
      </w:divBdr>
    </w:div>
    <w:div w:id="456335113">
      <w:bodyDiv w:val="1"/>
      <w:marLeft w:val="0"/>
      <w:marRight w:val="0"/>
      <w:marTop w:val="0"/>
      <w:marBottom w:val="0"/>
      <w:divBdr>
        <w:top w:val="none" w:sz="0" w:space="0" w:color="auto"/>
        <w:left w:val="none" w:sz="0" w:space="0" w:color="auto"/>
        <w:bottom w:val="none" w:sz="0" w:space="0" w:color="auto"/>
        <w:right w:val="none" w:sz="0" w:space="0" w:color="auto"/>
      </w:divBdr>
    </w:div>
    <w:div w:id="534078564">
      <w:bodyDiv w:val="1"/>
      <w:marLeft w:val="0"/>
      <w:marRight w:val="0"/>
      <w:marTop w:val="0"/>
      <w:marBottom w:val="0"/>
      <w:divBdr>
        <w:top w:val="none" w:sz="0" w:space="0" w:color="auto"/>
        <w:left w:val="none" w:sz="0" w:space="0" w:color="auto"/>
        <w:bottom w:val="none" w:sz="0" w:space="0" w:color="auto"/>
        <w:right w:val="none" w:sz="0" w:space="0" w:color="auto"/>
      </w:divBdr>
    </w:div>
    <w:div w:id="600993787">
      <w:bodyDiv w:val="1"/>
      <w:marLeft w:val="0"/>
      <w:marRight w:val="0"/>
      <w:marTop w:val="0"/>
      <w:marBottom w:val="0"/>
      <w:divBdr>
        <w:top w:val="none" w:sz="0" w:space="0" w:color="auto"/>
        <w:left w:val="none" w:sz="0" w:space="0" w:color="auto"/>
        <w:bottom w:val="none" w:sz="0" w:space="0" w:color="auto"/>
        <w:right w:val="none" w:sz="0" w:space="0" w:color="auto"/>
      </w:divBdr>
    </w:div>
    <w:div w:id="714156753">
      <w:bodyDiv w:val="1"/>
      <w:marLeft w:val="0"/>
      <w:marRight w:val="0"/>
      <w:marTop w:val="0"/>
      <w:marBottom w:val="0"/>
      <w:divBdr>
        <w:top w:val="none" w:sz="0" w:space="0" w:color="auto"/>
        <w:left w:val="none" w:sz="0" w:space="0" w:color="auto"/>
        <w:bottom w:val="none" w:sz="0" w:space="0" w:color="auto"/>
        <w:right w:val="none" w:sz="0" w:space="0" w:color="auto"/>
      </w:divBdr>
    </w:div>
    <w:div w:id="818232898">
      <w:bodyDiv w:val="1"/>
      <w:marLeft w:val="0"/>
      <w:marRight w:val="0"/>
      <w:marTop w:val="0"/>
      <w:marBottom w:val="0"/>
      <w:divBdr>
        <w:top w:val="none" w:sz="0" w:space="0" w:color="auto"/>
        <w:left w:val="none" w:sz="0" w:space="0" w:color="auto"/>
        <w:bottom w:val="none" w:sz="0" w:space="0" w:color="auto"/>
        <w:right w:val="none" w:sz="0" w:space="0" w:color="auto"/>
      </w:divBdr>
    </w:div>
    <w:div w:id="860969347">
      <w:bodyDiv w:val="1"/>
      <w:marLeft w:val="0"/>
      <w:marRight w:val="0"/>
      <w:marTop w:val="0"/>
      <w:marBottom w:val="0"/>
      <w:divBdr>
        <w:top w:val="none" w:sz="0" w:space="0" w:color="auto"/>
        <w:left w:val="none" w:sz="0" w:space="0" w:color="auto"/>
        <w:bottom w:val="none" w:sz="0" w:space="0" w:color="auto"/>
        <w:right w:val="none" w:sz="0" w:space="0" w:color="auto"/>
      </w:divBdr>
    </w:div>
    <w:div w:id="973674623">
      <w:bodyDiv w:val="1"/>
      <w:marLeft w:val="0"/>
      <w:marRight w:val="0"/>
      <w:marTop w:val="0"/>
      <w:marBottom w:val="0"/>
      <w:divBdr>
        <w:top w:val="none" w:sz="0" w:space="0" w:color="auto"/>
        <w:left w:val="none" w:sz="0" w:space="0" w:color="auto"/>
        <w:bottom w:val="none" w:sz="0" w:space="0" w:color="auto"/>
        <w:right w:val="none" w:sz="0" w:space="0" w:color="auto"/>
      </w:divBdr>
    </w:div>
    <w:div w:id="998919058">
      <w:bodyDiv w:val="1"/>
      <w:marLeft w:val="0"/>
      <w:marRight w:val="0"/>
      <w:marTop w:val="0"/>
      <w:marBottom w:val="0"/>
      <w:divBdr>
        <w:top w:val="none" w:sz="0" w:space="0" w:color="auto"/>
        <w:left w:val="none" w:sz="0" w:space="0" w:color="auto"/>
        <w:bottom w:val="none" w:sz="0" w:space="0" w:color="auto"/>
        <w:right w:val="none" w:sz="0" w:space="0" w:color="auto"/>
      </w:divBdr>
    </w:div>
    <w:div w:id="1055159315">
      <w:bodyDiv w:val="1"/>
      <w:marLeft w:val="0"/>
      <w:marRight w:val="0"/>
      <w:marTop w:val="0"/>
      <w:marBottom w:val="0"/>
      <w:divBdr>
        <w:top w:val="none" w:sz="0" w:space="0" w:color="auto"/>
        <w:left w:val="none" w:sz="0" w:space="0" w:color="auto"/>
        <w:bottom w:val="none" w:sz="0" w:space="0" w:color="auto"/>
        <w:right w:val="none" w:sz="0" w:space="0" w:color="auto"/>
      </w:divBdr>
    </w:div>
    <w:div w:id="1095243556">
      <w:bodyDiv w:val="1"/>
      <w:marLeft w:val="0"/>
      <w:marRight w:val="0"/>
      <w:marTop w:val="0"/>
      <w:marBottom w:val="0"/>
      <w:divBdr>
        <w:top w:val="none" w:sz="0" w:space="0" w:color="auto"/>
        <w:left w:val="none" w:sz="0" w:space="0" w:color="auto"/>
        <w:bottom w:val="none" w:sz="0" w:space="0" w:color="auto"/>
        <w:right w:val="none" w:sz="0" w:space="0" w:color="auto"/>
      </w:divBdr>
    </w:div>
    <w:div w:id="1132021647">
      <w:bodyDiv w:val="1"/>
      <w:marLeft w:val="0"/>
      <w:marRight w:val="0"/>
      <w:marTop w:val="0"/>
      <w:marBottom w:val="0"/>
      <w:divBdr>
        <w:top w:val="none" w:sz="0" w:space="0" w:color="auto"/>
        <w:left w:val="none" w:sz="0" w:space="0" w:color="auto"/>
        <w:bottom w:val="none" w:sz="0" w:space="0" w:color="auto"/>
        <w:right w:val="none" w:sz="0" w:space="0" w:color="auto"/>
      </w:divBdr>
    </w:div>
    <w:div w:id="1142235595">
      <w:bodyDiv w:val="1"/>
      <w:marLeft w:val="0"/>
      <w:marRight w:val="0"/>
      <w:marTop w:val="0"/>
      <w:marBottom w:val="0"/>
      <w:divBdr>
        <w:top w:val="none" w:sz="0" w:space="0" w:color="auto"/>
        <w:left w:val="none" w:sz="0" w:space="0" w:color="auto"/>
        <w:bottom w:val="none" w:sz="0" w:space="0" w:color="auto"/>
        <w:right w:val="none" w:sz="0" w:space="0" w:color="auto"/>
      </w:divBdr>
    </w:div>
    <w:div w:id="1289432712">
      <w:bodyDiv w:val="1"/>
      <w:marLeft w:val="0"/>
      <w:marRight w:val="0"/>
      <w:marTop w:val="0"/>
      <w:marBottom w:val="0"/>
      <w:divBdr>
        <w:top w:val="none" w:sz="0" w:space="0" w:color="auto"/>
        <w:left w:val="none" w:sz="0" w:space="0" w:color="auto"/>
        <w:bottom w:val="none" w:sz="0" w:space="0" w:color="auto"/>
        <w:right w:val="none" w:sz="0" w:space="0" w:color="auto"/>
      </w:divBdr>
    </w:div>
    <w:div w:id="1415393041">
      <w:bodyDiv w:val="1"/>
      <w:marLeft w:val="0"/>
      <w:marRight w:val="0"/>
      <w:marTop w:val="0"/>
      <w:marBottom w:val="0"/>
      <w:divBdr>
        <w:top w:val="none" w:sz="0" w:space="0" w:color="auto"/>
        <w:left w:val="none" w:sz="0" w:space="0" w:color="auto"/>
        <w:bottom w:val="none" w:sz="0" w:space="0" w:color="auto"/>
        <w:right w:val="none" w:sz="0" w:space="0" w:color="auto"/>
      </w:divBdr>
    </w:div>
    <w:div w:id="1535531870">
      <w:bodyDiv w:val="1"/>
      <w:marLeft w:val="0"/>
      <w:marRight w:val="0"/>
      <w:marTop w:val="0"/>
      <w:marBottom w:val="0"/>
      <w:divBdr>
        <w:top w:val="none" w:sz="0" w:space="0" w:color="auto"/>
        <w:left w:val="none" w:sz="0" w:space="0" w:color="auto"/>
        <w:bottom w:val="none" w:sz="0" w:space="0" w:color="auto"/>
        <w:right w:val="none" w:sz="0" w:space="0" w:color="auto"/>
      </w:divBdr>
    </w:div>
    <w:div w:id="1612737130">
      <w:bodyDiv w:val="1"/>
      <w:marLeft w:val="0"/>
      <w:marRight w:val="0"/>
      <w:marTop w:val="0"/>
      <w:marBottom w:val="0"/>
      <w:divBdr>
        <w:top w:val="none" w:sz="0" w:space="0" w:color="auto"/>
        <w:left w:val="none" w:sz="0" w:space="0" w:color="auto"/>
        <w:bottom w:val="none" w:sz="0" w:space="0" w:color="auto"/>
        <w:right w:val="none" w:sz="0" w:space="0" w:color="auto"/>
      </w:divBdr>
    </w:div>
    <w:div w:id="1744251895">
      <w:bodyDiv w:val="1"/>
      <w:marLeft w:val="0"/>
      <w:marRight w:val="0"/>
      <w:marTop w:val="0"/>
      <w:marBottom w:val="0"/>
      <w:divBdr>
        <w:top w:val="none" w:sz="0" w:space="0" w:color="auto"/>
        <w:left w:val="none" w:sz="0" w:space="0" w:color="auto"/>
        <w:bottom w:val="none" w:sz="0" w:space="0" w:color="auto"/>
        <w:right w:val="none" w:sz="0" w:space="0" w:color="auto"/>
      </w:divBdr>
    </w:div>
    <w:div w:id="1766923919">
      <w:bodyDiv w:val="1"/>
      <w:marLeft w:val="0"/>
      <w:marRight w:val="0"/>
      <w:marTop w:val="0"/>
      <w:marBottom w:val="0"/>
      <w:divBdr>
        <w:top w:val="none" w:sz="0" w:space="0" w:color="auto"/>
        <w:left w:val="none" w:sz="0" w:space="0" w:color="auto"/>
        <w:bottom w:val="none" w:sz="0" w:space="0" w:color="auto"/>
        <w:right w:val="none" w:sz="0" w:space="0" w:color="auto"/>
      </w:divBdr>
    </w:div>
    <w:div w:id="1927303957">
      <w:bodyDiv w:val="1"/>
      <w:marLeft w:val="0"/>
      <w:marRight w:val="0"/>
      <w:marTop w:val="0"/>
      <w:marBottom w:val="0"/>
      <w:divBdr>
        <w:top w:val="none" w:sz="0" w:space="0" w:color="auto"/>
        <w:left w:val="none" w:sz="0" w:space="0" w:color="auto"/>
        <w:bottom w:val="none" w:sz="0" w:space="0" w:color="auto"/>
        <w:right w:val="none" w:sz="0" w:space="0" w:color="auto"/>
      </w:divBdr>
    </w:div>
    <w:div w:id="2007241458">
      <w:bodyDiv w:val="1"/>
      <w:marLeft w:val="0"/>
      <w:marRight w:val="0"/>
      <w:marTop w:val="0"/>
      <w:marBottom w:val="0"/>
      <w:divBdr>
        <w:top w:val="none" w:sz="0" w:space="0" w:color="auto"/>
        <w:left w:val="none" w:sz="0" w:space="0" w:color="auto"/>
        <w:bottom w:val="none" w:sz="0" w:space="0" w:color="auto"/>
        <w:right w:val="none" w:sz="0" w:space="0" w:color="auto"/>
      </w:divBdr>
    </w:div>
    <w:div w:id="2034182373">
      <w:bodyDiv w:val="1"/>
      <w:marLeft w:val="0"/>
      <w:marRight w:val="0"/>
      <w:marTop w:val="0"/>
      <w:marBottom w:val="0"/>
      <w:divBdr>
        <w:top w:val="none" w:sz="0" w:space="0" w:color="auto"/>
        <w:left w:val="none" w:sz="0" w:space="0" w:color="auto"/>
        <w:bottom w:val="none" w:sz="0" w:space="0" w:color="auto"/>
        <w:right w:val="none" w:sz="0" w:space="0" w:color="auto"/>
      </w:divBdr>
    </w:div>
    <w:div w:id="206001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yperlink" Target="mailto:admin@ipwea.org" TargetMode="External"/><Relationship Id="rId39" Type="http://schemas.openxmlformats.org/officeDocument/2006/relationships/header" Target="header5.xml"/><Relationship Id="rId21" Type="http://schemas.openxmlformats.org/officeDocument/2006/relationships/image" Target="media/image7.png"/><Relationship Id="rId34" Type="http://schemas.openxmlformats.org/officeDocument/2006/relationships/hyperlink" Target="mailto:ndfa@emv.vic.gov.au" TargetMode="External"/><Relationship Id="rId42" Type="http://schemas.openxmlformats.org/officeDocument/2006/relationships/header" Target="header7.xml"/><Relationship Id="rId47" Type="http://schemas.openxmlformats.org/officeDocument/2006/relationships/footer" Target="footer7.xml"/><Relationship Id="rId50" Type="http://schemas.openxmlformats.org/officeDocument/2006/relationships/header" Target="header10.xml"/><Relationship Id="rId55"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urldefense.proofpoint.com/v2/url?u=http-3A__www.abs.gov.au_ausstats_abs-40.nsf_mf_5518.0.55.001-3FOpenDocument&amp;d=DwMGaQ&amp;c=JnBkUqWXzx2bz-3a05d47Q&amp;r=6_0_HLi9xyF4uhL7g6VjbzgC77abVJHb71W7GN6-Nec&amp;m=ZZ9uanrg2UjwwotkVaQ71e2Nqf5M1fHnGAX5XWJLiPw&amp;s=-1_RJlH9pJb_SxMNdyyWSFlCLg6S6wA_KCBi9qcsedk&amp;e=" TargetMode="External"/><Relationship Id="rId25" Type="http://schemas.openxmlformats.org/officeDocument/2006/relationships/hyperlink" Target="mailto:brad.austin@abs.gov.au" TargetMode="External"/><Relationship Id="rId33" Type="http://schemas.openxmlformats.org/officeDocument/2006/relationships/hyperlink" Target="https://www.localgovernment.vic.gov.au/council-funding-and-grants/victoria-grants-commission/consultation-and-operations" TargetMode="External"/><Relationship Id="rId38" Type="http://schemas.openxmlformats.org/officeDocument/2006/relationships/footer" Target="footer5.xml"/><Relationship Id="rId46" Type="http://schemas.openxmlformats.org/officeDocument/2006/relationships/header" Target="header8.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ldefense.proofpoint.com/v2/url?u=http-3A__www.abs.gov.au_ausstats_abs-40.nsf_mf_5512.0-3FOpenDocument&amp;d=DwMGaQ&amp;c=JnBkUqWXzx2bz-3a05d47Q&amp;r=6_0_HLi9xyF4uhL7g6VjbzgC77abVJHb71W7GN6-Nec&amp;m=ZZ9uanrg2UjwwotkVaQ71e2Nqf5M1fHnGAX5XWJLiPw&amp;s=CQcweYsegQ8v2voklAJlhIX-RQBG-PaS01Dpx9iBgyk&amp;e=" TargetMode="External"/><Relationship Id="rId20" Type="http://schemas.openxmlformats.org/officeDocument/2006/relationships/hyperlink" Target="mailto:nada.bagaric@dgs.vic.gov.au" TargetMode="External"/><Relationship Id="rId29" Type="http://schemas.openxmlformats.org/officeDocument/2006/relationships/footer" Target="footer3.xml"/><Relationship Id="rId41" Type="http://schemas.openxmlformats.org/officeDocument/2006/relationships/footer" Target="footer6.xml"/><Relationship Id="rId54"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jason.featherstone@abs.gov.au" TargetMode="External"/><Relationship Id="rId32" Type="http://schemas.openxmlformats.org/officeDocument/2006/relationships/image" Target="media/image9.png"/><Relationship Id="rId37" Type="http://schemas.openxmlformats.org/officeDocument/2006/relationships/header" Target="header4.xml"/><Relationship Id="rId40" Type="http://schemas.openxmlformats.org/officeDocument/2006/relationships/header" Target="header6.xml"/><Relationship Id="rId45" Type="http://schemas.openxmlformats.org/officeDocument/2006/relationships/hyperlink" Target="https://urldefense.proofpoint.com/v2/url?u=http-3A__www.abs.gov.au_ausstats_abs-40.nsf_mf_5518.0.55.001-3FOpenDocument&amp;d=DwMGaQ&amp;c=JnBkUqWXzx2bz-3a05d47Q&amp;r=6_0_HLi9xyF4uhL7g6VjbzgC77abVJHb71W7GN6-Nec&amp;m=ZZ9uanrg2UjwwotkVaQ71e2Nqf5M1fHnGAX5XWJLiPw&amp;s=-1_RJlH9pJb_SxMNdyyWSFlCLg6S6wA_KCBi9qcsedk&amp;e=" TargetMode="External"/><Relationship Id="rId53" Type="http://schemas.openxmlformats.org/officeDocument/2006/relationships/footer" Target="footer10.xml"/><Relationship Id="rId58"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yperlink" Target="https://urldefense.proofpoint.com/v2/url?u=http-3A__www.abs.gov.au_ausstats_abs-40.nsf_mf_5506.0&amp;d=DwMGaQ&amp;c=JnBkUqWXzx2bz-3a05d47Q&amp;r=6_0_HLi9xyF4uhL7g6VjbzgC77abVJHb71W7GN6-Nec&amp;m=ZZ9uanrg2UjwwotkVaQ71e2Nqf5M1fHnGAX5XWJLiPw&amp;s=n38ceErNQux8QWLgQ3PzlIDShgceSS9woSNhFoUOCCw&amp;e=" TargetMode="External"/><Relationship Id="rId23" Type="http://schemas.openxmlformats.org/officeDocument/2006/relationships/hyperlink" Target="mailto:nada.bagaric@dgs.vic.gov.au" TargetMode="External"/><Relationship Id="rId28" Type="http://schemas.openxmlformats.org/officeDocument/2006/relationships/header" Target="header2.xml"/><Relationship Id="rId36" Type="http://schemas.openxmlformats.org/officeDocument/2006/relationships/hyperlink" Target="https://files.emv.vic.gov.au/2023-03/GL-1%20Victorian%20DRFA%20Guideline%201%20Claims%20and%20eligibility%20for%20essential%20public%20assets%20v14%20-%20Feb%202023%20v1.pdf" TargetMode="External"/><Relationship Id="rId49" Type="http://schemas.openxmlformats.org/officeDocument/2006/relationships/footer" Target="footer8.xml"/><Relationship Id="rId57" Type="http://schemas.openxmlformats.org/officeDocument/2006/relationships/header" Target="header13.xml"/><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footer" Target="footer4.xml"/><Relationship Id="rId44" Type="http://schemas.openxmlformats.org/officeDocument/2006/relationships/hyperlink" Target="https://urldefense.proofpoint.com/v2/url?u=http-3A__www.abs.gov.au_ausstats_abs-40.nsf_mf_5512.0-3FOpenDocument&amp;d=DwMGaQ&amp;c=JnBkUqWXzx2bz-3a05d47Q&amp;r=6_0_HLi9xyF4uhL7g6VjbzgC77abVJHb71W7GN6-Nec&amp;m=ZZ9uanrg2UjwwotkVaQ71e2Nqf5M1fHnGAX5XWJLiPw&amp;s=CQcweYsegQ8v2voklAJlhIX-RQBG-PaS01Dpx9iBgyk&amp;e=" TargetMode="External"/><Relationship Id="rId52" Type="http://schemas.openxmlformats.org/officeDocument/2006/relationships/header" Target="header11.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hyperlink" Target="https://www.localgovernment.vic.gov.au/council-funding-and-grants/victoria-grants-commission/consultation-and-operations" TargetMode="External"/><Relationship Id="rId30" Type="http://schemas.openxmlformats.org/officeDocument/2006/relationships/header" Target="header3.xml"/><Relationship Id="rId35" Type="http://schemas.openxmlformats.org/officeDocument/2006/relationships/hyperlink" Target="https://www.emv.vic.gov.au/natural-disaster-financial-assistance" TargetMode="External"/><Relationship Id="rId43" Type="http://schemas.openxmlformats.org/officeDocument/2006/relationships/hyperlink" Target="https://urldefense.proofpoint.com/v2/url?u=http-3A__www.abs.gov.au_ausstats_abs-40.nsf_mf_5506.0&amp;d=DwMGaQ&amp;c=JnBkUqWXzx2bz-3a05d47Q&amp;r=6_0_HLi9xyF4uhL7g6VjbzgC77abVJHb71W7GN6-Nec&amp;m=ZZ9uanrg2UjwwotkVaQ71e2Nqf5M1fHnGAX5XWJLiPw&amp;s=n38ceErNQux8QWLgQ3PzlIDShgceSS9woSNhFoUOCCw&amp;e=" TargetMode="External"/><Relationship Id="rId48" Type="http://schemas.openxmlformats.org/officeDocument/2006/relationships/header" Target="header9.xml"/><Relationship Id="rId56" Type="http://schemas.openxmlformats.org/officeDocument/2006/relationships/hyperlink" Target="http://www.abs.gov.au/ausstats/abs@.nsf/Latestproducts/1200.0.55.012Main%20Features212016?opendocument&amp;tabname=Summary&amp;prodno=1200.0.55.012&amp;issue=2016&amp;num=&amp;view" TargetMode="External"/><Relationship Id="rId8" Type="http://schemas.openxmlformats.org/officeDocument/2006/relationships/image" Target="media/image1.png"/><Relationship Id="rId51" Type="http://schemas.openxmlformats.org/officeDocument/2006/relationships/footer" Target="footer9.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7E023-8904-4E09-BF7B-67C0CB093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1109</TotalTime>
  <Pages>57</Pages>
  <Words>13480</Words>
  <Characters>76842</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90142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Nada Bagaric</dc:creator>
  <cp:lastModifiedBy>Nada Bagaric (DGS)</cp:lastModifiedBy>
  <cp:revision>136</cp:revision>
  <cp:lastPrinted>2017-07-12T04:00:00Z</cp:lastPrinted>
  <dcterms:created xsi:type="dcterms:W3CDTF">2017-04-13T01:44:00Z</dcterms:created>
  <dcterms:modified xsi:type="dcterms:W3CDTF">2024-05-06T05:46:00Z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2020-06-23T04:41:47Z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e07dcf28-fd17-446d-89f1-b48842a7cfab</vt:lpwstr>
  </property>
  <property fmtid="{D5CDD505-2E9C-101B-9397-08002B2CF9AE}" pid="8" name="MSIP_Label_4257e2ab-f512-40e2-9c9a-c64247360765_ContentBits">
    <vt:lpwstr>2</vt:lpwstr>
  </property>
  <property fmtid="{D5CDD505-2E9C-101B-9397-08002B2CF9AE}" pid="9" name="MSIP_Label_d00a4df9-c942-4b09-b23a-6c1023f6de27_Enabled">
    <vt:lpwstr>true</vt:lpwstr>
  </property>
  <property fmtid="{D5CDD505-2E9C-101B-9397-08002B2CF9AE}" pid="10" name="MSIP_Label_d00a4df9-c942-4b09-b23a-6c1023f6de27_SetDate">
    <vt:lpwstr>2024-05-06T05:46:16Z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a55adf1e-ef02-4858-81da-d209847e9fe4</vt:lpwstr>
  </property>
  <property fmtid="{D5CDD505-2E9C-101B-9397-08002B2CF9AE}" pid="15" name="MSIP_Label_d00a4df9-c942-4b09-b23a-6c1023f6de27_ContentBits">
    <vt:lpwstr>3</vt:lpwstr>
  </property>
</Properties>
</file>